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1" w:rightFromText="181" w:vertAnchor="text" w:horzAnchor="page" w:tblpX="1333" w:tblpY="285"/>
        <w:tblW w:w="4998" w:type="pct"/>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1388"/>
        <w:gridCol w:w="7634"/>
      </w:tblGrid>
      <w:tr w:rsidR="006F0C2A" w:rsidRPr="00505C18" w14:paraId="58D69891" w14:textId="77777777" w:rsidTr="00652AC1">
        <w:trPr>
          <w:trHeight w:val="259"/>
        </w:trPr>
        <w:tc>
          <w:tcPr>
            <w:tcW w:w="1388" w:type="dxa"/>
          </w:tcPr>
          <w:p w14:paraId="11A9B65C" w14:textId="0BBFEDCD" w:rsidR="00203E9A" w:rsidRPr="00505C18" w:rsidRDefault="002F4C24" w:rsidP="00203E9A">
            <w:bookmarkStart w:id="0" w:name="_Hlk488155080"/>
            <w:bookmarkStart w:id="1" w:name="_Hlk488155247"/>
            <w:r w:rsidRPr="00505C18">
              <w:rPr>
                <w:color w:val="auto"/>
              </w:rPr>
              <w:t>Date</w:t>
            </w:r>
          </w:p>
        </w:tc>
        <w:tc>
          <w:tcPr>
            <w:tcW w:w="7634" w:type="dxa"/>
          </w:tcPr>
          <w:p w14:paraId="36C5AEFB" w14:textId="2ED8DD14" w:rsidR="00203E9A" w:rsidRPr="00505C18" w:rsidRDefault="002F4C24" w:rsidP="00203E9A">
            <w:r w:rsidRPr="00505C18">
              <w:rPr>
                <w:rStyle w:val="PlaceholderText"/>
                <w:color w:val="000000" w:themeColor="text1"/>
              </w:rPr>
              <w:t>16/12/2025</w:t>
            </w:r>
          </w:p>
        </w:tc>
      </w:tr>
      <w:tr w:rsidR="001947C8" w:rsidRPr="00505C18" w14:paraId="59313504" w14:textId="77777777" w:rsidTr="00652AC1">
        <w:trPr>
          <w:trHeight w:val="259"/>
        </w:trPr>
        <w:tc>
          <w:tcPr>
            <w:tcW w:w="1388" w:type="dxa"/>
          </w:tcPr>
          <w:p w14:paraId="78D745A5" w14:textId="5F34692F" w:rsidR="001947C8" w:rsidRPr="00505C18" w:rsidRDefault="002F4C24" w:rsidP="00203E9A">
            <w:r w:rsidRPr="00505C18">
              <w:rPr>
                <w:color w:val="auto"/>
              </w:rPr>
              <w:t>Time</w:t>
            </w:r>
          </w:p>
        </w:tc>
        <w:tc>
          <w:tcPr>
            <w:tcW w:w="7634" w:type="dxa"/>
          </w:tcPr>
          <w:p w14:paraId="7597BCC1" w14:textId="12345E57" w:rsidR="001947C8" w:rsidRPr="00505C18" w:rsidRDefault="002F4C24" w:rsidP="00203E9A">
            <w:r w:rsidRPr="00505C18">
              <w:rPr>
                <w:rStyle w:val="PlaceholderText"/>
                <w:color w:val="000000" w:themeColor="text1"/>
              </w:rPr>
              <w:t>16:00 - 18:00</w:t>
            </w:r>
          </w:p>
        </w:tc>
      </w:tr>
      <w:tr w:rsidR="006F0C2A" w:rsidRPr="00505C18" w14:paraId="291BC55D" w14:textId="77777777" w:rsidTr="00652AC1">
        <w:trPr>
          <w:trHeight w:val="259"/>
        </w:trPr>
        <w:tc>
          <w:tcPr>
            <w:tcW w:w="1388" w:type="dxa"/>
          </w:tcPr>
          <w:p w14:paraId="3BA7D428" w14:textId="7A4106E9" w:rsidR="00203E9A" w:rsidRPr="00505C18" w:rsidRDefault="002F4C24" w:rsidP="00203E9A">
            <w:r w:rsidRPr="00505C18">
              <w:rPr>
                <w:color w:val="auto"/>
              </w:rPr>
              <w:t>Location</w:t>
            </w:r>
          </w:p>
        </w:tc>
        <w:tc>
          <w:tcPr>
            <w:tcW w:w="7634" w:type="dxa"/>
          </w:tcPr>
          <w:p w14:paraId="3082E86F" w14:textId="0D589285" w:rsidR="00203E9A" w:rsidRPr="00505C18" w:rsidRDefault="002F4C24" w:rsidP="00203E9A">
            <w:r w:rsidRPr="00505C18">
              <w:rPr>
                <w:rStyle w:val="PlaceholderText"/>
                <w:color w:val="000000" w:themeColor="text1"/>
              </w:rPr>
              <w:t>TeamsRoomQG213</w:t>
            </w:r>
          </w:p>
        </w:tc>
      </w:tr>
      <w:tr w:rsidR="006F0C2A" w:rsidRPr="00505C18" w14:paraId="305BE3AA" w14:textId="77777777" w:rsidTr="00652AC1">
        <w:trPr>
          <w:trHeight w:val="259"/>
        </w:trPr>
        <w:tc>
          <w:tcPr>
            <w:tcW w:w="1388" w:type="dxa"/>
          </w:tcPr>
          <w:p w14:paraId="296F4EDD" w14:textId="13972B4A" w:rsidR="00203E9A" w:rsidRPr="00505C18" w:rsidRDefault="002F4C24" w:rsidP="00203E9A">
            <w:r w:rsidRPr="00505C18">
              <w:rPr>
                <w:color w:val="auto"/>
              </w:rPr>
              <w:t>Present</w:t>
            </w:r>
          </w:p>
        </w:tc>
        <w:tc>
          <w:tcPr>
            <w:tcW w:w="7634" w:type="dxa"/>
          </w:tcPr>
          <w:p w14:paraId="2E31321A" w14:textId="6160F7CF" w:rsidR="00203E9A" w:rsidRPr="00505C18" w:rsidRDefault="002F4C24" w:rsidP="00C8338D">
            <w:pPr>
              <w:tabs>
                <w:tab w:val="left" w:pos="1815"/>
              </w:tabs>
            </w:pPr>
            <w:r w:rsidRPr="00505C18">
              <w:t xml:space="preserve">Debra Gray, Christopher </w:t>
            </w:r>
            <w:r w:rsidR="00652AC1" w:rsidRPr="00505C18">
              <w:t>P</w:t>
            </w:r>
            <w:r w:rsidRPr="00505C18">
              <w:t>hilpott, Colin Raban, David Flatters, Helen Kemp-taylor, Joanne Gibbons, Joanne Masterson, Joey Greenwood, John Cook, Lauren Dale,</w:t>
            </w:r>
            <w:r w:rsidR="00652AC1" w:rsidRPr="00505C18">
              <w:t xml:space="preserve"> </w:t>
            </w:r>
            <w:r w:rsidRPr="00505C18">
              <w:t>Robert Lawson, Alexios Gatzoyas, Philip Rann, Alastair Brooks</w:t>
            </w:r>
            <w:r w:rsidR="00652AC1" w:rsidRPr="00505C18">
              <w:t xml:space="preserve">, Ashleigh Yeaman, </w:t>
            </w:r>
            <w:r w:rsidR="00652AC1" w:rsidRPr="00505C18">
              <w:rPr>
                <w:rFonts w:eastAsia="Times New Roman"/>
              </w:rPr>
              <w:t xml:space="preserve">Laurence Eagle, Claire Heke. </w:t>
            </w:r>
          </w:p>
        </w:tc>
      </w:tr>
      <w:tr w:rsidR="006F0C2A" w:rsidRPr="00505C18" w14:paraId="520952D1" w14:textId="77777777" w:rsidTr="00652AC1">
        <w:trPr>
          <w:trHeight w:val="259"/>
        </w:trPr>
        <w:tc>
          <w:tcPr>
            <w:tcW w:w="1388" w:type="dxa"/>
          </w:tcPr>
          <w:p w14:paraId="5039D0E4" w14:textId="0D0829D5" w:rsidR="00203E9A" w:rsidRPr="00505C18" w:rsidRDefault="002F4C24" w:rsidP="00203E9A">
            <w:r w:rsidRPr="00505C18">
              <w:rPr>
                <w:color w:val="auto"/>
              </w:rPr>
              <w:t>Note Taker</w:t>
            </w:r>
          </w:p>
        </w:tc>
        <w:tc>
          <w:tcPr>
            <w:tcW w:w="7634" w:type="dxa"/>
          </w:tcPr>
          <w:p w14:paraId="550F9664" w14:textId="0E51D374" w:rsidR="00203E9A" w:rsidRPr="00505C18" w:rsidRDefault="002F4C24" w:rsidP="00652AC1">
            <w:pPr>
              <w:tabs>
                <w:tab w:val="left" w:pos="2205"/>
              </w:tabs>
            </w:pPr>
            <w:r w:rsidRPr="00505C18">
              <w:rPr>
                <w:rStyle w:val="PlaceholderText"/>
                <w:color w:val="000000" w:themeColor="text1"/>
              </w:rPr>
              <w:t>Catherine Sykes</w:t>
            </w:r>
            <w:r w:rsidR="00A9441A" w:rsidRPr="00505C18">
              <w:rPr>
                <w:rStyle w:val="PlaceholderText"/>
                <w:color w:val="000000" w:themeColor="text1"/>
              </w:rPr>
              <w:t xml:space="preserve"> (Director of Governance),</w:t>
            </w:r>
            <w:r w:rsidR="00652AC1" w:rsidRPr="00505C18">
              <w:t xml:space="preserve"> Beverley Mcnaughton</w:t>
            </w:r>
            <w:r w:rsidR="00A9441A" w:rsidRPr="00505C18">
              <w:t xml:space="preserve"> (Vice Principal Finance “VPF”)</w:t>
            </w:r>
            <w:r w:rsidR="00652AC1" w:rsidRPr="00505C18">
              <w:t>, Adrian Clarke</w:t>
            </w:r>
            <w:r w:rsidR="00A9441A" w:rsidRPr="00505C18">
              <w:t xml:space="preserve"> (Vice Principal Corporate Services “VPCS”)</w:t>
            </w:r>
            <w:r w:rsidR="00652AC1" w:rsidRPr="00505C18">
              <w:t>, Nicola Dimond</w:t>
            </w:r>
            <w:r w:rsidR="00A9441A" w:rsidRPr="00505C18">
              <w:t xml:space="preserve"> (Vice Principal HR “VPHR”)</w:t>
            </w:r>
            <w:r w:rsidR="00652AC1" w:rsidRPr="00505C18">
              <w:t>, Ranjit Singh</w:t>
            </w:r>
            <w:r w:rsidR="00A9441A" w:rsidRPr="00505C18">
              <w:t xml:space="preserve"> (Deputy Principal Education &amp; Impact “DPEI”)</w:t>
            </w:r>
            <w:r w:rsidR="00652AC1" w:rsidRPr="00505C18">
              <w:t>, Liz Ridley</w:t>
            </w:r>
            <w:r w:rsidR="00A9441A" w:rsidRPr="00505C18">
              <w:t xml:space="preserve"> (Vice Principal Education &amp; Impact “VPEI”), Nurudeen Adekola (Co-Opted Governor - Audit), </w:t>
            </w:r>
            <w:r w:rsidR="00A9441A" w:rsidRPr="00505C18">
              <w:rPr>
                <w:rFonts w:eastAsia="Times New Roman"/>
              </w:rPr>
              <w:t>Xue Zhou (Co-Opted Governor – HE Advisory)</w:t>
            </w:r>
            <w:r w:rsidR="006004DD" w:rsidRPr="00505C18">
              <w:rPr>
                <w:rFonts w:eastAsia="Times New Roman"/>
              </w:rPr>
              <w:t xml:space="preserve"> Karen Musgrave (Financial Statements Auditor “FSA”)</w:t>
            </w:r>
          </w:p>
        </w:tc>
      </w:tr>
    </w:tbl>
    <w:p w14:paraId="090B04E8" w14:textId="26CE964C" w:rsidR="00301107" w:rsidRPr="00505C18" w:rsidRDefault="00301107" w:rsidP="003D59AD">
      <w:pPr>
        <w:pStyle w:val="Style1"/>
      </w:pPr>
    </w:p>
    <w:p w14:paraId="63191ED8" w14:textId="77777777" w:rsidR="00FE4F0E" w:rsidRPr="00505C18" w:rsidRDefault="00FE4F0E" w:rsidP="00561D10"/>
    <w:p w14:paraId="1C0349BC" w14:textId="0E572B6D" w:rsidR="002F4C24" w:rsidRPr="00505C18" w:rsidRDefault="002F4C24">
      <w:pPr>
        <w:pStyle w:val="Heading2"/>
        <w:rPr>
          <w:rFonts w:eastAsia="Times New Roman"/>
          <w:sz w:val="36"/>
          <w:szCs w:val="36"/>
        </w:rPr>
      </w:pPr>
      <w:bookmarkStart w:id="2" w:name="dsbmis01KTGLKVSDO3HFGZUANFEZR4FNXRRJQOKN"/>
      <w:bookmarkEnd w:id="0"/>
      <w:bookmarkEnd w:id="1"/>
      <w:r w:rsidRPr="00505C18">
        <w:rPr>
          <w:rFonts w:eastAsia="Times New Roman"/>
        </w:rPr>
        <w:t>1 - Opening Items</w:t>
      </w:r>
    </w:p>
    <w:p w14:paraId="6EAEE97B" w14:textId="77777777" w:rsidR="002F4C24" w:rsidRPr="00505C18" w:rsidRDefault="002F4C24">
      <w:pPr>
        <w:divId w:val="67505323"/>
        <w:rPr>
          <w:rFonts w:eastAsia="Times New Roman"/>
        </w:rPr>
      </w:pPr>
    </w:p>
    <w:p w14:paraId="473FFEFB" w14:textId="77777777" w:rsidR="002F4C24" w:rsidRPr="00505C18" w:rsidRDefault="002F4C24">
      <w:pPr>
        <w:pStyle w:val="Heading2"/>
        <w:divId w:val="581376684"/>
        <w:rPr>
          <w:rFonts w:eastAsia="Times New Roman"/>
        </w:rPr>
      </w:pPr>
      <w:bookmarkStart w:id="3" w:name="dsbmie01KTGLKVSDO3HFGZUANFEZR4FNXRRJQOKN"/>
      <w:bookmarkStart w:id="4" w:name="dsbmis01KTGLKVQCLLSM33TD45D3JDQ3ODNULUCG"/>
      <w:bookmarkEnd w:id="2"/>
      <w:bookmarkEnd w:id="3"/>
      <w:r w:rsidRPr="00505C18">
        <w:rPr>
          <w:rFonts w:eastAsia="Times New Roman"/>
        </w:rPr>
        <w:t>1.1 - Apologies for Absence</w:t>
      </w:r>
    </w:p>
    <w:p w14:paraId="7D25C137" w14:textId="77777777" w:rsidR="002F4C24" w:rsidRPr="00505C18" w:rsidRDefault="002F4C24">
      <w:pPr>
        <w:divId w:val="528643728"/>
        <w:rPr>
          <w:rFonts w:eastAsia="Times New Roman"/>
        </w:rPr>
      </w:pPr>
      <w:r w:rsidRPr="00505C18">
        <w:rPr>
          <w:rFonts w:eastAsia="Times New Roman"/>
        </w:rPr>
        <w:t>Apologies for absence were received from Nick Snaith, Henry Taylor Toone, Thomas Dutton, and Paula Gouldthorpe.</w:t>
      </w:r>
    </w:p>
    <w:p w14:paraId="39E48E9D" w14:textId="77777777" w:rsidR="002F4C24" w:rsidRPr="00505C18" w:rsidRDefault="002F4C24">
      <w:pPr>
        <w:divId w:val="311983641"/>
        <w:rPr>
          <w:rFonts w:eastAsia="Times New Roman"/>
        </w:rPr>
      </w:pPr>
    </w:p>
    <w:p w14:paraId="103FE7D1" w14:textId="77777777" w:rsidR="002F4C24" w:rsidRPr="00505C18" w:rsidRDefault="002F4C24">
      <w:pPr>
        <w:pStyle w:val="Heading2"/>
        <w:divId w:val="1324359458"/>
        <w:rPr>
          <w:rFonts w:eastAsia="Times New Roman"/>
        </w:rPr>
      </w:pPr>
      <w:bookmarkStart w:id="5" w:name="dsbmie01KTGLKVQCLLSM33TD45D3JDQ3ODNULUCG"/>
      <w:bookmarkStart w:id="6" w:name="dsbmis01KTGLKVXCWFR2Q4FYSFFZJNAFMMLXCR5K"/>
      <w:bookmarkEnd w:id="4"/>
      <w:bookmarkEnd w:id="5"/>
      <w:r w:rsidRPr="00505C18">
        <w:rPr>
          <w:rFonts w:eastAsia="Times New Roman"/>
        </w:rPr>
        <w:t>1.2 - Declarations of Interest</w:t>
      </w:r>
    </w:p>
    <w:p w14:paraId="65018567" w14:textId="77777777" w:rsidR="007627EC" w:rsidRPr="00505C18" w:rsidRDefault="002F4C24">
      <w:pPr>
        <w:divId w:val="713509523"/>
        <w:rPr>
          <w:rFonts w:eastAsia="Times New Roman"/>
        </w:rPr>
      </w:pPr>
      <w:r w:rsidRPr="00505C18">
        <w:rPr>
          <w:rFonts w:eastAsia="Times New Roman"/>
        </w:rPr>
        <w:t xml:space="preserve">Declarations of interest were made by Colin Raban, Joanne Masterson, Nurudeen Adekola, Ashleigh Yeaman, Laurence Eagle, Claire Heke, and </w:t>
      </w:r>
      <w:r w:rsidR="00652AC1" w:rsidRPr="00505C18">
        <w:rPr>
          <w:rFonts w:eastAsia="Times New Roman"/>
        </w:rPr>
        <w:t xml:space="preserve">Xue Zhou </w:t>
      </w:r>
      <w:r w:rsidRPr="00505C18">
        <w:rPr>
          <w:rFonts w:eastAsia="Times New Roman"/>
        </w:rPr>
        <w:t xml:space="preserve">for agenda item 1.3. </w:t>
      </w:r>
    </w:p>
    <w:p w14:paraId="528F6560" w14:textId="77777777" w:rsidR="007627EC" w:rsidRPr="00505C18" w:rsidRDefault="007627EC">
      <w:pPr>
        <w:divId w:val="713509523"/>
        <w:rPr>
          <w:rFonts w:eastAsia="Times New Roman"/>
        </w:rPr>
      </w:pPr>
    </w:p>
    <w:p w14:paraId="7EACFB0A" w14:textId="6FD4673B" w:rsidR="002F4C24" w:rsidRPr="00505C18" w:rsidRDefault="002F4C24">
      <w:pPr>
        <w:divId w:val="713509523"/>
        <w:rPr>
          <w:rFonts w:eastAsia="Times New Roman"/>
        </w:rPr>
      </w:pPr>
      <w:r w:rsidRPr="00505C18">
        <w:rPr>
          <w:rFonts w:eastAsia="Times New Roman"/>
        </w:rPr>
        <w:t xml:space="preserve">Debra Gray declared an interest in confidential sessions 2.2.5 and 2.4, </w:t>
      </w:r>
      <w:r w:rsidR="007627EC" w:rsidRPr="00505C18">
        <w:rPr>
          <w:rFonts w:eastAsia="Times New Roman"/>
        </w:rPr>
        <w:t>and</w:t>
      </w:r>
      <w:r w:rsidRPr="00505C18">
        <w:rPr>
          <w:rFonts w:eastAsia="Times New Roman"/>
        </w:rPr>
        <w:t xml:space="preserve"> Catherine Sykes declared an interest in confidential sessions 2.2.6, 2.4, and 2.5. </w:t>
      </w:r>
      <w:r w:rsidR="007627EC" w:rsidRPr="00505C18">
        <w:rPr>
          <w:rFonts w:eastAsia="Times New Roman"/>
        </w:rPr>
        <w:t xml:space="preserve">It was confirmed both would leave the confidential </w:t>
      </w:r>
      <w:r w:rsidRPr="00505C18">
        <w:rPr>
          <w:rFonts w:eastAsia="Times New Roman"/>
        </w:rPr>
        <w:t>meeting when their performance or remuneration was being discussed.</w:t>
      </w:r>
    </w:p>
    <w:p w14:paraId="4D279EBA" w14:textId="77777777" w:rsidR="002F4C24" w:rsidRPr="00505C18" w:rsidRDefault="002F4C24">
      <w:pPr>
        <w:divId w:val="162334"/>
        <w:rPr>
          <w:rFonts w:eastAsia="Times New Roman"/>
        </w:rPr>
      </w:pPr>
    </w:p>
    <w:p w14:paraId="3897E268" w14:textId="77777777" w:rsidR="002F4C24" w:rsidRPr="00505C18" w:rsidRDefault="002F4C24">
      <w:pPr>
        <w:pStyle w:val="Heading2"/>
        <w:divId w:val="747308264"/>
        <w:rPr>
          <w:rFonts w:eastAsia="Times New Roman"/>
        </w:rPr>
      </w:pPr>
      <w:bookmarkStart w:id="7" w:name="dsbmie01KTGLKVXCWFR2Q4FYSFFZJNAFMMLXCR5K"/>
      <w:bookmarkStart w:id="8" w:name="dsbmis01KTGLKVRM64RVI2CUXZE3ZC3IQT7MFY6Z"/>
      <w:bookmarkEnd w:id="6"/>
      <w:bookmarkEnd w:id="7"/>
      <w:r w:rsidRPr="00505C18">
        <w:rPr>
          <w:rFonts w:eastAsia="Times New Roman"/>
        </w:rPr>
        <w:t>1.3 - To receive, consider and approve the Appointment (or Re-Appointment) of Governors</w:t>
      </w:r>
    </w:p>
    <w:p w14:paraId="10818765" w14:textId="65933874" w:rsidR="003B7DC9" w:rsidRPr="00505C18" w:rsidRDefault="003B7DC9" w:rsidP="003B7DC9">
      <w:pPr>
        <w:divId w:val="747308264"/>
        <w:rPr>
          <w:i/>
          <w:iCs/>
        </w:rPr>
      </w:pPr>
      <w:r w:rsidRPr="00505C18">
        <w:rPr>
          <w:i/>
          <w:iCs/>
        </w:rPr>
        <w:t xml:space="preserve">At this point </w:t>
      </w:r>
      <w:r w:rsidRPr="00505C18">
        <w:rPr>
          <w:rFonts w:eastAsia="Times New Roman"/>
          <w:i/>
          <w:iCs/>
        </w:rPr>
        <w:t xml:space="preserve">Colin Raban, Joanne Masterson, Nurudeen Adekola, Ashleigh Yeaman, Laurence Eagle, Claire Heke, and Xue Zhou left the meeting. </w:t>
      </w:r>
    </w:p>
    <w:p w14:paraId="68E4172A" w14:textId="77777777" w:rsidR="003B7DC9" w:rsidRPr="00505C18" w:rsidRDefault="003B7DC9" w:rsidP="003B7DC9">
      <w:pPr>
        <w:divId w:val="747308264"/>
      </w:pPr>
    </w:p>
    <w:p w14:paraId="35D57A30" w14:textId="77777777" w:rsidR="002F4C24" w:rsidRPr="00505C18" w:rsidRDefault="002F4C24">
      <w:pPr>
        <w:divId w:val="233006640"/>
        <w:rPr>
          <w:rFonts w:eastAsia="Times New Roman"/>
        </w:rPr>
      </w:pPr>
      <w:r w:rsidRPr="00505C18">
        <w:rPr>
          <w:rFonts w:eastAsia="Times New Roman"/>
        </w:rPr>
        <w:t xml:space="preserve">The following re-appointments were approved: </w:t>
      </w:r>
    </w:p>
    <w:p w14:paraId="59BD4513" w14:textId="77777777" w:rsidR="002F4C24" w:rsidRPr="00505C18" w:rsidRDefault="002F4C24" w:rsidP="002F4C24">
      <w:pPr>
        <w:numPr>
          <w:ilvl w:val="0"/>
          <w:numId w:val="12"/>
        </w:numPr>
        <w:divId w:val="1313943390"/>
        <w:rPr>
          <w:rFonts w:eastAsia="Times New Roman"/>
        </w:rPr>
      </w:pPr>
      <w:r w:rsidRPr="00505C18">
        <w:rPr>
          <w:rFonts w:eastAsia="Times New Roman"/>
        </w:rPr>
        <w:t xml:space="preserve">Colin Raban - Governor - Member and Chair of HE Advisory Committee, Member of Governance Search &amp; Remuneration Committee, and Member of Standards Committee – 4 years. </w:t>
      </w:r>
    </w:p>
    <w:p w14:paraId="4D0FC83D" w14:textId="77777777" w:rsidR="002F4C24" w:rsidRPr="00505C18" w:rsidRDefault="002F4C24" w:rsidP="002F4C24">
      <w:pPr>
        <w:numPr>
          <w:ilvl w:val="0"/>
          <w:numId w:val="12"/>
        </w:numPr>
        <w:divId w:val="2044819007"/>
        <w:rPr>
          <w:rFonts w:eastAsia="Times New Roman"/>
        </w:rPr>
      </w:pPr>
      <w:r w:rsidRPr="00505C18">
        <w:rPr>
          <w:rFonts w:eastAsia="Times New Roman"/>
        </w:rPr>
        <w:t xml:space="preserve">Joanne Masterson - Governor and Member of HE Advisory Committee and Member of Audit Committee – 4 years. </w:t>
      </w:r>
    </w:p>
    <w:p w14:paraId="718199EF" w14:textId="77777777" w:rsidR="002F4C24" w:rsidRPr="00505C18" w:rsidRDefault="002F4C24" w:rsidP="002F4C24">
      <w:pPr>
        <w:numPr>
          <w:ilvl w:val="0"/>
          <w:numId w:val="12"/>
        </w:numPr>
        <w:divId w:val="1807549659"/>
        <w:rPr>
          <w:rFonts w:eastAsia="Times New Roman"/>
        </w:rPr>
      </w:pPr>
      <w:r w:rsidRPr="00505C18">
        <w:rPr>
          <w:rFonts w:eastAsia="Times New Roman"/>
        </w:rPr>
        <w:t xml:space="preserve">Nurudeen Adekola - Co-Opted Governor - Audit Committee – 2 years. </w:t>
      </w:r>
    </w:p>
    <w:p w14:paraId="13FB547F" w14:textId="77777777" w:rsidR="002F4C24" w:rsidRPr="00505C18" w:rsidRDefault="002F4C24" w:rsidP="002F4C24">
      <w:pPr>
        <w:numPr>
          <w:ilvl w:val="0"/>
          <w:numId w:val="12"/>
        </w:numPr>
        <w:divId w:val="770275278"/>
        <w:rPr>
          <w:rFonts w:eastAsia="Times New Roman"/>
        </w:rPr>
      </w:pPr>
      <w:r w:rsidRPr="00505C18">
        <w:rPr>
          <w:rFonts w:eastAsia="Times New Roman"/>
        </w:rPr>
        <w:lastRenderedPageBreak/>
        <w:t>Henry Taylor Toone - Co-Opted Governor - Finance &amp; Resources Committee – 2 years.</w:t>
      </w:r>
    </w:p>
    <w:p w14:paraId="2BE54A8E" w14:textId="77777777" w:rsidR="002F4C24" w:rsidRPr="00505C18" w:rsidRDefault="002F4C24">
      <w:pPr>
        <w:divId w:val="388916392"/>
        <w:rPr>
          <w:rFonts w:eastAsia="Times New Roman"/>
        </w:rPr>
      </w:pPr>
      <w:r w:rsidRPr="00505C18">
        <w:rPr>
          <w:rFonts w:eastAsia="Times New Roman"/>
        </w:rPr>
        <w:t xml:space="preserve">The following new appointments were approved: </w:t>
      </w:r>
    </w:p>
    <w:p w14:paraId="1669E8D4" w14:textId="77777777" w:rsidR="002F4C24" w:rsidRPr="00505C18" w:rsidRDefault="002F4C24" w:rsidP="002F4C24">
      <w:pPr>
        <w:numPr>
          <w:ilvl w:val="0"/>
          <w:numId w:val="13"/>
        </w:numPr>
        <w:divId w:val="368528221"/>
        <w:rPr>
          <w:rFonts w:eastAsia="Times New Roman"/>
        </w:rPr>
      </w:pPr>
      <w:r w:rsidRPr="00505C18">
        <w:rPr>
          <w:rFonts w:eastAsia="Times New Roman"/>
        </w:rPr>
        <w:t xml:space="preserve">Laurence Eagle - Governor &amp; Member and Chair Designate Standards Committee - 4 years. </w:t>
      </w:r>
    </w:p>
    <w:p w14:paraId="7815CC2D" w14:textId="77777777" w:rsidR="002F4C24" w:rsidRPr="00505C18" w:rsidRDefault="002F4C24" w:rsidP="002F4C24">
      <w:pPr>
        <w:numPr>
          <w:ilvl w:val="0"/>
          <w:numId w:val="13"/>
        </w:numPr>
        <w:divId w:val="1588998732"/>
        <w:rPr>
          <w:rFonts w:eastAsia="Times New Roman"/>
        </w:rPr>
      </w:pPr>
      <w:r w:rsidRPr="00505C18">
        <w:rPr>
          <w:rFonts w:eastAsia="Times New Roman"/>
        </w:rPr>
        <w:t xml:space="preserve">Claire Heke - Governor &amp; Member of Standards Committee – 4 years. </w:t>
      </w:r>
    </w:p>
    <w:p w14:paraId="7746DF44" w14:textId="77777777" w:rsidR="002F4C24" w:rsidRPr="00505C18" w:rsidRDefault="002F4C24" w:rsidP="002F4C24">
      <w:pPr>
        <w:numPr>
          <w:ilvl w:val="0"/>
          <w:numId w:val="13"/>
        </w:numPr>
        <w:divId w:val="502358749"/>
        <w:rPr>
          <w:rFonts w:eastAsia="Times New Roman"/>
        </w:rPr>
      </w:pPr>
      <w:r w:rsidRPr="00505C18">
        <w:rPr>
          <w:rFonts w:eastAsia="Times New Roman"/>
        </w:rPr>
        <w:t xml:space="preserve">Tim Stephenson - Governor &amp; Member of the Audit Committee – 4 years. </w:t>
      </w:r>
    </w:p>
    <w:p w14:paraId="74F03CE5" w14:textId="77777777" w:rsidR="002F4C24" w:rsidRPr="00505C18" w:rsidRDefault="002F4C24" w:rsidP="002F4C24">
      <w:pPr>
        <w:numPr>
          <w:ilvl w:val="0"/>
          <w:numId w:val="13"/>
        </w:numPr>
        <w:divId w:val="947085643"/>
        <w:rPr>
          <w:rFonts w:eastAsia="Times New Roman"/>
        </w:rPr>
      </w:pPr>
      <w:r w:rsidRPr="00505C18">
        <w:rPr>
          <w:rFonts w:eastAsia="Times New Roman"/>
        </w:rPr>
        <w:t xml:space="preserve">Dr Xue Zhou - Co-Opted Governor HE Advisory Committee - to July 2025. </w:t>
      </w:r>
    </w:p>
    <w:p w14:paraId="3F5D0D82" w14:textId="77777777" w:rsidR="002F4C24" w:rsidRPr="00505C18" w:rsidRDefault="002F4C24" w:rsidP="002F4C24">
      <w:pPr>
        <w:numPr>
          <w:ilvl w:val="0"/>
          <w:numId w:val="13"/>
        </w:numPr>
        <w:divId w:val="921258242"/>
        <w:rPr>
          <w:rFonts w:eastAsia="Times New Roman"/>
        </w:rPr>
      </w:pPr>
      <w:r w:rsidRPr="00505C18">
        <w:rPr>
          <w:rFonts w:eastAsia="Times New Roman"/>
        </w:rPr>
        <w:t xml:space="preserve">Ashleigh Yeaman - Student Governor – To July 2026. </w:t>
      </w:r>
    </w:p>
    <w:p w14:paraId="6FDC18DA" w14:textId="77777777" w:rsidR="002F4C24" w:rsidRPr="00505C18" w:rsidRDefault="002F4C24" w:rsidP="002F4C24">
      <w:pPr>
        <w:numPr>
          <w:ilvl w:val="0"/>
          <w:numId w:val="13"/>
        </w:numPr>
        <w:divId w:val="598366935"/>
        <w:rPr>
          <w:rFonts w:eastAsia="Times New Roman"/>
        </w:rPr>
      </w:pPr>
      <w:r w:rsidRPr="00505C18">
        <w:rPr>
          <w:rFonts w:eastAsia="Times New Roman"/>
        </w:rPr>
        <w:t xml:space="preserve">Rafael Jivan - Student Governor – following interview, not proposed to take forward, recommendation accepted. Rafael and learner services were invited to join the March board for a learner voice presentation with the support of learner services. </w:t>
      </w:r>
    </w:p>
    <w:p w14:paraId="69B26139" w14:textId="77777777" w:rsidR="002F4C24" w:rsidRPr="00505C18" w:rsidRDefault="002F4C24" w:rsidP="002F4C24">
      <w:pPr>
        <w:numPr>
          <w:ilvl w:val="0"/>
          <w:numId w:val="13"/>
        </w:numPr>
        <w:divId w:val="1317420488"/>
        <w:rPr>
          <w:rFonts w:eastAsia="Times New Roman"/>
        </w:rPr>
      </w:pPr>
      <w:r w:rsidRPr="00505C18">
        <w:rPr>
          <w:rFonts w:eastAsia="Times New Roman"/>
        </w:rPr>
        <w:t>Paula Gouldthorpe – co-opted governor on Standards Committee - 1 year. Due to a change in personal circumstances but still wants to support the committee.</w:t>
      </w:r>
    </w:p>
    <w:p w14:paraId="149466B6" w14:textId="6C98C68B" w:rsidR="003B7DC9" w:rsidRPr="00505C18" w:rsidRDefault="003B7DC9" w:rsidP="003B7DC9">
      <w:pPr>
        <w:divId w:val="1981228618"/>
        <w:rPr>
          <w:i/>
          <w:iCs/>
        </w:rPr>
      </w:pPr>
      <w:r w:rsidRPr="00505C18">
        <w:rPr>
          <w:i/>
          <w:iCs/>
        </w:rPr>
        <w:t xml:space="preserve">At this point </w:t>
      </w:r>
      <w:r w:rsidRPr="00505C18">
        <w:rPr>
          <w:rFonts w:eastAsia="Times New Roman"/>
          <w:i/>
          <w:iCs/>
        </w:rPr>
        <w:t xml:space="preserve">Colin Raban, Joanne Masterson, Nurudeen Adekola, Ashleigh Yeaman, Laurence Eagle, Claire Heke, and Xue Zhou rejoined the meeting. </w:t>
      </w:r>
    </w:p>
    <w:p w14:paraId="002FC28B" w14:textId="77777777" w:rsidR="003B7DC9" w:rsidRPr="00505C18" w:rsidRDefault="003B7DC9">
      <w:pPr>
        <w:divId w:val="1981228618"/>
        <w:rPr>
          <w:rFonts w:eastAsia="Times New Roman"/>
        </w:rPr>
      </w:pPr>
    </w:p>
    <w:p w14:paraId="7B48B5A0" w14:textId="2DE94C5E" w:rsidR="002F4C24" w:rsidRPr="00505C18" w:rsidRDefault="003B7DC9">
      <w:pPr>
        <w:divId w:val="1981228618"/>
        <w:rPr>
          <w:rFonts w:eastAsia="Times New Roman"/>
        </w:rPr>
      </w:pPr>
      <w:r w:rsidRPr="00505C18">
        <w:rPr>
          <w:rFonts w:eastAsia="Times New Roman"/>
        </w:rPr>
        <w:t xml:space="preserve">New and </w:t>
      </w:r>
      <w:r w:rsidR="00E16184" w:rsidRPr="00505C18">
        <w:rPr>
          <w:rFonts w:eastAsia="Times New Roman"/>
        </w:rPr>
        <w:t>reappointment</w:t>
      </w:r>
      <w:r w:rsidRPr="00505C18">
        <w:rPr>
          <w:rFonts w:eastAsia="Times New Roman"/>
        </w:rPr>
        <w:t xml:space="preserve"> members were </w:t>
      </w:r>
      <w:r w:rsidR="00E16184" w:rsidRPr="00505C18">
        <w:rPr>
          <w:rFonts w:eastAsia="Times New Roman"/>
        </w:rPr>
        <w:t>welcomed back and formal</w:t>
      </w:r>
      <w:r w:rsidR="002F4C24" w:rsidRPr="00505C18">
        <w:rPr>
          <w:rFonts w:eastAsia="Times New Roman"/>
        </w:rPr>
        <w:t xml:space="preserve"> introductions were made</w:t>
      </w:r>
      <w:r w:rsidR="00E16184" w:rsidRPr="00505C18">
        <w:rPr>
          <w:rFonts w:eastAsia="Times New Roman"/>
        </w:rPr>
        <w:t xml:space="preserve">. </w:t>
      </w:r>
    </w:p>
    <w:p w14:paraId="2F6CA6E0" w14:textId="77777777" w:rsidR="002F4C24" w:rsidRPr="00505C18" w:rsidRDefault="002F4C24">
      <w:pPr>
        <w:divId w:val="1692293789"/>
        <w:rPr>
          <w:rFonts w:eastAsia="Times New Roman"/>
        </w:rPr>
      </w:pPr>
    </w:p>
    <w:bookmarkEnd w:id="8"/>
    <w:p w14:paraId="764A9AA4" w14:textId="500C77D9" w:rsidR="002F4C24" w:rsidRPr="00505C18" w:rsidRDefault="002F4C24">
      <w:pPr>
        <w:divId w:val="913931243"/>
        <w:rPr>
          <w:rFonts w:eastAsia="Times New Roman"/>
        </w:rPr>
      </w:pPr>
      <w:r w:rsidRPr="00505C18">
        <w:rPr>
          <w:rFonts w:eastAsia="Times New Roman"/>
          <w:b/>
          <w:bCs/>
        </w:rPr>
        <w:fldChar w:fldCharType="begin"/>
      </w:r>
      <w:r w:rsidRPr="00505C18">
        <w:rPr>
          <w:rFonts w:eastAsia="Times New Roman"/>
          <w:b/>
          <w:bCs/>
        </w:rPr>
        <w:instrText>HYPERLINK "" \t "_blank"</w:instrText>
      </w:r>
      <w:r w:rsidRPr="00505C18">
        <w:rPr>
          <w:rFonts w:eastAsia="Times New Roman"/>
          <w:b/>
          <w:bCs/>
        </w:rPr>
      </w:r>
      <w:r w:rsidRPr="00505C18">
        <w:rPr>
          <w:rFonts w:eastAsia="Times New Roman"/>
          <w:b/>
          <w:bCs/>
        </w:rPr>
        <w:fldChar w:fldCharType="separate"/>
      </w:r>
      <w:r w:rsidR="003B7DC9" w:rsidRPr="00505C18">
        <w:rPr>
          <w:rStyle w:val="Hyperlink"/>
          <w:rFonts w:eastAsia="Times New Roman"/>
          <w:b/>
          <w:bCs/>
          <w:color w:val="000000"/>
        </w:rPr>
        <w:t>R</w:t>
      </w:r>
      <w:r w:rsidRPr="00505C18">
        <w:rPr>
          <w:rStyle w:val="Hyperlink"/>
          <w:rFonts w:eastAsia="Times New Roman"/>
          <w:b/>
          <w:bCs/>
          <w:color w:val="000000"/>
        </w:rPr>
        <w:t>e</w:t>
      </w:r>
      <w:r w:rsidR="003B7DC9" w:rsidRPr="00505C18">
        <w:rPr>
          <w:rStyle w:val="Hyperlink"/>
          <w:rFonts w:eastAsia="Times New Roman"/>
          <w:b/>
          <w:bCs/>
          <w:color w:val="000000"/>
        </w:rPr>
        <w:t>solved</w:t>
      </w:r>
      <w:r w:rsidRPr="00505C18">
        <w:rPr>
          <w:rFonts w:eastAsia="Times New Roman"/>
          <w:b/>
          <w:bCs/>
        </w:rPr>
        <w:fldChar w:fldCharType="end"/>
      </w:r>
      <w:r w:rsidRPr="00505C18">
        <w:rPr>
          <w:rFonts w:eastAsia="Times New Roman"/>
          <w:b/>
          <w:bCs/>
        </w:rPr>
        <w:t xml:space="preserve">: </w:t>
      </w:r>
      <w:r w:rsidRPr="00505C18">
        <w:rPr>
          <w:rFonts w:eastAsia="Times New Roman"/>
        </w:rPr>
        <w:t xml:space="preserve">The re-appointments and new appointments of governors as listed were </w:t>
      </w:r>
      <w:r w:rsidRPr="00505C18">
        <w:rPr>
          <w:rFonts w:eastAsia="Times New Roman"/>
          <w:b/>
          <w:bCs/>
        </w:rPr>
        <w:t>approved.</w:t>
      </w:r>
    </w:p>
    <w:p w14:paraId="271B796B" w14:textId="77777777" w:rsidR="002F4C24" w:rsidRPr="00505C18" w:rsidRDefault="002F4C24">
      <w:pPr>
        <w:divId w:val="1040207455"/>
        <w:rPr>
          <w:rFonts w:eastAsia="Times New Roman"/>
        </w:rPr>
      </w:pPr>
    </w:p>
    <w:p w14:paraId="640DD0D1" w14:textId="77777777" w:rsidR="002F4C24" w:rsidRPr="00505C18" w:rsidRDefault="002F4C24">
      <w:pPr>
        <w:pStyle w:val="Heading2"/>
        <w:divId w:val="486479224"/>
        <w:rPr>
          <w:rFonts w:eastAsia="Times New Roman"/>
        </w:rPr>
      </w:pPr>
      <w:bookmarkStart w:id="9" w:name="dsbmie01KTGLKVRM64RVI2CUXZE3ZC3IQT7MFY6Z"/>
      <w:bookmarkStart w:id="10" w:name="dsbmis01KTGLKVQ7BCXTYS6DMVEKKOAEDWFD46SU"/>
      <w:bookmarkEnd w:id="9"/>
      <w:r w:rsidRPr="00505C18">
        <w:rPr>
          <w:rFonts w:eastAsia="Times New Roman"/>
        </w:rPr>
        <w:t>1.4 - Minutes of the previous meeting held on 23rd September 2025</w:t>
      </w:r>
    </w:p>
    <w:p w14:paraId="0110BEB1" w14:textId="77777777" w:rsidR="002F4C24" w:rsidRPr="00505C18" w:rsidRDefault="002F4C24">
      <w:pPr>
        <w:divId w:val="548420877"/>
        <w:rPr>
          <w:rFonts w:eastAsia="Times New Roman"/>
        </w:rPr>
      </w:pPr>
      <w:r w:rsidRPr="00505C18">
        <w:rPr>
          <w:rFonts w:eastAsia="Times New Roman"/>
        </w:rPr>
        <w:t>The minutes of the previous meeting held on 23rd September 2025 were considered and approved.</w:t>
      </w:r>
    </w:p>
    <w:p w14:paraId="7A703AD4" w14:textId="77777777" w:rsidR="002F4C24" w:rsidRPr="00505C18" w:rsidRDefault="002F4C24">
      <w:pPr>
        <w:divId w:val="609628187"/>
        <w:rPr>
          <w:rFonts w:eastAsia="Times New Roman"/>
        </w:rPr>
      </w:pPr>
    </w:p>
    <w:bookmarkEnd w:id="10"/>
    <w:p w14:paraId="3E8DCF80" w14:textId="3E189AF4" w:rsidR="002F4C24" w:rsidRPr="00505C18" w:rsidRDefault="002F4C24">
      <w:pPr>
        <w:divId w:val="1815756968"/>
        <w:rPr>
          <w:rFonts w:eastAsia="Times New Roman"/>
        </w:rPr>
      </w:pPr>
      <w:r w:rsidRPr="00505C18">
        <w:rPr>
          <w:rFonts w:eastAsia="Times New Roman"/>
          <w:b/>
          <w:bCs/>
        </w:rPr>
        <w:fldChar w:fldCharType="begin"/>
      </w:r>
      <w:r w:rsidRPr="00505C18">
        <w:rPr>
          <w:rFonts w:eastAsia="Times New Roman"/>
          <w:b/>
          <w:bCs/>
        </w:rPr>
        <w:instrText>HYPERLINK "" \t "_blank"</w:instrText>
      </w:r>
      <w:r w:rsidRPr="00505C18">
        <w:rPr>
          <w:rFonts w:eastAsia="Times New Roman"/>
          <w:b/>
          <w:bCs/>
        </w:rPr>
      </w:r>
      <w:r w:rsidRPr="00505C18">
        <w:rPr>
          <w:rFonts w:eastAsia="Times New Roman"/>
          <w:b/>
          <w:bCs/>
        </w:rPr>
        <w:fldChar w:fldCharType="separate"/>
      </w:r>
      <w:r w:rsidR="00E16184" w:rsidRPr="00505C18">
        <w:rPr>
          <w:rStyle w:val="Hyperlink"/>
          <w:rFonts w:eastAsia="Times New Roman"/>
          <w:b/>
          <w:bCs/>
          <w:color w:val="000000"/>
        </w:rPr>
        <w:t>R</w:t>
      </w:r>
      <w:r w:rsidRPr="00505C18">
        <w:rPr>
          <w:rStyle w:val="Hyperlink"/>
          <w:rFonts w:eastAsia="Times New Roman"/>
          <w:b/>
          <w:bCs/>
          <w:color w:val="000000"/>
        </w:rPr>
        <w:t>e</w:t>
      </w:r>
      <w:r w:rsidR="00E16184" w:rsidRPr="00505C18">
        <w:rPr>
          <w:rStyle w:val="Hyperlink"/>
          <w:rFonts w:eastAsia="Times New Roman"/>
          <w:b/>
          <w:bCs/>
          <w:color w:val="000000"/>
        </w:rPr>
        <w:t>solved</w:t>
      </w:r>
      <w:r w:rsidRPr="00505C18">
        <w:rPr>
          <w:rFonts w:eastAsia="Times New Roman"/>
          <w:b/>
          <w:bCs/>
        </w:rPr>
        <w:fldChar w:fldCharType="end"/>
      </w:r>
      <w:r w:rsidRPr="00505C18">
        <w:rPr>
          <w:rFonts w:eastAsia="Times New Roman"/>
          <w:b/>
          <w:bCs/>
        </w:rPr>
        <w:t xml:space="preserve">: </w:t>
      </w:r>
      <w:r w:rsidRPr="00505C18">
        <w:rPr>
          <w:rFonts w:eastAsia="Times New Roman"/>
        </w:rPr>
        <w:t xml:space="preserve">The minutes of the previous meeting held on 23rd September 2025 were </w:t>
      </w:r>
      <w:r w:rsidRPr="00505C18">
        <w:rPr>
          <w:rFonts w:eastAsia="Times New Roman"/>
          <w:b/>
          <w:bCs/>
        </w:rPr>
        <w:t xml:space="preserve">approved. </w:t>
      </w:r>
    </w:p>
    <w:p w14:paraId="615E49E0" w14:textId="77777777" w:rsidR="002F4C24" w:rsidRPr="00505C18" w:rsidRDefault="002F4C24">
      <w:pPr>
        <w:divId w:val="580794796"/>
        <w:rPr>
          <w:rFonts w:eastAsia="Times New Roman"/>
        </w:rPr>
      </w:pPr>
    </w:p>
    <w:p w14:paraId="7944F12F" w14:textId="77777777" w:rsidR="002F4C24" w:rsidRPr="00505C18" w:rsidRDefault="002F4C24">
      <w:pPr>
        <w:pStyle w:val="Heading2"/>
        <w:divId w:val="64305249"/>
        <w:rPr>
          <w:rFonts w:eastAsia="Times New Roman"/>
        </w:rPr>
      </w:pPr>
      <w:bookmarkStart w:id="11" w:name="dsbmie01KTGLKVQ7BCXTYS6DMVEKKOAEDWFD46SU"/>
      <w:bookmarkStart w:id="12" w:name="dsbmis01KTGLKVWW2UUCZYMBWVFIFMHZRQMC37YJ"/>
      <w:bookmarkEnd w:id="11"/>
      <w:r w:rsidRPr="00505C18">
        <w:rPr>
          <w:rFonts w:eastAsia="Times New Roman"/>
        </w:rPr>
        <w:t>1.5 - Matters Arising and Action List</w:t>
      </w:r>
    </w:p>
    <w:p w14:paraId="64E59DF8" w14:textId="0360B551" w:rsidR="002F4C24" w:rsidRPr="00505C18" w:rsidRDefault="002F4C24">
      <w:pPr>
        <w:divId w:val="734744891"/>
        <w:rPr>
          <w:rFonts w:eastAsia="Times New Roman"/>
        </w:rPr>
      </w:pPr>
      <w:r w:rsidRPr="00505C18">
        <w:rPr>
          <w:rFonts w:eastAsia="Times New Roman"/>
        </w:rPr>
        <w:t xml:space="preserve">The Director of Governance went through the list of matters arising and </w:t>
      </w:r>
      <w:r w:rsidR="00E16184" w:rsidRPr="00505C18">
        <w:rPr>
          <w:rFonts w:eastAsia="Times New Roman"/>
        </w:rPr>
        <w:t xml:space="preserve">update </w:t>
      </w:r>
      <w:r w:rsidRPr="00505C18">
        <w:rPr>
          <w:rFonts w:eastAsia="Times New Roman"/>
        </w:rPr>
        <w:t>to the action list of the Corporation.</w:t>
      </w:r>
    </w:p>
    <w:p w14:paraId="1A98FB5F" w14:textId="77777777" w:rsidR="007E57FE" w:rsidRPr="00505C18" w:rsidRDefault="007E57FE">
      <w:pPr>
        <w:divId w:val="734744891"/>
        <w:rPr>
          <w:rFonts w:eastAsia="Times New Roman"/>
        </w:rPr>
      </w:pPr>
    </w:p>
    <w:p w14:paraId="57EA23B6" w14:textId="753BE76C" w:rsidR="002F4C24" w:rsidRPr="00505C18" w:rsidRDefault="007E57FE" w:rsidP="007E57FE">
      <w:pPr>
        <w:divId w:val="2073695176"/>
        <w:rPr>
          <w:rFonts w:eastAsia="Times New Roman"/>
        </w:rPr>
      </w:pPr>
      <w:r w:rsidRPr="00505C18">
        <w:rPr>
          <w:rFonts w:eastAsia="Times New Roman"/>
        </w:rPr>
        <w:t xml:space="preserve">There were no questions or further matters raised. </w:t>
      </w:r>
    </w:p>
    <w:p w14:paraId="4C68D72E" w14:textId="77777777" w:rsidR="002F4C24" w:rsidRPr="00505C18" w:rsidRDefault="002F4C24">
      <w:pPr>
        <w:divId w:val="1539077418"/>
        <w:rPr>
          <w:rFonts w:eastAsia="Times New Roman"/>
        </w:rPr>
      </w:pPr>
    </w:p>
    <w:p w14:paraId="6D13E649" w14:textId="77777777" w:rsidR="002F4C24" w:rsidRPr="00505C18" w:rsidRDefault="002F4C24">
      <w:pPr>
        <w:pStyle w:val="Heading2"/>
        <w:rPr>
          <w:rFonts w:eastAsia="Times New Roman"/>
        </w:rPr>
      </w:pPr>
      <w:bookmarkStart w:id="13" w:name="dsbmie01KTGLKVWW2UUCZYMBWVFIFMHZRQMC37YJ"/>
      <w:bookmarkStart w:id="14" w:name="dsbmis01KTGLKVTDC6OL7A7WDJG2355PITFYCKAK"/>
      <w:bookmarkEnd w:id="12"/>
      <w:bookmarkEnd w:id="13"/>
      <w:r w:rsidRPr="00505C18">
        <w:rPr>
          <w:rFonts w:eastAsia="Times New Roman"/>
        </w:rPr>
        <w:t>2 - Corporation Matters</w:t>
      </w:r>
    </w:p>
    <w:p w14:paraId="2F7671E9" w14:textId="77777777" w:rsidR="002F4C24" w:rsidRPr="00505C18" w:rsidRDefault="002F4C24">
      <w:pPr>
        <w:divId w:val="1361053010"/>
        <w:rPr>
          <w:rFonts w:eastAsia="Times New Roman"/>
        </w:rPr>
      </w:pPr>
    </w:p>
    <w:p w14:paraId="156AE5D4" w14:textId="77777777" w:rsidR="002F4C24" w:rsidRPr="00505C18" w:rsidRDefault="002F4C24">
      <w:pPr>
        <w:pStyle w:val="Heading2"/>
        <w:divId w:val="1543402592"/>
        <w:rPr>
          <w:rFonts w:eastAsia="Times New Roman"/>
        </w:rPr>
      </w:pPr>
      <w:bookmarkStart w:id="15" w:name="dsbmie01KTGLKVTDC6OL7A7WDJG2355PITFYCKAK"/>
      <w:bookmarkStart w:id="16" w:name="dsbmis01KTGLKVQIM2C3QGXGRNE3TL3NWW3TKMYF"/>
      <w:bookmarkEnd w:id="14"/>
      <w:bookmarkEnd w:id="15"/>
      <w:r w:rsidRPr="00505C18">
        <w:rPr>
          <w:rFonts w:eastAsia="Times New Roman"/>
        </w:rPr>
        <w:t>2.1 - To receive and consider the Principal's Report, including progress against the Operational Plan and KPI's for 2025/26</w:t>
      </w:r>
    </w:p>
    <w:p w14:paraId="7BB87D0A" w14:textId="77777777" w:rsidR="00303625" w:rsidRPr="00505C18" w:rsidRDefault="00303625">
      <w:pPr>
        <w:divId w:val="1714381200"/>
        <w:rPr>
          <w:rFonts w:eastAsia="Times New Roman"/>
          <w:i/>
          <w:iCs/>
        </w:rPr>
      </w:pPr>
      <w:r w:rsidRPr="00505C18">
        <w:rPr>
          <w:rFonts w:eastAsia="Times New Roman"/>
          <w:i/>
          <w:iCs/>
        </w:rPr>
        <w:t xml:space="preserve">At this point </w:t>
      </w:r>
      <w:r w:rsidR="002F4C24" w:rsidRPr="00505C18">
        <w:rPr>
          <w:rFonts w:eastAsia="Times New Roman"/>
          <w:i/>
          <w:iCs/>
        </w:rPr>
        <w:t>Chris Phillpott left the meeting</w:t>
      </w:r>
      <w:r w:rsidRPr="00505C18">
        <w:rPr>
          <w:rFonts w:eastAsia="Times New Roman"/>
          <w:i/>
          <w:iCs/>
        </w:rPr>
        <w:t xml:space="preserve">. </w:t>
      </w:r>
    </w:p>
    <w:p w14:paraId="3314B88E" w14:textId="77777777" w:rsidR="00303625" w:rsidRDefault="00303625">
      <w:pPr>
        <w:divId w:val="1714381200"/>
        <w:rPr>
          <w:rFonts w:eastAsia="Times New Roman"/>
        </w:rPr>
      </w:pPr>
    </w:p>
    <w:p w14:paraId="51B0E980" w14:textId="77777777" w:rsidR="00B211D1" w:rsidRPr="00B211D1" w:rsidRDefault="00B211D1" w:rsidP="00B211D1">
      <w:pPr>
        <w:divId w:val="1714381200"/>
        <w:rPr>
          <w:rFonts w:eastAsia="Times New Roman"/>
          <w:i/>
          <w:iCs/>
        </w:rPr>
      </w:pPr>
      <w:r w:rsidRPr="00B211D1">
        <w:rPr>
          <w:rFonts w:eastAsia="Times New Roman"/>
          <w:i/>
          <w:iCs/>
        </w:rPr>
        <w:t xml:space="preserve">This matter is subject to a separate and confidential minute. </w:t>
      </w:r>
    </w:p>
    <w:p w14:paraId="3A73206F" w14:textId="3CB59497" w:rsidR="002F4C24" w:rsidRPr="00505C18" w:rsidRDefault="00857595">
      <w:pPr>
        <w:divId w:val="2005627037"/>
        <w:rPr>
          <w:rFonts w:eastAsia="Times New Roman"/>
          <w:i/>
          <w:iCs/>
        </w:rPr>
      </w:pPr>
      <w:r w:rsidRPr="00505C18">
        <w:rPr>
          <w:rFonts w:eastAsia="Times New Roman"/>
          <w:i/>
          <w:iCs/>
        </w:rPr>
        <w:t xml:space="preserve">At this point </w:t>
      </w:r>
      <w:r w:rsidR="002F4C24" w:rsidRPr="00505C18">
        <w:rPr>
          <w:rFonts w:eastAsia="Times New Roman"/>
          <w:i/>
          <w:iCs/>
        </w:rPr>
        <w:t>Chris Phillpott re-joined the meeting.</w:t>
      </w:r>
    </w:p>
    <w:p w14:paraId="577C53B4" w14:textId="77777777" w:rsidR="00D55C06" w:rsidRPr="00505C18" w:rsidRDefault="00D55C06">
      <w:pPr>
        <w:divId w:val="2005627037"/>
        <w:rPr>
          <w:rFonts w:eastAsia="Times New Roman"/>
          <w:i/>
          <w:iCs/>
        </w:rPr>
      </w:pPr>
    </w:p>
    <w:p w14:paraId="448F7EE6" w14:textId="77777777" w:rsidR="002F4C24" w:rsidRPr="00505C18" w:rsidRDefault="002F4C24">
      <w:pPr>
        <w:pStyle w:val="Heading2"/>
        <w:divId w:val="452528765"/>
        <w:rPr>
          <w:rFonts w:eastAsia="Times New Roman"/>
        </w:rPr>
      </w:pPr>
      <w:bookmarkStart w:id="17" w:name="dsbmie01KTGLKVQIM2C3QGXGRNE3TL3NWW3TKMYF"/>
      <w:bookmarkStart w:id="18" w:name="dsbmis01KTGLKVUHNEXB3H5Q4BEK3KETCBVLTZ5K"/>
      <w:bookmarkEnd w:id="16"/>
      <w:bookmarkEnd w:id="17"/>
      <w:r w:rsidRPr="00505C18">
        <w:rPr>
          <w:rFonts w:eastAsia="Times New Roman"/>
        </w:rPr>
        <w:t>2.2 - Goole Update</w:t>
      </w:r>
    </w:p>
    <w:p w14:paraId="1ED378F6" w14:textId="77777777" w:rsidR="002F4C24" w:rsidRPr="00505C18" w:rsidRDefault="002F4C24">
      <w:pPr>
        <w:divId w:val="368409629"/>
        <w:rPr>
          <w:rFonts w:eastAsia="Times New Roman"/>
        </w:rPr>
      </w:pPr>
    </w:p>
    <w:p w14:paraId="31D443D1" w14:textId="77777777" w:rsidR="002F4C24" w:rsidRPr="00505C18" w:rsidRDefault="002F4C24">
      <w:pPr>
        <w:pStyle w:val="Heading2"/>
        <w:divId w:val="448162274"/>
        <w:rPr>
          <w:rFonts w:eastAsia="Times New Roman"/>
        </w:rPr>
      </w:pPr>
      <w:bookmarkStart w:id="19" w:name="dsbmie01KTGLKVUHNEXB3H5Q4BEK3KETCBVLTZ5K"/>
      <w:bookmarkStart w:id="20" w:name="dsbmis01KTGLKVTJUILRTD7GCVFYMUTG2CZKZYPB"/>
      <w:bookmarkEnd w:id="18"/>
      <w:bookmarkEnd w:id="19"/>
      <w:r w:rsidRPr="00505C18">
        <w:rPr>
          <w:rFonts w:eastAsia="Times New Roman"/>
        </w:rPr>
        <w:lastRenderedPageBreak/>
        <w:t>2.3 - Safeguarding and FREDIE Policy</w:t>
      </w:r>
    </w:p>
    <w:p w14:paraId="60F64BC7" w14:textId="62DB1583" w:rsidR="00670CA5" w:rsidRPr="00505C18" w:rsidRDefault="002F4C24">
      <w:pPr>
        <w:divId w:val="76097531"/>
        <w:rPr>
          <w:rFonts w:eastAsia="Times New Roman"/>
        </w:rPr>
      </w:pPr>
      <w:r w:rsidRPr="00505C18">
        <w:rPr>
          <w:rFonts w:eastAsia="Times New Roman"/>
        </w:rPr>
        <w:t>The Safeguarding Policy was</w:t>
      </w:r>
      <w:r w:rsidR="00670CA5" w:rsidRPr="00505C18">
        <w:rPr>
          <w:rFonts w:eastAsia="Times New Roman"/>
        </w:rPr>
        <w:t xml:space="preserve"> presented for</w:t>
      </w:r>
      <w:r w:rsidRPr="00505C18">
        <w:rPr>
          <w:rFonts w:eastAsia="Times New Roman"/>
        </w:rPr>
        <w:t xml:space="preserve"> approv</w:t>
      </w:r>
      <w:r w:rsidR="00670CA5" w:rsidRPr="00505C18">
        <w:rPr>
          <w:rFonts w:eastAsia="Times New Roman"/>
        </w:rPr>
        <w:t>al following minor updates in line with KCSIE 2025</w:t>
      </w:r>
      <w:r w:rsidR="004848AA" w:rsidRPr="00505C18">
        <w:rPr>
          <w:rFonts w:eastAsia="Times New Roman"/>
        </w:rPr>
        <w:t xml:space="preserve">. There were no matters raised and the Safeguarding Policy was approved. </w:t>
      </w:r>
    </w:p>
    <w:p w14:paraId="3F0A78C9" w14:textId="77777777" w:rsidR="00670CA5" w:rsidRPr="00505C18" w:rsidRDefault="00670CA5">
      <w:pPr>
        <w:divId w:val="76097531"/>
        <w:rPr>
          <w:rFonts w:eastAsia="Times New Roman"/>
        </w:rPr>
      </w:pPr>
    </w:p>
    <w:p w14:paraId="373A8996" w14:textId="15333322" w:rsidR="002F4C24" w:rsidRPr="00505C18" w:rsidRDefault="002F4C24">
      <w:pPr>
        <w:divId w:val="76097531"/>
        <w:rPr>
          <w:rFonts w:eastAsia="Times New Roman"/>
        </w:rPr>
      </w:pPr>
      <w:r w:rsidRPr="00505C18">
        <w:rPr>
          <w:rFonts w:eastAsia="Times New Roman"/>
        </w:rPr>
        <w:t>The</w:t>
      </w:r>
      <w:r w:rsidR="004848AA" w:rsidRPr="00505C18">
        <w:rPr>
          <w:rFonts w:eastAsia="Times New Roman"/>
        </w:rPr>
        <w:t xml:space="preserve"> Principal presented the revised</w:t>
      </w:r>
      <w:r w:rsidRPr="00505C18">
        <w:rPr>
          <w:rFonts w:eastAsia="Times New Roman"/>
        </w:rPr>
        <w:t xml:space="preserve"> FREDIE Policy, noting it</w:t>
      </w:r>
      <w:r w:rsidR="004848AA" w:rsidRPr="00505C18">
        <w:rPr>
          <w:rFonts w:eastAsia="Times New Roman"/>
        </w:rPr>
        <w:t xml:space="preserve">s previous </w:t>
      </w:r>
      <w:r w:rsidRPr="00505C18">
        <w:rPr>
          <w:rFonts w:eastAsia="Times New Roman"/>
        </w:rPr>
        <w:t>approv</w:t>
      </w:r>
      <w:r w:rsidR="004848AA" w:rsidRPr="00505C18">
        <w:rPr>
          <w:rFonts w:eastAsia="Times New Roman"/>
        </w:rPr>
        <w:t>al by th</w:t>
      </w:r>
      <w:r w:rsidRPr="00505C18">
        <w:rPr>
          <w:rFonts w:eastAsia="Times New Roman"/>
        </w:rPr>
        <w:t xml:space="preserve">e Corporation. However, </w:t>
      </w:r>
      <w:r w:rsidR="004848AA" w:rsidRPr="00505C18">
        <w:rPr>
          <w:rFonts w:eastAsia="Times New Roman"/>
        </w:rPr>
        <w:t xml:space="preserve">reflecting on the newly released </w:t>
      </w:r>
      <w:r w:rsidRPr="00505C18">
        <w:rPr>
          <w:rFonts w:eastAsia="Times New Roman"/>
        </w:rPr>
        <w:t xml:space="preserve">Ofsted framework, </w:t>
      </w:r>
      <w:r w:rsidR="004848AA" w:rsidRPr="00505C18">
        <w:rPr>
          <w:rFonts w:eastAsia="Times New Roman"/>
        </w:rPr>
        <w:t>the policy had been enhance</w:t>
      </w:r>
      <w:r w:rsidR="00D77091" w:rsidRPr="00505C18">
        <w:rPr>
          <w:rFonts w:eastAsia="Times New Roman"/>
        </w:rPr>
        <w:t xml:space="preserve">d. Members noted the </w:t>
      </w:r>
      <w:r w:rsidRPr="00505C18">
        <w:rPr>
          <w:rFonts w:eastAsia="Times New Roman"/>
        </w:rPr>
        <w:t>relationship with the Freedom of Speech</w:t>
      </w:r>
      <w:r w:rsidR="00D77091" w:rsidRPr="00505C18">
        <w:rPr>
          <w:rFonts w:eastAsia="Times New Roman"/>
        </w:rPr>
        <w:t xml:space="preserve"> and </w:t>
      </w:r>
      <w:r w:rsidRPr="00505C18">
        <w:rPr>
          <w:rFonts w:eastAsia="Times New Roman"/>
        </w:rPr>
        <w:t>Equality Act</w:t>
      </w:r>
      <w:r w:rsidR="00D77091" w:rsidRPr="00505C18">
        <w:rPr>
          <w:rFonts w:eastAsia="Times New Roman"/>
        </w:rPr>
        <w:t xml:space="preserve">, to which it was agreed that the appendixes could be updated to </w:t>
      </w:r>
      <w:r w:rsidRPr="00505C18">
        <w:rPr>
          <w:rFonts w:eastAsia="Times New Roman"/>
        </w:rPr>
        <w:t xml:space="preserve">reference the Freedom of Speech Policy. </w:t>
      </w:r>
    </w:p>
    <w:p w14:paraId="5BBCFF1B" w14:textId="77777777" w:rsidR="002F4C24" w:rsidRPr="00505C18" w:rsidRDefault="002F4C24">
      <w:pPr>
        <w:divId w:val="232619152"/>
        <w:rPr>
          <w:rFonts w:eastAsia="Times New Roman"/>
        </w:rPr>
      </w:pPr>
    </w:p>
    <w:bookmarkEnd w:id="20"/>
    <w:p w14:paraId="44276BE1" w14:textId="6E7B0C3D" w:rsidR="002F4C24" w:rsidRPr="00505C18" w:rsidRDefault="002F4C24" w:rsidP="00D77091">
      <w:pPr>
        <w:divId w:val="1939870251"/>
        <w:rPr>
          <w:rFonts w:eastAsia="Times New Roman"/>
        </w:rPr>
      </w:pPr>
      <w:r w:rsidRPr="00505C18">
        <w:rPr>
          <w:rFonts w:eastAsia="Times New Roman"/>
          <w:b/>
          <w:bCs/>
        </w:rPr>
        <w:fldChar w:fldCharType="begin"/>
      </w:r>
      <w:r w:rsidRPr="00505C18">
        <w:rPr>
          <w:rFonts w:eastAsia="Times New Roman"/>
          <w:b/>
          <w:bCs/>
        </w:rPr>
        <w:instrText>HYPERLINK "" \t "_blank"</w:instrText>
      </w:r>
      <w:r w:rsidRPr="00505C18">
        <w:rPr>
          <w:rFonts w:eastAsia="Times New Roman"/>
          <w:b/>
          <w:bCs/>
        </w:rPr>
      </w:r>
      <w:r w:rsidRPr="00505C18">
        <w:rPr>
          <w:rFonts w:eastAsia="Times New Roman"/>
          <w:b/>
          <w:bCs/>
        </w:rPr>
        <w:fldChar w:fldCharType="separate"/>
      </w:r>
      <w:r w:rsidR="00495594" w:rsidRPr="00505C18">
        <w:rPr>
          <w:rStyle w:val="Hyperlink"/>
          <w:rFonts w:eastAsia="Times New Roman"/>
          <w:b/>
          <w:bCs/>
          <w:color w:val="000000"/>
        </w:rPr>
        <w:t>R</w:t>
      </w:r>
      <w:r w:rsidRPr="00505C18">
        <w:rPr>
          <w:rStyle w:val="Hyperlink"/>
          <w:rFonts w:eastAsia="Times New Roman"/>
          <w:b/>
          <w:bCs/>
          <w:color w:val="000000"/>
        </w:rPr>
        <w:t>e</w:t>
      </w:r>
      <w:r w:rsidR="00495594" w:rsidRPr="00505C18">
        <w:rPr>
          <w:rStyle w:val="Hyperlink"/>
          <w:rFonts w:eastAsia="Times New Roman"/>
          <w:b/>
          <w:bCs/>
          <w:color w:val="000000"/>
        </w:rPr>
        <w:t>solved</w:t>
      </w:r>
      <w:r w:rsidRPr="00505C18">
        <w:rPr>
          <w:rFonts w:eastAsia="Times New Roman"/>
          <w:b/>
          <w:bCs/>
        </w:rPr>
        <w:fldChar w:fldCharType="end"/>
      </w:r>
      <w:r w:rsidRPr="00505C18">
        <w:rPr>
          <w:rFonts w:eastAsia="Times New Roman"/>
          <w:b/>
          <w:bCs/>
        </w:rPr>
        <w:t xml:space="preserve">: </w:t>
      </w:r>
      <w:r w:rsidRPr="00505C18">
        <w:rPr>
          <w:rFonts w:eastAsia="Times New Roman"/>
        </w:rPr>
        <w:t xml:space="preserve">The Safeguarding Policy was </w:t>
      </w:r>
      <w:r w:rsidRPr="00505C18">
        <w:rPr>
          <w:rFonts w:eastAsia="Times New Roman"/>
          <w:b/>
          <w:bCs/>
        </w:rPr>
        <w:t>approved</w:t>
      </w:r>
      <w:r w:rsidR="00D77091" w:rsidRPr="00505C18">
        <w:rPr>
          <w:rFonts w:eastAsia="Times New Roman"/>
        </w:rPr>
        <w:t xml:space="preserve"> and the </w:t>
      </w:r>
      <w:r w:rsidRPr="00505C18">
        <w:rPr>
          <w:rFonts w:eastAsia="Times New Roman"/>
        </w:rPr>
        <w:t xml:space="preserve">FREDIE Policy was </w:t>
      </w:r>
      <w:r w:rsidRPr="00505C18">
        <w:rPr>
          <w:rFonts w:eastAsia="Times New Roman"/>
          <w:b/>
          <w:bCs/>
        </w:rPr>
        <w:t xml:space="preserve">approved </w:t>
      </w:r>
      <w:r w:rsidRPr="00505C18">
        <w:rPr>
          <w:rFonts w:eastAsia="Times New Roman"/>
        </w:rPr>
        <w:t xml:space="preserve">subject to changes referencing the Freedom of Speech Policy. </w:t>
      </w:r>
    </w:p>
    <w:p w14:paraId="37627B5E" w14:textId="77777777" w:rsidR="002F4C24" w:rsidRPr="00505C18" w:rsidRDefault="002F4C24">
      <w:pPr>
        <w:divId w:val="1231430459"/>
        <w:rPr>
          <w:rFonts w:eastAsia="Times New Roman"/>
        </w:rPr>
      </w:pPr>
    </w:p>
    <w:p w14:paraId="58239CD0" w14:textId="77777777" w:rsidR="002F4C24" w:rsidRPr="00505C18" w:rsidRDefault="002F4C24">
      <w:pPr>
        <w:pStyle w:val="Heading2"/>
        <w:divId w:val="1737971126"/>
        <w:rPr>
          <w:rFonts w:eastAsia="Times New Roman"/>
        </w:rPr>
      </w:pPr>
      <w:bookmarkStart w:id="21" w:name="dsbmie01KTGLKVTJUILRTD7GCVFYMUTG2CZKZYPB"/>
      <w:bookmarkStart w:id="22" w:name="dsbmis01KTGLKVT6NLENYG6KG5GIZJ2MWXUIU36G"/>
      <w:bookmarkEnd w:id="21"/>
      <w:r w:rsidRPr="00505C18">
        <w:rPr>
          <w:rFonts w:eastAsia="Times New Roman"/>
        </w:rPr>
        <w:t>2.4 - To receive and consider the Link Governor report:</w:t>
      </w:r>
    </w:p>
    <w:p w14:paraId="5DB61425" w14:textId="77777777" w:rsidR="003F662D" w:rsidRPr="00505C18" w:rsidRDefault="003F662D">
      <w:pPr>
        <w:divId w:val="1309672975"/>
        <w:rPr>
          <w:rFonts w:eastAsia="Times New Roman"/>
        </w:rPr>
      </w:pPr>
    </w:p>
    <w:p w14:paraId="3EF9AE09" w14:textId="797E1538" w:rsidR="005F3639" w:rsidRPr="00505C18" w:rsidRDefault="005F3639">
      <w:pPr>
        <w:divId w:val="1309672975"/>
        <w:rPr>
          <w:rFonts w:eastAsia="Times New Roman"/>
          <w:u w:val="single"/>
        </w:rPr>
      </w:pPr>
      <w:r w:rsidRPr="00505C18">
        <w:rPr>
          <w:rFonts w:eastAsia="Times New Roman"/>
          <w:u w:val="single"/>
        </w:rPr>
        <w:t>Self-Assessment</w:t>
      </w:r>
      <w:r w:rsidR="003B42A7" w:rsidRPr="00505C18">
        <w:rPr>
          <w:rFonts w:eastAsia="Times New Roman"/>
          <w:u w:val="single"/>
        </w:rPr>
        <w:t xml:space="preserve"> (SAR)</w:t>
      </w:r>
      <w:r w:rsidRPr="00505C18">
        <w:rPr>
          <w:rFonts w:eastAsia="Times New Roman"/>
          <w:u w:val="single"/>
        </w:rPr>
        <w:t xml:space="preserve">, 14+ and Safeguarding. </w:t>
      </w:r>
    </w:p>
    <w:p w14:paraId="67F62BB0" w14:textId="68C97837" w:rsidR="002F4C24" w:rsidRPr="00505C18" w:rsidRDefault="005F3639" w:rsidP="003B42A7">
      <w:pPr>
        <w:spacing w:after="240"/>
        <w:divId w:val="1309672975"/>
        <w:rPr>
          <w:rFonts w:eastAsia="Times New Roman"/>
        </w:rPr>
      </w:pPr>
      <w:r w:rsidRPr="00505C18">
        <w:rPr>
          <w:rFonts w:eastAsia="Times New Roman"/>
        </w:rPr>
        <w:t xml:space="preserve">The chair of the standards committee noted a recent link </w:t>
      </w:r>
      <w:r w:rsidR="00E5703D" w:rsidRPr="00505C18">
        <w:rPr>
          <w:rFonts w:eastAsia="Times New Roman"/>
        </w:rPr>
        <w:t>activity</w:t>
      </w:r>
      <w:r w:rsidRPr="00505C18">
        <w:rPr>
          <w:rFonts w:eastAsia="Times New Roman"/>
        </w:rPr>
        <w:t xml:space="preserve"> spanning </w:t>
      </w:r>
      <w:r w:rsidR="00E5703D" w:rsidRPr="00505C18">
        <w:rPr>
          <w:rFonts w:eastAsia="Times New Roman"/>
        </w:rPr>
        <w:t>Self-</w:t>
      </w:r>
      <w:r w:rsidR="00D40C9E" w:rsidRPr="00505C18">
        <w:rPr>
          <w:rFonts w:eastAsia="Times New Roman"/>
        </w:rPr>
        <w:t>Assessment</w:t>
      </w:r>
      <w:r w:rsidR="003B42A7" w:rsidRPr="00505C18">
        <w:rPr>
          <w:rFonts w:eastAsia="Times New Roman"/>
        </w:rPr>
        <w:t xml:space="preserve"> (SAR)</w:t>
      </w:r>
      <w:r w:rsidR="00E5703D" w:rsidRPr="00505C18">
        <w:rPr>
          <w:rFonts w:eastAsia="Times New Roman"/>
        </w:rPr>
        <w:t xml:space="preserve">, 14+ and Safeguarding. He noted that he </w:t>
      </w:r>
      <w:r w:rsidR="00D40C9E" w:rsidRPr="00505C18">
        <w:rPr>
          <w:rFonts w:eastAsia="Times New Roman"/>
        </w:rPr>
        <w:t>presented</w:t>
      </w:r>
      <w:r w:rsidR="00E5703D" w:rsidRPr="00505C18">
        <w:rPr>
          <w:rFonts w:eastAsia="Times New Roman"/>
        </w:rPr>
        <w:t xml:space="preserve"> the </w:t>
      </w:r>
      <w:r w:rsidR="00D40C9E" w:rsidRPr="00505C18">
        <w:rPr>
          <w:rFonts w:eastAsia="Times New Roman"/>
        </w:rPr>
        <w:t>executive</w:t>
      </w:r>
      <w:r w:rsidR="00E5703D" w:rsidRPr="00505C18">
        <w:rPr>
          <w:rFonts w:eastAsia="Times New Roman"/>
        </w:rPr>
        <w:t xml:space="preserve"> summary from 14+ school to </w:t>
      </w:r>
      <w:r w:rsidR="00D40C9E" w:rsidRPr="00505C18">
        <w:rPr>
          <w:rFonts w:eastAsia="Times New Roman"/>
        </w:rPr>
        <w:t>discuss 14+ with the Head of area. He noted that th</w:t>
      </w:r>
      <w:r w:rsidR="003B42A7" w:rsidRPr="00505C18">
        <w:rPr>
          <w:rFonts w:eastAsia="Times New Roman"/>
        </w:rPr>
        <w:t>is individual is engaged</w:t>
      </w:r>
      <w:r w:rsidR="002F4C24" w:rsidRPr="00505C18">
        <w:rPr>
          <w:rFonts w:eastAsia="Times New Roman"/>
        </w:rPr>
        <w:t xml:space="preserve"> and motivated to</w:t>
      </w:r>
      <w:r w:rsidR="003B42A7" w:rsidRPr="00505C18">
        <w:rPr>
          <w:rFonts w:eastAsia="Times New Roman"/>
        </w:rPr>
        <w:t xml:space="preserve"> support the area to</w:t>
      </w:r>
      <w:r w:rsidR="002F4C24" w:rsidRPr="00505C18">
        <w:rPr>
          <w:rFonts w:eastAsia="Times New Roman"/>
        </w:rPr>
        <w:t xml:space="preserve"> be the best it can be</w:t>
      </w:r>
      <w:r w:rsidR="003B42A7" w:rsidRPr="00505C18">
        <w:rPr>
          <w:rFonts w:eastAsia="Times New Roman"/>
        </w:rPr>
        <w:t xml:space="preserve">. He noted the engagement with learners and parents on </w:t>
      </w:r>
      <w:r w:rsidR="002F4C24" w:rsidRPr="00505C18">
        <w:rPr>
          <w:rFonts w:eastAsia="Times New Roman"/>
        </w:rPr>
        <w:t>project-based elements</w:t>
      </w:r>
      <w:r w:rsidR="003B42A7" w:rsidRPr="00505C18">
        <w:rPr>
          <w:rFonts w:eastAsia="Times New Roman"/>
        </w:rPr>
        <w:t xml:space="preserve"> of the curriculum which was working very well</w:t>
      </w:r>
      <w:r w:rsidR="002F4C24" w:rsidRPr="00505C18">
        <w:rPr>
          <w:rFonts w:eastAsia="Times New Roman"/>
        </w:rPr>
        <w:t>.</w:t>
      </w:r>
      <w:r w:rsidR="003B42A7" w:rsidRPr="00505C18">
        <w:rPr>
          <w:rFonts w:eastAsia="Times New Roman"/>
        </w:rPr>
        <w:t xml:space="preserve"> In relation to the </w:t>
      </w:r>
      <w:r w:rsidR="002F4C24" w:rsidRPr="00505C18">
        <w:rPr>
          <w:rFonts w:eastAsia="Times New Roman"/>
        </w:rPr>
        <w:t>SAR panel</w:t>
      </w:r>
      <w:r w:rsidR="003B42A7" w:rsidRPr="00505C18">
        <w:rPr>
          <w:rFonts w:eastAsia="Times New Roman"/>
        </w:rPr>
        <w:t xml:space="preserve">, he noted this activity as a </w:t>
      </w:r>
      <w:r w:rsidR="002F4C24" w:rsidRPr="00505C18">
        <w:rPr>
          <w:rFonts w:eastAsia="Times New Roman"/>
        </w:rPr>
        <w:t>professional forum that justified gradings and developed further areas of strength</w:t>
      </w:r>
      <w:r w:rsidR="003B42A7" w:rsidRPr="00505C18">
        <w:rPr>
          <w:rFonts w:eastAsia="Times New Roman"/>
        </w:rPr>
        <w:t xml:space="preserve"> by department. In relation to S</w:t>
      </w:r>
      <w:r w:rsidR="002F4C24" w:rsidRPr="00505C18">
        <w:rPr>
          <w:rFonts w:eastAsia="Times New Roman"/>
        </w:rPr>
        <w:t>afeguarding</w:t>
      </w:r>
      <w:r w:rsidR="003B42A7" w:rsidRPr="00505C18">
        <w:rPr>
          <w:rFonts w:eastAsia="Times New Roman"/>
        </w:rPr>
        <w:t>, the development of an</w:t>
      </w:r>
      <w:r w:rsidR="002F4C24" w:rsidRPr="00505C18">
        <w:rPr>
          <w:rFonts w:eastAsia="Times New Roman"/>
        </w:rPr>
        <w:t xml:space="preserve"> app and IT efforts were discussed, with the potential for</w:t>
      </w:r>
      <w:r w:rsidR="00506ABC" w:rsidRPr="00505C18">
        <w:rPr>
          <w:rFonts w:eastAsia="Times New Roman"/>
        </w:rPr>
        <w:t xml:space="preserve"> an AI bot that would support learners and staff with queries, which it was further noted had been developed and was in the testing phase. </w:t>
      </w:r>
      <w:r w:rsidR="0043290D" w:rsidRPr="00505C18">
        <w:rPr>
          <w:rFonts w:eastAsia="Times New Roman"/>
        </w:rPr>
        <w:t xml:space="preserve">It was concluded that the visit had given had triangulated the information provided within the </w:t>
      </w:r>
      <w:r w:rsidR="002F4C24" w:rsidRPr="00505C18">
        <w:rPr>
          <w:rFonts w:eastAsia="Times New Roman"/>
        </w:rPr>
        <w:t>standards papers</w:t>
      </w:r>
      <w:r w:rsidR="00506ABC" w:rsidRPr="00505C18">
        <w:rPr>
          <w:rFonts w:eastAsia="Times New Roman"/>
        </w:rPr>
        <w:t xml:space="preserve"> which provided confidence. </w:t>
      </w:r>
      <w:r w:rsidR="002F4C24" w:rsidRPr="00505C18">
        <w:rPr>
          <w:rFonts w:eastAsia="Times New Roman"/>
        </w:rPr>
        <w:t xml:space="preserve"> </w:t>
      </w:r>
    </w:p>
    <w:p w14:paraId="35D69E2F" w14:textId="5F4E74FC" w:rsidR="005F3639" w:rsidRPr="00505C18" w:rsidRDefault="005F3639">
      <w:pPr>
        <w:divId w:val="373967247"/>
        <w:rPr>
          <w:rFonts w:eastAsia="Times New Roman"/>
          <w:u w:val="single"/>
        </w:rPr>
      </w:pPr>
      <w:r w:rsidRPr="00505C18">
        <w:rPr>
          <w:rFonts w:eastAsia="Times New Roman"/>
          <w:u w:val="single"/>
        </w:rPr>
        <w:t>Marketing</w:t>
      </w:r>
    </w:p>
    <w:p w14:paraId="69F6E8A9" w14:textId="7E130851" w:rsidR="002F4C24" w:rsidRPr="00505C18" w:rsidRDefault="00506ABC" w:rsidP="008F5DDB">
      <w:pPr>
        <w:divId w:val="454568740"/>
        <w:rPr>
          <w:rFonts w:eastAsia="Times New Roman"/>
        </w:rPr>
      </w:pPr>
      <w:r w:rsidRPr="00505C18">
        <w:rPr>
          <w:rFonts w:eastAsia="Times New Roman"/>
        </w:rPr>
        <w:t>The Chair of Corporation</w:t>
      </w:r>
      <w:r w:rsidR="002F4C24" w:rsidRPr="00505C18">
        <w:rPr>
          <w:rFonts w:eastAsia="Times New Roman"/>
        </w:rPr>
        <w:t xml:space="preserve"> reported on</w:t>
      </w:r>
      <w:r w:rsidRPr="00505C18">
        <w:rPr>
          <w:rFonts w:eastAsia="Times New Roman"/>
        </w:rPr>
        <w:t xml:space="preserve"> a recent link visit with</w:t>
      </w:r>
      <w:r w:rsidR="002F4C24" w:rsidRPr="00505C18">
        <w:rPr>
          <w:rFonts w:eastAsia="Times New Roman"/>
        </w:rPr>
        <w:t xml:space="preserve"> marketing, noting</w:t>
      </w:r>
      <w:r w:rsidRPr="00505C18">
        <w:rPr>
          <w:rFonts w:eastAsia="Times New Roman"/>
        </w:rPr>
        <w:t xml:space="preserve"> a recent court case in relation to </w:t>
      </w:r>
      <w:r w:rsidR="002F4C24" w:rsidRPr="00505C18">
        <w:rPr>
          <w:rFonts w:eastAsia="Times New Roman"/>
        </w:rPr>
        <w:t xml:space="preserve">historic sex offences </w:t>
      </w:r>
      <w:r w:rsidRPr="00505C18">
        <w:rPr>
          <w:rFonts w:eastAsia="Times New Roman"/>
        </w:rPr>
        <w:t>which had received no</w:t>
      </w:r>
      <w:r w:rsidR="002F4C24" w:rsidRPr="00505C18">
        <w:rPr>
          <w:rFonts w:eastAsia="Times New Roman"/>
        </w:rPr>
        <w:t xml:space="preserve"> press coverage </w:t>
      </w:r>
      <w:r w:rsidR="008F5DDB" w:rsidRPr="00505C18">
        <w:rPr>
          <w:rFonts w:eastAsia="Times New Roman"/>
        </w:rPr>
        <w:t>to date</w:t>
      </w:r>
      <w:r w:rsidR="002F4C24" w:rsidRPr="00505C18">
        <w:rPr>
          <w:rFonts w:eastAsia="Times New Roman"/>
        </w:rPr>
        <w:t xml:space="preserve">. </w:t>
      </w:r>
      <w:r w:rsidR="008F5DDB" w:rsidRPr="00505C18">
        <w:rPr>
          <w:rFonts w:eastAsia="Times New Roman"/>
        </w:rPr>
        <w:t>He noted that the College</w:t>
      </w:r>
      <w:r w:rsidR="002F4C24" w:rsidRPr="00505C18">
        <w:rPr>
          <w:rFonts w:eastAsia="Times New Roman"/>
        </w:rPr>
        <w:t xml:space="preserve"> website</w:t>
      </w:r>
      <w:r w:rsidR="008F5DDB" w:rsidRPr="00505C18">
        <w:rPr>
          <w:rFonts w:eastAsia="Times New Roman"/>
        </w:rPr>
        <w:t xml:space="preserve"> was being rebuilt, with improved</w:t>
      </w:r>
      <w:r w:rsidR="002F4C24" w:rsidRPr="00505C18">
        <w:rPr>
          <w:rFonts w:eastAsia="Times New Roman"/>
        </w:rPr>
        <w:t xml:space="preserve"> functionality</w:t>
      </w:r>
      <w:r w:rsidR="008F5DDB" w:rsidRPr="00505C18">
        <w:rPr>
          <w:rFonts w:eastAsia="Times New Roman"/>
        </w:rPr>
        <w:t xml:space="preserve"> and integration with other college systems. </w:t>
      </w:r>
    </w:p>
    <w:p w14:paraId="57424968" w14:textId="77777777" w:rsidR="008F5DDB" w:rsidRPr="00505C18" w:rsidRDefault="008F5DDB" w:rsidP="008F5DDB">
      <w:pPr>
        <w:divId w:val="454568740"/>
        <w:rPr>
          <w:rFonts w:eastAsia="Times New Roman"/>
        </w:rPr>
      </w:pPr>
    </w:p>
    <w:p w14:paraId="5E2CB051" w14:textId="372761D2" w:rsidR="008F5DDB" w:rsidRPr="00505C18" w:rsidRDefault="008F5DDB" w:rsidP="008F5DDB">
      <w:pPr>
        <w:divId w:val="454568740"/>
        <w:rPr>
          <w:rFonts w:eastAsia="Times New Roman"/>
        </w:rPr>
      </w:pPr>
      <w:r w:rsidRPr="00505C18">
        <w:rPr>
          <w:rFonts w:eastAsia="Times New Roman"/>
        </w:rPr>
        <w:t xml:space="preserve">No further questions were raised, but Members were all encouraged to engage in the link governor activity as some point in the year as the reporting is value to wider Corporation but its is excellent out of meeting engagement for Governors. </w:t>
      </w:r>
    </w:p>
    <w:p w14:paraId="1106317B" w14:textId="77777777" w:rsidR="002F4C24" w:rsidRPr="00505C18" w:rsidRDefault="002F4C24">
      <w:pPr>
        <w:pStyle w:val="Heading2"/>
        <w:divId w:val="471825886"/>
        <w:rPr>
          <w:rFonts w:eastAsia="Times New Roman"/>
        </w:rPr>
      </w:pPr>
      <w:bookmarkStart w:id="23" w:name="dsbmie01KTGLKVT6NLENYG6KG5GIZJ2MWXUIU36G"/>
      <w:bookmarkStart w:id="24" w:name="dsbmis01KTGLKVXYDVB5GFFOOBE2I4KKCX3WN2HF"/>
      <w:bookmarkEnd w:id="22"/>
      <w:bookmarkEnd w:id="23"/>
      <w:r w:rsidRPr="00505C18">
        <w:rPr>
          <w:rFonts w:eastAsia="Times New Roman"/>
        </w:rPr>
        <w:t>2.5 - Application of the Seal</w:t>
      </w:r>
    </w:p>
    <w:p w14:paraId="605073AF" w14:textId="796F1C52" w:rsidR="00064ADE" w:rsidRPr="00505C18" w:rsidRDefault="002F4C24">
      <w:pPr>
        <w:divId w:val="347413022"/>
        <w:rPr>
          <w:rFonts w:eastAsia="Times New Roman"/>
        </w:rPr>
      </w:pPr>
      <w:r w:rsidRPr="00505C18">
        <w:rPr>
          <w:rFonts w:eastAsia="Times New Roman"/>
        </w:rPr>
        <w:t>The</w:t>
      </w:r>
      <w:r w:rsidR="00064ADE" w:rsidRPr="00505C18">
        <w:rPr>
          <w:rFonts w:eastAsia="Times New Roman"/>
        </w:rPr>
        <w:t xml:space="preserve"> Director of Governance provided the </w:t>
      </w:r>
      <w:r w:rsidR="00D4695E" w:rsidRPr="00505C18">
        <w:rPr>
          <w:rFonts w:eastAsia="Times New Roman"/>
        </w:rPr>
        <w:t>details</w:t>
      </w:r>
      <w:r w:rsidR="00064ADE" w:rsidRPr="00505C18">
        <w:rPr>
          <w:rFonts w:eastAsia="Times New Roman"/>
        </w:rPr>
        <w:t xml:space="preserve"> to t</w:t>
      </w:r>
      <w:r w:rsidRPr="00505C18">
        <w:rPr>
          <w:rFonts w:eastAsia="Times New Roman"/>
        </w:rPr>
        <w:t xml:space="preserve">he application of the College Seal for two specific agreements. Firstly, the </w:t>
      </w:r>
      <w:r w:rsidR="00D4695E" w:rsidRPr="00505C18">
        <w:rPr>
          <w:rFonts w:eastAsia="Times New Roman"/>
        </w:rPr>
        <w:t>License</w:t>
      </w:r>
      <w:r w:rsidRPr="00505C18">
        <w:rPr>
          <w:rFonts w:eastAsia="Times New Roman"/>
        </w:rPr>
        <w:t xml:space="preserve"> to occupy Hull College Site for Interpretation Panel with Hull City Council was discussed. </w:t>
      </w:r>
      <w:r w:rsidR="00064ADE" w:rsidRPr="00505C18">
        <w:rPr>
          <w:rFonts w:eastAsia="Times New Roman"/>
        </w:rPr>
        <w:t xml:space="preserve">No queries were raised </w:t>
      </w:r>
      <w:r w:rsidR="00D4695E" w:rsidRPr="00505C18">
        <w:rPr>
          <w:rFonts w:eastAsia="Times New Roman"/>
        </w:rPr>
        <w:t xml:space="preserve">and the application was approved. </w:t>
      </w:r>
    </w:p>
    <w:p w14:paraId="181D7011" w14:textId="77777777" w:rsidR="00064ADE" w:rsidRPr="00505C18" w:rsidRDefault="00064ADE">
      <w:pPr>
        <w:divId w:val="347413022"/>
        <w:rPr>
          <w:rFonts w:eastAsia="Times New Roman"/>
        </w:rPr>
      </w:pPr>
    </w:p>
    <w:p w14:paraId="35A4E44C" w14:textId="3817BCD2" w:rsidR="002F4C24" w:rsidRPr="00505C18" w:rsidRDefault="002F4C24">
      <w:pPr>
        <w:divId w:val="347413022"/>
        <w:rPr>
          <w:rFonts w:eastAsia="Times New Roman"/>
        </w:rPr>
      </w:pPr>
      <w:r w:rsidRPr="00505C18">
        <w:rPr>
          <w:rFonts w:eastAsia="Times New Roman"/>
        </w:rPr>
        <w:t xml:space="preserve">Secondly, the Overarching Agreement between Hull College, Hull College Enterprises, and Hull City Council in relation to the Steve Prescott Sports Centre (SPSC) and related transactions was </w:t>
      </w:r>
      <w:r w:rsidR="00D4695E" w:rsidRPr="00505C18">
        <w:rPr>
          <w:rFonts w:eastAsia="Times New Roman"/>
        </w:rPr>
        <w:t>considered but was confirmed as not yet concluded</w:t>
      </w:r>
      <w:r w:rsidRPr="00505C18">
        <w:rPr>
          <w:rFonts w:eastAsia="Times New Roman"/>
        </w:rPr>
        <w:t xml:space="preserve">. The </w:t>
      </w:r>
      <w:r w:rsidR="00D4695E" w:rsidRPr="00505C18">
        <w:rPr>
          <w:rFonts w:eastAsia="Times New Roman"/>
        </w:rPr>
        <w:t xml:space="preserve">guidance note </w:t>
      </w:r>
      <w:r w:rsidRPr="00505C18">
        <w:rPr>
          <w:rFonts w:eastAsia="Times New Roman"/>
        </w:rPr>
        <w:t xml:space="preserve">provided for information was acknowledged, </w:t>
      </w:r>
      <w:r w:rsidR="00064ADE" w:rsidRPr="00505C18">
        <w:rPr>
          <w:rFonts w:eastAsia="Times New Roman"/>
        </w:rPr>
        <w:t>with a conclusion that t</w:t>
      </w:r>
      <w:r w:rsidR="00D4695E" w:rsidRPr="00505C18">
        <w:rPr>
          <w:rFonts w:eastAsia="Times New Roman"/>
        </w:rPr>
        <w:t xml:space="preserve">he final agreement would be provided via written resolution in the new year. </w:t>
      </w:r>
    </w:p>
    <w:p w14:paraId="11D6FC52" w14:textId="77777777" w:rsidR="002F4C24" w:rsidRPr="00505C18" w:rsidRDefault="002F4C24">
      <w:pPr>
        <w:divId w:val="528297187"/>
        <w:rPr>
          <w:rFonts w:eastAsia="Times New Roman"/>
        </w:rPr>
      </w:pPr>
    </w:p>
    <w:bookmarkEnd w:id="24"/>
    <w:p w14:paraId="7F9A9EEA" w14:textId="37D6492E" w:rsidR="002F4C24" w:rsidRPr="00505C18" w:rsidRDefault="002F4C24">
      <w:pPr>
        <w:divId w:val="1921477227"/>
        <w:rPr>
          <w:rFonts w:eastAsia="Times New Roman"/>
        </w:rPr>
      </w:pPr>
      <w:r w:rsidRPr="00505C18">
        <w:rPr>
          <w:rFonts w:eastAsia="Times New Roman"/>
          <w:b/>
          <w:bCs/>
        </w:rPr>
        <w:lastRenderedPageBreak/>
        <w:fldChar w:fldCharType="begin"/>
      </w:r>
      <w:r w:rsidRPr="00505C18">
        <w:rPr>
          <w:rFonts w:eastAsia="Times New Roman"/>
          <w:b/>
          <w:bCs/>
        </w:rPr>
        <w:instrText>HYPERLINK "" \t "_blank"</w:instrText>
      </w:r>
      <w:r w:rsidRPr="00505C18">
        <w:rPr>
          <w:rFonts w:eastAsia="Times New Roman"/>
          <w:b/>
          <w:bCs/>
        </w:rPr>
      </w:r>
      <w:r w:rsidRPr="00505C18">
        <w:rPr>
          <w:rFonts w:eastAsia="Times New Roman"/>
          <w:b/>
          <w:bCs/>
        </w:rPr>
        <w:fldChar w:fldCharType="separate"/>
      </w:r>
      <w:r w:rsidR="00D4695E" w:rsidRPr="00505C18">
        <w:rPr>
          <w:rStyle w:val="Hyperlink"/>
          <w:rFonts w:eastAsia="Times New Roman"/>
          <w:b/>
          <w:bCs/>
          <w:color w:val="000000"/>
        </w:rPr>
        <w:t>R</w:t>
      </w:r>
      <w:r w:rsidRPr="00505C18">
        <w:rPr>
          <w:rStyle w:val="Hyperlink"/>
          <w:rFonts w:eastAsia="Times New Roman"/>
          <w:b/>
          <w:bCs/>
          <w:color w:val="000000"/>
        </w:rPr>
        <w:t>e</w:t>
      </w:r>
      <w:r w:rsidR="00D4695E" w:rsidRPr="00505C18">
        <w:rPr>
          <w:rStyle w:val="Hyperlink"/>
          <w:rFonts w:eastAsia="Times New Roman"/>
          <w:b/>
          <w:bCs/>
          <w:color w:val="000000"/>
        </w:rPr>
        <w:t>solved</w:t>
      </w:r>
      <w:r w:rsidRPr="00505C18">
        <w:rPr>
          <w:rFonts w:eastAsia="Times New Roman"/>
          <w:b/>
          <w:bCs/>
        </w:rPr>
        <w:fldChar w:fldCharType="end"/>
      </w:r>
      <w:r w:rsidRPr="00505C18">
        <w:rPr>
          <w:rFonts w:eastAsia="Times New Roman"/>
          <w:b/>
          <w:bCs/>
        </w:rPr>
        <w:t xml:space="preserve">: </w:t>
      </w:r>
      <w:r w:rsidRPr="00505C18">
        <w:rPr>
          <w:rFonts w:eastAsia="Times New Roman"/>
        </w:rPr>
        <w:t xml:space="preserve">The application of the College Seal to the </w:t>
      </w:r>
      <w:r w:rsidR="00D4695E" w:rsidRPr="00505C18">
        <w:rPr>
          <w:rFonts w:eastAsia="Times New Roman"/>
        </w:rPr>
        <w:t>License</w:t>
      </w:r>
      <w:r w:rsidRPr="00505C18">
        <w:rPr>
          <w:rFonts w:eastAsia="Times New Roman"/>
        </w:rPr>
        <w:t xml:space="preserve"> to occupy Hull College Site for Interpretation Panel with Hull City Council was </w:t>
      </w:r>
      <w:r w:rsidRPr="00505C18">
        <w:rPr>
          <w:rFonts w:eastAsia="Times New Roman"/>
          <w:b/>
          <w:bCs/>
        </w:rPr>
        <w:t>approved.</w:t>
      </w:r>
      <w:r w:rsidRPr="00505C18">
        <w:rPr>
          <w:rFonts w:eastAsia="Times New Roman"/>
        </w:rPr>
        <w:t xml:space="preserve"> </w:t>
      </w:r>
    </w:p>
    <w:p w14:paraId="58BB11BD" w14:textId="77777777" w:rsidR="002F4C24" w:rsidRPr="00505C18" w:rsidRDefault="002F4C24">
      <w:pPr>
        <w:divId w:val="1317030397"/>
        <w:rPr>
          <w:rFonts w:eastAsia="Times New Roman"/>
        </w:rPr>
      </w:pPr>
    </w:p>
    <w:p w14:paraId="1BA47467" w14:textId="77777777" w:rsidR="002F4C24" w:rsidRPr="00505C18" w:rsidRDefault="002F4C24">
      <w:pPr>
        <w:pStyle w:val="Heading2"/>
        <w:rPr>
          <w:rFonts w:eastAsia="Times New Roman"/>
        </w:rPr>
      </w:pPr>
      <w:bookmarkStart w:id="25" w:name="dsbmie01KTGLKVXYDVB5GFFOOBE2I4KKCX3WN2HF"/>
      <w:bookmarkStart w:id="26" w:name="dsbmis01KTGLKVXWBDVROTYK6NFYEU4H7WUPRP3H"/>
      <w:bookmarkEnd w:id="25"/>
      <w:r w:rsidRPr="00505C18">
        <w:rPr>
          <w:rFonts w:eastAsia="Times New Roman"/>
        </w:rPr>
        <w:t>3 - Audit Committee</w:t>
      </w:r>
    </w:p>
    <w:p w14:paraId="0F1246BF" w14:textId="77777777" w:rsidR="002F4C24" w:rsidRPr="00505C18" w:rsidRDefault="002F4C24">
      <w:pPr>
        <w:divId w:val="708261369"/>
        <w:rPr>
          <w:rFonts w:eastAsia="Times New Roman"/>
        </w:rPr>
      </w:pPr>
    </w:p>
    <w:p w14:paraId="2AD373E5" w14:textId="77777777" w:rsidR="002F4C24" w:rsidRPr="00505C18" w:rsidRDefault="002F4C24">
      <w:pPr>
        <w:pStyle w:val="Heading2"/>
        <w:divId w:val="774910518"/>
        <w:rPr>
          <w:rFonts w:eastAsia="Times New Roman"/>
        </w:rPr>
      </w:pPr>
      <w:bookmarkStart w:id="27" w:name="dsbmie01KTGLKVXWBDVROTYK6NFYEU4H7WUPRP3H"/>
      <w:bookmarkStart w:id="28" w:name="dsbmis01KTGLKVQMGVSESLVOZZDJZCCS6NFH62UI"/>
      <w:bookmarkEnd w:id="26"/>
      <w:bookmarkEnd w:id="27"/>
      <w:r w:rsidRPr="00505C18">
        <w:rPr>
          <w:rFonts w:eastAsia="Times New Roman"/>
        </w:rPr>
        <w:t>3.1 - To receive and consider the verbal report of the Audit Committee held on 11th December 2025 (verbal only)</w:t>
      </w:r>
    </w:p>
    <w:p w14:paraId="5905844D" w14:textId="1B1AB4B1" w:rsidR="002F4C24" w:rsidRPr="00B211D1" w:rsidRDefault="00B211D1" w:rsidP="006004DD">
      <w:pPr>
        <w:divId w:val="1260142361"/>
        <w:rPr>
          <w:rFonts w:eastAsia="Times New Roman"/>
          <w:i/>
          <w:iCs/>
        </w:rPr>
      </w:pPr>
      <w:r w:rsidRPr="00B211D1">
        <w:rPr>
          <w:rFonts w:eastAsia="Times New Roman"/>
          <w:i/>
          <w:iCs/>
        </w:rPr>
        <w:t xml:space="preserve">This matter is subject to a separate and confidential minute. </w:t>
      </w:r>
    </w:p>
    <w:bookmarkEnd w:id="28"/>
    <w:p w14:paraId="19EA8407" w14:textId="77777777" w:rsidR="002F4C24" w:rsidRPr="00505C18" w:rsidRDefault="002F4C24">
      <w:pPr>
        <w:divId w:val="1778214103"/>
        <w:rPr>
          <w:rFonts w:eastAsia="Times New Roman"/>
        </w:rPr>
      </w:pPr>
    </w:p>
    <w:p w14:paraId="54D7B9DD" w14:textId="69625C59" w:rsidR="002F4C24" w:rsidRPr="00505C18" w:rsidRDefault="002F4C24">
      <w:pPr>
        <w:pStyle w:val="Heading2"/>
        <w:divId w:val="1201823354"/>
        <w:rPr>
          <w:rFonts w:eastAsia="Times New Roman"/>
        </w:rPr>
      </w:pPr>
      <w:bookmarkStart w:id="29" w:name="dsbmie01KTGLKVQMGVSESLVOZZDJZCCS6NFH62UI"/>
      <w:bookmarkStart w:id="30" w:name="dsbmis01KTGLKVVFNQPTJSAHNVB2QSYSCCDA5TOM"/>
      <w:bookmarkEnd w:id="29"/>
      <w:r w:rsidRPr="00505C18">
        <w:rPr>
          <w:rFonts w:eastAsia="Times New Roman"/>
        </w:rPr>
        <w:t>3.2 - Regularity Audit Self-Assessment Questionnaire (SARQ), Members' Report and Financial Statements</w:t>
      </w:r>
    </w:p>
    <w:p w14:paraId="44E6DEB6" w14:textId="77777777" w:rsidR="006004DD" w:rsidRPr="00505C18" w:rsidRDefault="006004DD">
      <w:pPr>
        <w:divId w:val="1297417724"/>
        <w:rPr>
          <w:rFonts w:eastAsia="Times New Roman"/>
          <w:i/>
          <w:iCs/>
        </w:rPr>
      </w:pPr>
      <w:r w:rsidRPr="00505C18">
        <w:rPr>
          <w:rFonts w:eastAsia="Times New Roman"/>
          <w:i/>
          <w:iCs/>
        </w:rPr>
        <w:t xml:space="preserve">At this point the FSA joined the meeting. </w:t>
      </w:r>
    </w:p>
    <w:p w14:paraId="1A49DC86" w14:textId="77777777" w:rsidR="006004DD" w:rsidRPr="00505C18" w:rsidRDefault="006004DD">
      <w:pPr>
        <w:divId w:val="1297417724"/>
        <w:rPr>
          <w:rFonts w:eastAsia="Times New Roman"/>
        </w:rPr>
      </w:pPr>
    </w:p>
    <w:p w14:paraId="73022B66" w14:textId="043FBDD7" w:rsidR="002F4C24" w:rsidRPr="00505C18" w:rsidRDefault="006004DD">
      <w:pPr>
        <w:divId w:val="1297417724"/>
        <w:rPr>
          <w:rFonts w:eastAsia="Times New Roman"/>
        </w:rPr>
      </w:pPr>
      <w:r w:rsidRPr="00505C18">
        <w:rPr>
          <w:rFonts w:eastAsia="Times New Roman"/>
        </w:rPr>
        <w:t xml:space="preserve">The FSA presented the </w:t>
      </w:r>
      <w:r w:rsidR="002F4C24" w:rsidRPr="00505C18">
        <w:rPr>
          <w:rFonts w:eastAsia="Times New Roman"/>
        </w:rPr>
        <w:t>Regularity Audit Self-Assessment Questionnaire (SARQ), Members' Report, and Financial Statements</w:t>
      </w:r>
      <w:r w:rsidRPr="00505C18">
        <w:rPr>
          <w:rFonts w:eastAsia="Times New Roman"/>
        </w:rPr>
        <w:t xml:space="preserve">. </w:t>
      </w:r>
      <w:r w:rsidR="002F4C24" w:rsidRPr="00505C18">
        <w:rPr>
          <w:rFonts w:eastAsia="Times New Roman"/>
        </w:rPr>
        <w:t>Key points included:</w:t>
      </w:r>
    </w:p>
    <w:p w14:paraId="3547D946" w14:textId="77777777" w:rsidR="002F4C24" w:rsidRPr="00505C18" w:rsidRDefault="002F4C24" w:rsidP="002F4C24">
      <w:pPr>
        <w:numPr>
          <w:ilvl w:val="0"/>
          <w:numId w:val="15"/>
        </w:numPr>
        <w:divId w:val="1754401034"/>
        <w:rPr>
          <w:rFonts w:eastAsia="Times New Roman"/>
        </w:rPr>
      </w:pPr>
      <w:r w:rsidRPr="00505C18">
        <w:rPr>
          <w:rFonts w:eastAsia="Times New Roman"/>
        </w:rPr>
        <w:t>The Regularity opinion was substantially complete, with a clean audit and no adjustments to report.</w:t>
      </w:r>
    </w:p>
    <w:p w14:paraId="20671797" w14:textId="77777777" w:rsidR="002F4C24" w:rsidRPr="00505C18" w:rsidRDefault="002F4C24" w:rsidP="002F4C24">
      <w:pPr>
        <w:numPr>
          <w:ilvl w:val="0"/>
          <w:numId w:val="15"/>
        </w:numPr>
        <w:divId w:val="1870222473"/>
        <w:rPr>
          <w:rFonts w:eastAsia="Times New Roman"/>
        </w:rPr>
      </w:pPr>
      <w:r w:rsidRPr="00505C18">
        <w:rPr>
          <w:rFonts w:eastAsia="Times New Roman"/>
        </w:rPr>
        <w:t>Recommendations were shared regarding the audit of funding, with some control points noted as being particularly stringent.</w:t>
      </w:r>
    </w:p>
    <w:p w14:paraId="2E00C86F" w14:textId="77777777" w:rsidR="002F4C24" w:rsidRPr="00505C18" w:rsidRDefault="002F4C24" w:rsidP="002F4C24">
      <w:pPr>
        <w:numPr>
          <w:ilvl w:val="0"/>
          <w:numId w:val="15"/>
        </w:numPr>
        <w:divId w:val="1141773800"/>
        <w:rPr>
          <w:rFonts w:eastAsia="Times New Roman"/>
        </w:rPr>
      </w:pPr>
      <w:r w:rsidRPr="00505C18">
        <w:rPr>
          <w:rFonts w:eastAsia="Times New Roman"/>
        </w:rPr>
        <w:t>The financial statements were reviewed, and no issues were raised. The audit findings report and management letters on financial statements and regularity were also approved.</w:t>
      </w:r>
    </w:p>
    <w:p w14:paraId="6B05F630" w14:textId="6B04A64F" w:rsidR="006004DD" w:rsidRPr="00505C18" w:rsidRDefault="006004DD" w:rsidP="006004DD">
      <w:pPr>
        <w:divId w:val="1141773800"/>
        <w:rPr>
          <w:rFonts w:eastAsia="Times New Roman"/>
        </w:rPr>
      </w:pPr>
      <w:r w:rsidRPr="00505C18">
        <w:rPr>
          <w:rFonts w:eastAsia="Times New Roman"/>
        </w:rPr>
        <w:t xml:space="preserve">Members were pleased to hear the positive report and low number of recommendations provided. No further questions were raised. </w:t>
      </w:r>
    </w:p>
    <w:p w14:paraId="6F161639" w14:textId="77777777" w:rsidR="002F4C24" w:rsidRPr="00505C18" w:rsidRDefault="002F4C24">
      <w:pPr>
        <w:divId w:val="1075083366"/>
        <w:rPr>
          <w:rFonts w:eastAsia="Times New Roman"/>
        </w:rPr>
      </w:pPr>
    </w:p>
    <w:bookmarkEnd w:id="30"/>
    <w:p w14:paraId="3D5F88FC" w14:textId="2674D9AD" w:rsidR="002F4C24" w:rsidRPr="00505C18" w:rsidRDefault="002F4C24">
      <w:pPr>
        <w:divId w:val="74866025"/>
        <w:rPr>
          <w:rFonts w:eastAsia="Times New Roman"/>
        </w:rPr>
      </w:pPr>
      <w:r w:rsidRPr="00505C18">
        <w:rPr>
          <w:rFonts w:eastAsia="Times New Roman"/>
          <w:b/>
          <w:bCs/>
        </w:rPr>
        <w:fldChar w:fldCharType="begin"/>
      </w:r>
      <w:r w:rsidRPr="00505C18">
        <w:rPr>
          <w:rFonts w:eastAsia="Times New Roman"/>
          <w:b/>
          <w:bCs/>
        </w:rPr>
        <w:instrText>HYPERLINK "" \t "_blank"</w:instrText>
      </w:r>
      <w:r w:rsidRPr="00505C18">
        <w:rPr>
          <w:rFonts w:eastAsia="Times New Roman"/>
          <w:b/>
          <w:bCs/>
        </w:rPr>
      </w:r>
      <w:r w:rsidRPr="00505C18">
        <w:rPr>
          <w:rFonts w:eastAsia="Times New Roman"/>
          <w:b/>
          <w:bCs/>
        </w:rPr>
        <w:fldChar w:fldCharType="separate"/>
      </w:r>
      <w:r w:rsidR="006004DD" w:rsidRPr="00505C18">
        <w:rPr>
          <w:rStyle w:val="Hyperlink"/>
          <w:rFonts w:eastAsia="Times New Roman"/>
          <w:b/>
          <w:bCs/>
          <w:color w:val="000000"/>
        </w:rPr>
        <w:t>R</w:t>
      </w:r>
      <w:r w:rsidRPr="00505C18">
        <w:rPr>
          <w:rStyle w:val="Hyperlink"/>
          <w:rFonts w:eastAsia="Times New Roman"/>
          <w:b/>
          <w:bCs/>
          <w:color w:val="000000"/>
        </w:rPr>
        <w:t>e</w:t>
      </w:r>
      <w:r w:rsidR="006004DD" w:rsidRPr="00505C18">
        <w:rPr>
          <w:rStyle w:val="Hyperlink"/>
          <w:rFonts w:eastAsia="Times New Roman"/>
          <w:b/>
          <w:bCs/>
          <w:color w:val="000000"/>
        </w:rPr>
        <w:t>solved</w:t>
      </w:r>
      <w:r w:rsidRPr="00505C18">
        <w:rPr>
          <w:rFonts w:eastAsia="Times New Roman"/>
          <w:b/>
          <w:bCs/>
        </w:rPr>
        <w:fldChar w:fldCharType="end"/>
      </w:r>
      <w:r w:rsidRPr="00505C18">
        <w:rPr>
          <w:rFonts w:eastAsia="Times New Roman"/>
          <w:b/>
          <w:bCs/>
        </w:rPr>
        <w:t xml:space="preserve">: </w:t>
      </w:r>
      <w:r w:rsidRPr="00505C18">
        <w:rPr>
          <w:rFonts w:eastAsia="Times New Roman"/>
        </w:rPr>
        <w:t xml:space="preserve">The Regularity Audit Self-Assessment Questionnaire (SARQ), Members' Report, Financial Statements, Audit Findings Report, and Management Letters on Financial Statements and Regularity were </w:t>
      </w:r>
      <w:r w:rsidRPr="00505C18">
        <w:rPr>
          <w:rFonts w:eastAsia="Times New Roman"/>
          <w:b/>
          <w:bCs/>
        </w:rPr>
        <w:t>approved.</w:t>
      </w:r>
      <w:r w:rsidRPr="00505C18">
        <w:rPr>
          <w:rFonts w:eastAsia="Times New Roman"/>
        </w:rPr>
        <w:t xml:space="preserve"> </w:t>
      </w:r>
    </w:p>
    <w:p w14:paraId="3B67D8AA" w14:textId="77777777" w:rsidR="006004DD" w:rsidRPr="00505C18" w:rsidRDefault="006004DD">
      <w:pPr>
        <w:divId w:val="74866025"/>
        <w:rPr>
          <w:rFonts w:eastAsia="Times New Roman"/>
        </w:rPr>
      </w:pPr>
    </w:p>
    <w:p w14:paraId="1DB351A8" w14:textId="4D9B78B7" w:rsidR="006004DD" w:rsidRPr="00505C18" w:rsidRDefault="006004DD">
      <w:pPr>
        <w:divId w:val="74866025"/>
        <w:rPr>
          <w:rFonts w:eastAsia="Times New Roman"/>
          <w:i/>
          <w:iCs/>
        </w:rPr>
      </w:pPr>
      <w:r w:rsidRPr="00505C18">
        <w:rPr>
          <w:rFonts w:eastAsia="Times New Roman"/>
          <w:i/>
          <w:iCs/>
        </w:rPr>
        <w:t xml:space="preserve">At this point the FSA left the meeting. </w:t>
      </w:r>
    </w:p>
    <w:p w14:paraId="15170431" w14:textId="77777777" w:rsidR="002F4C24" w:rsidRPr="00505C18" w:rsidRDefault="002F4C24">
      <w:pPr>
        <w:divId w:val="693387003"/>
        <w:rPr>
          <w:rFonts w:eastAsia="Times New Roman"/>
        </w:rPr>
      </w:pPr>
    </w:p>
    <w:p w14:paraId="2F087AB5" w14:textId="77777777" w:rsidR="002F4C24" w:rsidRPr="00505C18" w:rsidRDefault="002F4C24">
      <w:pPr>
        <w:pStyle w:val="Heading2"/>
        <w:divId w:val="1576862694"/>
        <w:rPr>
          <w:rFonts w:eastAsia="Times New Roman"/>
        </w:rPr>
      </w:pPr>
      <w:bookmarkStart w:id="31" w:name="dsbmie01KTGLKVVFNQPTJSAHNVB2QSYSCCDA5TOM"/>
      <w:bookmarkStart w:id="32" w:name="dsbmis01KTGLKVUDFPRSHV6NWFBYGD5SOW4MITYA"/>
      <w:bookmarkEnd w:id="31"/>
      <w:r w:rsidRPr="00505C18">
        <w:rPr>
          <w:rFonts w:eastAsia="Times New Roman"/>
        </w:rPr>
        <w:t>3.3 - To receive, consider and approve the Audit Committee Annual Report FY25</w:t>
      </w:r>
    </w:p>
    <w:p w14:paraId="7358405A" w14:textId="2CAAE64F" w:rsidR="002F4C24" w:rsidRPr="00505C18" w:rsidRDefault="002F4C24">
      <w:pPr>
        <w:divId w:val="134760155"/>
        <w:rPr>
          <w:rFonts w:eastAsia="Times New Roman"/>
        </w:rPr>
      </w:pPr>
      <w:r w:rsidRPr="00505C18">
        <w:rPr>
          <w:rFonts w:eastAsia="Times New Roman"/>
        </w:rPr>
        <w:t>The</w:t>
      </w:r>
      <w:r w:rsidR="006004DD" w:rsidRPr="00505C18">
        <w:rPr>
          <w:rFonts w:eastAsia="Times New Roman"/>
        </w:rPr>
        <w:t xml:space="preserve"> Director of Governance presented the </w:t>
      </w:r>
      <w:r w:rsidRPr="00505C18">
        <w:rPr>
          <w:rFonts w:eastAsia="Times New Roman"/>
        </w:rPr>
        <w:t xml:space="preserve">Audit Committee Annual Report for </w:t>
      </w:r>
      <w:r w:rsidR="006004DD" w:rsidRPr="00505C18">
        <w:rPr>
          <w:rFonts w:eastAsia="Times New Roman"/>
        </w:rPr>
        <w:t>FY25, which</w:t>
      </w:r>
      <w:r w:rsidRPr="00505C18">
        <w:rPr>
          <w:rFonts w:eastAsia="Times New Roman"/>
        </w:rPr>
        <w:t xml:space="preserve"> was received, considered, and approved without any objections.</w:t>
      </w:r>
    </w:p>
    <w:p w14:paraId="1BA9AB4B" w14:textId="77777777" w:rsidR="002F4C24" w:rsidRPr="00505C18" w:rsidRDefault="002F4C24">
      <w:pPr>
        <w:divId w:val="1743134071"/>
        <w:rPr>
          <w:rFonts w:eastAsia="Times New Roman"/>
        </w:rPr>
      </w:pPr>
    </w:p>
    <w:bookmarkEnd w:id="32"/>
    <w:p w14:paraId="571D139E" w14:textId="53A6DF32" w:rsidR="002F4C24" w:rsidRPr="00505C18" w:rsidRDefault="002F4C24">
      <w:pPr>
        <w:divId w:val="1293369848"/>
        <w:rPr>
          <w:rFonts w:eastAsia="Times New Roman"/>
        </w:rPr>
      </w:pPr>
      <w:r w:rsidRPr="00505C18">
        <w:rPr>
          <w:rFonts w:eastAsia="Times New Roman"/>
          <w:b/>
          <w:bCs/>
        </w:rPr>
        <w:fldChar w:fldCharType="begin"/>
      </w:r>
      <w:r w:rsidRPr="00505C18">
        <w:rPr>
          <w:rFonts w:eastAsia="Times New Roman"/>
          <w:b/>
          <w:bCs/>
        </w:rPr>
        <w:instrText>HYPERLINK "" \t "_blank"</w:instrText>
      </w:r>
      <w:r w:rsidRPr="00505C18">
        <w:rPr>
          <w:rFonts w:eastAsia="Times New Roman"/>
          <w:b/>
          <w:bCs/>
        </w:rPr>
      </w:r>
      <w:r w:rsidRPr="00505C18">
        <w:rPr>
          <w:rFonts w:eastAsia="Times New Roman"/>
          <w:b/>
          <w:bCs/>
        </w:rPr>
        <w:fldChar w:fldCharType="separate"/>
      </w:r>
      <w:r w:rsidR="006004DD" w:rsidRPr="00505C18">
        <w:rPr>
          <w:rStyle w:val="Hyperlink"/>
          <w:rFonts w:eastAsia="Times New Roman"/>
          <w:b/>
          <w:bCs/>
          <w:color w:val="000000"/>
        </w:rPr>
        <w:t>R</w:t>
      </w:r>
      <w:r w:rsidRPr="00505C18">
        <w:rPr>
          <w:rStyle w:val="Hyperlink"/>
          <w:rFonts w:eastAsia="Times New Roman"/>
          <w:b/>
          <w:bCs/>
          <w:color w:val="000000"/>
        </w:rPr>
        <w:t>e</w:t>
      </w:r>
      <w:r w:rsidR="006004DD" w:rsidRPr="00505C18">
        <w:rPr>
          <w:rStyle w:val="Hyperlink"/>
          <w:rFonts w:eastAsia="Times New Roman"/>
          <w:b/>
          <w:bCs/>
          <w:color w:val="000000"/>
        </w:rPr>
        <w:t>solved</w:t>
      </w:r>
      <w:r w:rsidRPr="00505C18">
        <w:rPr>
          <w:rFonts w:eastAsia="Times New Roman"/>
          <w:b/>
          <w:bCs/>
        </w:rPr>
        <w:fldChar w:fldCharType="end"/>
      </w:r>
      <w:r w:rsidRPr="00505C18">
        <w:rPr>
          <w:rFonts w:eastAsia="Times New Roman"/>
          <w:b/>
          <w:bCs/>
        </w:rPr>
        <w:t xml:space="preserve">: </w:t>
      </w:r>
      <w:r w:rsidRPr="00505C18">
        <w:rPr>
          <w:rFonts w:eastAsia="Times New Roman"/>
        </w:rPr>
        <w:t xml:space="preserve">The Audit Committee Annual Report for FY25 was </w:t>
      </w:r>
      <w:r w:rsidRPr="00505C18">
        <w:rPr>
          <w:rFonts w:eastAsia="Times New Roman"/>
          <w:b/>
          <w:bCs/>
        </w:rPr>
        <w:t>approved.</w:t>
      </w:r>
      <w:r w:rsidRPr="00505C18">
        <w:rPr>
          <w:rFonts w:eastAsia="Times New Roman"/>
        </w:rPr>
        <w:t xml:space="preserve"> </w:t>
      </w:r>
    </w:p>
    <w:p w14:paraId="11867728" w14:textId="77777777" w:rsidR="002F4C24" w:rsidRPr="00505C18" w:rsidRDefault="002F4C24">
      <w:pPr>
        <w:divId w:val="428816924"/>
        <w:rPr>
          <w:rFonts w:eastAsia="Times New Roman"/>
        </w:rPr>
      </w:pPr>
    </w:p>
    <w:p w14:paraId="6E95FC71" w14:textId="77777777" w:rsidR="002F4C24" w:rsidRPr="00444981" w:rsidRDefault="002F4C24">
      <w:pPr>
        <w:pStyle w:val="Heading2"/>
        <w:rPr>
          <w:rFonts w:eastAsia="Times New Roman"/>
        </w:rPr>
      </w:pPr>
      <w:bookmarkStart w:id="33" w:name="dsbmie01KTGLKVUDFPRSHV6NWFBYGD5SOW4MITYA"/>
      <w:bookmarkStart w:id="34" w:name="dsbmis01KTGLKVX32JRMM2SMVJBLOUPZXWCGE4WL"/>
      <w:bookmarkEnd w:id="33"/>
      <w:r w:rsidRPr="00444981">
        <w:rPr>
          <w:rFonts w:eastAsia="Times New Roman"/>
        </w:rPr>
        <w:t>4 - Finance &amp; Resources Committee</w:t>
      </w:r>
    </w:p>
    <w:p w14:paraId="74AD52EB" w14:textId="77777777" w:rsidR="002F4C24" w:rsidRPr="00444981" w:rsidRDefault="002F4C24">
      <w:pPr>
        <w:divId w:val="1899977919"/>
        <w:rPr>
          <w:rFonts w:eastAsia="Times New Roman"/>
        </w:rPr>
      </w:pPr>
    </w:p>
    <w:p w14:paraId="3852F669" w14:textId="77777777" w:rsidR="002F4C24" w:rsidRPr="00505C18" w:rsidRDefault="002F4C24">
      <w:pPr>
        <w:pStyle w:val="Heading2"/>
        <w:divId w:val="1097825779"/>
        <w:rPr>
          <w:rFonts w:eastAsia="Times New Roman"/>
        </w:rPr>
      </w:pPr>
      <w:bookmarkStart w:id="35" w:name="dsbmie01KTGLKVX32JRMM2SMVJBLOUPZXWCGE4WL"/>
      <w:bookmarkStart w:id="36" w:name="dsbmis01KTGLKVSZFCKHQKV43ZAJWJ26GGY4NUY4"/>
      <w:bookmarkEnd w:id="34"/>
      <w:bookmarkEnd w:id="35"/>
      <w:r w:rsidRPr="00444981">
        <w:rPr>
          <w:rFonts w:eastAsia="Times New Roman"/>
        </w:rPr>
        <w:t>4.1 - To receive and consider report including the draft minutes of the Finance &amp; Resources</w:t>
      </w:r>
      <w:r w:rsidRPr="00505C18">
        <w:rPr>
          <w:rFonts w:eastAsia="Times New Roman"/>
        </w:rPr>
        <w:t xml:space="preserve"> Committee held on 6th November 2025 and 11th December.</w:t>
      </w:r>
    </w:p>
    <w:p w14:paraId="61C3E97E" w14:textId="0F0AD90E" w:rsidR="002F4C24" w:rsidRPr="00505C18" w:rsidRDefault="002F4C24">
      <w:pPr>
        <w:divId w:val="2060547571"/>
        <w:rPr>
          <w:rFonts w:eastAsia="Times New Roman"/>
        </w:rPr>
      </w:pPr>
      <w:r w:rsidRPr="00505C18">
        <w:rPr>
          <w:rFonts w:eastAsia="Times New Roman"/>
        </w:rPr>
        <w:t xml:space="preserve">The </w:t>
      </w:r>
      <w:r w:rsidR="006004DD" w:rsidRPr="00505C18">
        <w:rPr>
          <w:rFonts w:eastAsia="Times New Roman"/>
        </w:rPr>
        <w:t xml:space="preserve">Chair of the </w:t>
      </w:r>
      <w:r w:rsidRPr="00505C18">
        <w:rPr>
          <w:rFonts w:eastAsia="Times New Roman"/>
        </w:rPr>
        <w:t xml:space="preserve">Finance &amp; Resources Committee </w:t>
      </w:r>
      <w:r w:rsidR="006004DD" w:rsidRPr="00505C18">
        <w:rPr>
          <w:rFonts w:eastAsia="Times New Roman"/>
        </w:rPr>
        <w:t xml:space="preserve">presented the committee </w:t>
      </w:r>
      <w:r w:rsidRPr="00505C18">
        <w:rPr>
          <w:rFonts w:eastAsia="Times New Roman"/>
        </w:rPr>
        <w:t xml:space="preserve">report, including the draft minutes of the meetings held on 6th November 2025 and 11th December 2025, was received and considered. </w:t>
      </w:r>
    </w:p>
    <w:p w14:paraId="4CD20115" w14:textId="28BE3998" w:rsidR="007C6055" w:rsidRPr="00505C18" w:rsidRDefault="00672AFA" w:rsidP="00925846">
      <w:pPr>
        <w:divId w:val="1441491840"/>
        <w:rPr>
          <w:rFonts w:eastAsia="Times New Roman"/>
        </w:rPr>
      </w:pPr>
      <w:r w:rsidRPr="00505C18">
        <w:rPr>
          <w:rFonts w:eastAsia="Times New Roman"/>
        </w:rPr>
        <w:t>Members noted the</w:t>
      </w:r>
      <w:r w:rsidR="002F4C24" w:rsidRPr="00505C18">
        <w:rPr>
          <w:rFonts w:eastAsia="Times New Roman"/>
        </w:rPr>
        <w:t xml:space="preserve"> strong </w:t>
      </w:r>
      <w:r w:rsidR="00881738" w:rsidRPr="00505C18">
        <w:rPr>
          <w:rFonts w:eastAsia="Times New Roman"/>
        </w:rPr>
        <w:t xml:space="preserve">financial </w:t>
      </w:r>
      <w:r w:rsidR="002F4C24" w:rsidRPr="00505C18">
        <w:rPr>
          <w:rFonts w:eastAsia="Times New Roman"/>
        </w:rPr>
        <w:t>performance</w:t>
      </w:r>
      <w:r w:rsidR="00881738" w:rsidRPr="00505C18">
        <w:rPr>
          <w:rFonts w:eastAsia="Times New Roman"/>
        </w:rPr>
        <w:t xml:space="preserve"> of the previous year</w:t>
      </w:r>
      <w:r w:rsidR="002F4C24" w:rsidRPr="00505C18">
        <w:rPr>
          <w:rFonts w:eastAsia="Times New Roman"/>
        </w:rPr>
        <w:t>, with an outstanding health score and healthy cash reserves</w:t>
      </w:r>
      <w:r w:rsidR="007C6055" w:rsidRPr="00505C18">
        <w:rPr>
          <w:rFonts w:eastAsia="Times New Roman"/>
        </w:rPr>
        <w:t xml:space="preserve"> and no bad debt for the year.</w:t>
      </w:r>
    </w:p>
    <w:p w14:paraId="68D5CB5E" w14:textId="77777777" w:rsidR="007C6055" w:rsidRPr="00505C18" w:rsidRDefault="007C6055" w:rsidP="00925846">
      <w:pPr>
        <w:divId w:val="1441491840"/>
        <w:rPr>
          <w:rFonts w:eastAsia="Times New Roman"/>
        </w:rPr>
      </w:pPr>
    </w:p>
    <w:p w14:paraId="46031BC6" w14:textId="2F8051FB" w:rsidR="002F4C24" w:rsidRPr="00505C18" w:rsidRDefault="002F4C24" w:rsidP="00925846">
      <w:pPr>
        <w:divId w:val="1441491840"/>
        <w:rPr>
          <w:rFonts w:eastAsia="Times New Roman"/>
        </w:rPr>
      </w:pPr>
      <w:r w:rsidRPr="00505C18">
        <w:rPr>
          <w:rFonts w:eastAsia="Times New Roman"/>
        </w:rPr>
        <w:lastRenderedPageBreak/>
        <w:t>The committee noted the challenges in the sector but was pleased with the financial stability.</w:t>
      </w:r>
      <w:r w:rsidR="00925846" w:rsidRPr="00505C18">
        <w:rPr>
          <w:rFonts w:eastAsia="Times New Roman"/>
        </w:rPr>
        <w:t xml:space="preserve"> It was noted that the </w:t>
      </w:r>
      <w:r w:rsidRPr="00505C18">
        <w:rPr>
          <w:rFonts w:eastAsia="Times New Roman"/>
        </w:rPr>
        <w:t>HR department faced a challenging year, but health and safety performed well</w:t>
      </w:r>
      <w:r w:rsidR="00925846" w:rsidRPr="00505C18">
        <w:rPr>
          <w:rFonts w:eastAsia="Times New Roman"/>
        </w:rPr>
        <w:t xml:space="preserve"> following 12 months of a director for this area. </w:t>
      </w:r>
    </w:p>
    <w:p w14:paraId="004D4E7B" w14:textId="77777777" w:rsidR="002F4C24" w:rsidRPr="00505C18" w:rsidRDefault="002F4C24">
      <w:pPr>
        <w:divId w:val="403067715"/>
        <w:rPr>
          <w:rFonts w:eastAsia="Times New Roman"/>
        </w:rPr>
      </w:pPr>
    </w:p>
    <w:p w14:paraId="1301CDBD" w14:textId="77777777" w:rsidR="002F4C24" w:rsidRPr="00505C18" w:rsidRDefault="002F4C24">
      <w:pPr>
        <w:pStyle w:val="Heading2"/>
        <w:divId w:val="1428423542"/>
        <w:rPr>
          <w:rFonts w:eastAsia="Times New Roman"/>
        </w:rPr>
      </w:pPr>
      <w:bookmarkStart w:id="37" w:name="dsbmie01KTGLKVSZFCKHQKV43ZAJWJ26GGY4NUY4"/>
      <w:bookmarkStart w:id="38" w:name="dsbmis01KTGLKVUTFXFJBCEY3NBZAXA7TM6CSLWM"/>
      <w:bookmarkEnd w:id="36"/>
      <w:bookmarkEnd w:id="37"/>
      <w:r w:rsidRPr="00505C18">
        <w:rPr>
          <w:rFonts w:eastAsia="Times New Roman"/>
        </w:rPr>
        <w:t>4.2 - To consider and approve, on the recommendation of the Committee, the HR Annual Report 2024-25</w:t>
      </w:r>
    </w:p>
    <w:p w14:paraId="473E88CD" w14:textId="3275BE8C" w:rsidR="002F4C24" w:rsidRPr="00505C18" w:rsidRDefault="002F4C24">
      <w:pPr>
        <w:divId w:val="1052920040"/>
        <w:rPr>
          <w:rFonts w:eastAsia="Times New Roman"/>
        </w:rPr>
      </w:pPr>
      <w:r w:rsidRPr="00505C18">
        <w:rPr>
          <w:rFonts w:eastAsia="Times New Roman"/>
        </w:rPr>
        <w:t>The</w:t>
      </w:r>
      <w:r w:rsidR="007C6055" w:rsidRPr="00505C18">
        <w:rPr>
          <w:rFonts w:eastAsia="Times New Roman"/>
        </w:rPr>
        <w:t xml:space="preserve"> VPHR pres</w:t>
      </w:r>
      <w:r w:rsidR="00C173DD" w:rsidRPr="00505C18">
        <w:rPr>
          <w:rFonts w:eastAsia="Times New Roman"/>
        </w:rPr>
        <w:t>ented the</w:t>
      </w:r>
      <w:r w:rsidRPr="00505C18">
        <w:rPr>
          <w:rFonts w:eastAsia="Times New Roman"/>
        </w:rPr>
        <w:t xml:space="preserve"> HR Annual Report for 2024-25</w:t>
      </w:r>
      <w:r w:rsidR="00C173DD" w:rsidRPr="00505C18">
        <w:rPr>
          <w:rFonts w:eastAsia="Times New Roman"/>
        </w:rPr>
        <w:t xml:space="preserve">. </w:t>
      </w:r>
      <w:r w:rsidRPr="00505C18">
        <w:rPr>
          <w:rFonts w:eastAsia="Times New Roman"/>
        </w:rPr>
        <w:t>Key points included:</w:t>
      </w:r>
    </w:p>
    <w:p w14:paraId="451302B4" w14:textId="77777777" w:rsidR="002F4C24" w:rsidRPr="00505C18" w:rsidRDefault="002F4C24" w:rsidP="002F4C24">
      <w:pPr>
        <w:numPr>
          <w:ilvl w:val="0"/>
          <w:numId w:val="17"/>
        </w:numPr>
        <w:divId w:val="2002193961"/>
        <w:rPr>
          <w:rFonts w:eastAsia="Times New Roman"/>
        </w:rPr>
      </w:pPr>
      <w:r w:rsidRPr="00505C18">
        <w:rPr>
          <w:rFonts w:eastAsia="Times New Roman"/>
        </w:rPr>
        <w:t>The report provided a fair reflection of the current HR situation, including ongoing recruitment and retention efforts. The HR director position was expected to be filled by early to mid-January.</w:t>
      </w:r>
    </w:p>
    <w:p w14:paraId="055B9241" w14:textId="77777777" w:rsidR="002F4C24" w:rsidRPr="00505C18" w:rsidRDefault="002F4C24" w:rsidP="002F4C24">
      <w:pPr>
        <w:numPr>
          <w:ilvl w:val="0"/>
          <w:numId w:val="17"/>
        </w:numPr>
        <w:divId w:val="332220657"/>
        <w:rPr>
          <w:rFonts w:eastAsia="Times New Roman"/>
        </w:rPr>
      </w:pPr>
      <w:r w:rsidRPr="00505C18">
        <w:rPr>
          <w:rFonts w:eastAsia="Times New Roman"/>
        </w:rPr>
        <w:t>The market weighting trial was successful, and a 2.5% pay award was noted.</w:t>
      </w:r>
    </w:p>
    <w:p w14:paraId="25067971" w14:textId="77777777" w:rsidR="002F4C24" w:rsidRPr="00505C18" w:rsidRDefault="002F4C24" w:rsidP="002F4C24">
      <w:pPr>
        <w:numPr>
          <w:ilvl w:val="0"/>
          <w:numId w:val="17"/>
        </w:numPr>
        <w:divId w:val="1323122861"/>
        <w:rPr>
          <w:rFonts w:eastAsia="Times New Roman"/>
        </w:rPr>
      </w:pPr>
      <w:r w:rsidRPr="00505C18">
        <w:rPr>
          <w:rFonts w:eastAsia="Times New Roman"/>
        </w:rPr>
        <w:t>Efforts to reduce absence and turnover were highlighted, particularly in newly appointed teaching roles. Agency costs were reduced by £700k.</w:t>
      </w:r>
    </w:p>
    <w:p w14:paraId="046DB5E0" w14:textId="77777777" w:rsidR="002F4C24" w:rsidRPr="00505C18" w:rsidRDefault="002F4C24" w:rsidP="002F4C24">
      <w:pPr>
        <w:numPr>
          <w:ilvl w:val="0"/>
          <w:numId w:val="17"/>
        </w:numPr>
        <w:divId w:val="1624077915"/>
        <w:rPr>
          <w:rFonts w:eastAsia="Times New Roman"/>
        </w:rPr>
      </w:pPr>
      <w:r w:rsidRPr="00505C18">
        <w:rPr>
          <w:rFonts w:eastAsia="Times New Roman"/>
        </w:rPr>
        <w:t>The HR system was expected to improve data and dashboards, informing the HR strategy.</w:t>
      </w:r>
    </w:p>
    <w:p w14:paraId="7FE71356" w14:textId="77777777" w:rsidR="002F4C24" w:rsidRPr="00505C18" w:rsidRDefault="002F4C24" w:rsidP="002F4C24">
      <w:pPr>
        <w:numPr>
          <w:ilvl w:val="0"/>
          <w:numId w:val="17"/>
        </w:numPr>
        <w:divId w:val="1700550335"/>
        <w:rPr>
          <w:rFonts w:eastAsia="Times New Roman"/>
        </w:rPr>
      </w:pPr>
      <w:r w:rsidRPr="00505C18">
        <w:rPr>
          <w:rFonts w:eastAsia="Times New Roman"/>
        </w:rPr>
        <w:t>Training for line managers was emphasized to improve responsibility and leadership within the college. The culture had shifted from toxic and fearful to more confident and decisive management.</w:t>
      </w:r>
    </w:p>
    <w:p w14:paraId="5EDDB696" w14:textId="77777777" w:rsidR="002F4C24" w:rsidRPr="00505C18" w:rsidRDefault="002F4C24">
      <w:pPr>
        <w:divId w:val="1564295224"/>
        <w:rPr>
          <w:rFonts w:eastAsia="Times New Roman"/>
        </w:rPr>
      </w:pPr>
    </w:p>
    <w:bookmarkEnd w:id="38"/>
    <w:p w14:paraId="7AB28B81" w14:textId="1C6A289E" w:rsidR="002F4C24" w:rsidRPr="00505C18" w:rsidRDefault="002F4C24">
      <w:pPr>
        <w:divId w:val="981881798"/>
        <w:rPr>
          <w:rFonts w:eastAsia="Times New Roman"/>
        </w:rPr>
      </w:pPr>
      <w:r w:rsidRPr="00505C18">
        <w:rPr>
          <w:rFonts w:eastAsia="Times New Roman"/>
          <w:b/>
          <w:bCs/>
          <w:u w:val="single"/>
        </w:rPr>
        <w:fldChar w:fldCharType="begin"/>
      </w:r>
      <w:r w:rsidRPr="00505C18">
        <w:rPr>
          <w:rFonts w:eastAsia="Times New Roman"/>
          <w:b/>
          <w:bCs/>
          <w:u w:val="single"/>
        </w:rPr>
        <w:instrText>HYPERLINK "" \t "_blank"</w:instrText>
      </w:r>
      <w:r w:rsidRPr="00505C18">
        <w:rPr>
          <w:rFonts w:eastAsia="Times New Roman"/>
          <w:b/>
          <w:bCs/>
          <w:u w:val="single"/>
        </w:rPr>
      </w:r>
      <w:r w:rsidRPr="00505C18">
        <w:rPr>
          <w:rFonts w:eastAsia="Times New Roman"/>
          <w:b/>
          <w:bCs/>
          <w:u w:val="single"/>
        </w:rPr>
        <w:fldChar w:fldCharType="separate"/>
      </w:r>
      <w:r w:rsidR="00C173DD" w:rsidRPr="00505C18">
        <w:rPr>
          <w:rStyle w:val="Hyperlink"/>
          <w:rFonts w:eastAsia="Times New Roman"/>
          <w:b/>
          <w:bCs/>
          <w:color w:val="000000"/>
        </w:rPr>
        <w:t>R</w:t>
      </w:r>
      <w:r w:rsidRPr="00505C18">
        <w:rPr>
          <w:rFonts w:eastAsia="Times New Roman"/>
          <w:b/>
          <w:bCs/>
          <w:u w:val="single"/>
        </w:rPr>
        <w:fldChar w:fldCharType="end"/>
      </w:r>
      <w:r w:rsidR="00C173DD" w:rsidRPr="00505C18">
        <w:rPr>
          <w:rFonts w:eastAsia="Times New Roman"/>
          <w:b/>
          <w:bCs/>
          <w:u w:val="single"/>
        </w:rPr>
        <w:t>esolved</w:t>
      </w:r>
      <w:r w:rsidRPr="00505C18">
        <w:rPr>
          <w:rFonts w:eastAsia="Times New Roman"/>
          <w:b/>
          <w:bCs/>
          <w:u w:val="single"/>
        </w:rPr>
        <w:t>:</w:t>
      </w:r>
      <w:r w:rsidRPr="00505C18">
        <w:rPr>
          <w:rFonts w:eastAsia="Times New Roman"/>
          <w:b/>
          <w:bCs/>
        </w:rPr>
        <w:t xml:space="preserve"> </w:t>
      </w:r>
      <w:r w:rsidRPr="00505C18">
        <w:rPr>
          <w:rFonts w:eastAsia="Times New Roman"/>
        </w:rPr>
        <w:t xml:space="preserve">The HR Annual Report for 2024-25 was </w:t>
      </w:r>
      <w:r w:rsidRPr="00505C18">
        <w:rPr>
          <w:rFonts w:eastAsia="Times New Roman"/>
          <w:b/>
          <w:bCs/>
        </w:rPr>
        <w:t>approved.</w:t>
      </w:r>
      <w:r w:rsidRPr="00505C18">
        <w:rPr>
          <w:rFonts w:eastAsia="Times New Roman"/>
        </w:rPr>
        <w:t xml:space="preserve"> </w:t>
      </w:r>
    </w:p>
    <w:p w14:paraId="2E9ECD19" w14:textId="77777777" w:rsidR="002F4C24" w:rsidRPr="00505C18" w:rsidRDefault="002F4C24">
      <w:pPr>
        <w:divId w:val="1438986069"/>
        <w:rPr>
          <w:rFonts w:eastAsia="Times New Roman"/>
        </w:rPr>
      </w:pPr>
    </w:p>
    <w:p w14:paraId="1D2F0E07" w14:textId="77777777" w:rsidR="002F4C24" w:rsidRPr="00505C18" w:rsidRDefault="002F4C24">
      <w:pPr>
        <w:pStyle w:val="Heading2"/>
        <w:divId w:val="28535010"/>
        <w:rPr>
          <w:rFonts w:eastAsia="Times New Roman"/>
        </w:rPr>
      </w:pPr>
      <w:bookmarkStart w:id="39" w:name="dsbmie01KTGLKVUTFXFJBCEY3NBZAXA7TM6CSLWM"/>
      <w:bookmarkStart w:id="40" w:name="dsbmis01KTGLKVT65SXEWWK3PNAJHYWT6SNNRQIQ"/>
      <w:bookmarkEnd w:id="39"/>
      <w:r w:rsidRPr="00505C18">
        <w:rPr>
          <w:rFonts w:eastAsia="Times New Roman"/>
        </w:rPr>
        <w:t>4.3 - To consider and approve, on the recommendation of the Committee, the People Strategy 2025-28</w:t>
      </w:r>
    </w:p>
    <w:p w14:paraId="3139E322" w14:textId="34D22E83" w:rsidR="002F4C24" w:rsidRPr="00505C18" w:rsidRDefault="002F4C24">
      <w:pPr>
        <w:divId w:val="758140217"/>
        <w:rPr>
          <w:rFonts w:eastAsia="Times New Roman"/>
        </w:rPr>
      </w:pPr>
      <w:r w:rsidRPr="00505C18">
        <w:rPr>
          <w:rFonts w:eastAsia="Times New Roman"/>
        </w:rPr>
        <w:t xml:space="preserve">The </w:t>
      </w:r>
      <w:r w:rsidR="00C173DD" w:rsidRPr="00505C18">
        <w:rPr>
          <w:rFonts w:eastAsia="Times New Roman"/>
        </w:rPr>
        <w:t>V</w:t>
      </w:r>
      <w:r w:rsidR="00505C18" w:rsidRPr="00505C18">
        <w:rPr>
          <w:rFonts w:eastAsia="Times New Roman"/>
        </w:rPr>
        <w:t xml:space="preserve">PHR presented the </w:t>
      </w:r>
      <w:r w:rsidRPr="00505C18">
        <w:rPr>
          <w:rFonts w:eastAsia="Times New Roman"/>
        </w:rPr>
        <w:t xml:space="preserve">People Strategy for 2025-28 </w:t>
      </w:r>
      <w:r w:rsidR="00505C18" w:rsidRPr="00505C18">
        <w:rPr>
          <w:rFonts w:eastAsia="Times New Roman"/>
        </w:rPr>
        <w:t xml:space="preserve">for approval. </w:t>
      </w:r>
      <w:r w:rsidRPr="00505C18">
        <w:rPr>
          <w:rFonts w:eastAsia="Times New Roman"/>
        </w:rPr>
        <w:t>Key points included:</w:t>
      </w:r>
    </w:p>
    <w:p w14:paraId="14CB58DC" w14:textId="77777777" w:rsidR="002F4C24" w:rsidRPr="00505C18" w:rsidRDefault="002F4C24" w:rsidP="002F4C24">
      <w:pPr>
        <w:numPr>
          <w:ilvl w:val="0"/>
          <w:numId w:val="18"/>
        </w:numPr>
        <w:divId w:val="1929803196"/>
        <w:rPr>
          <w:rFonts w:eastAsia="Times New Roman"/>
        </w:rPr>
      </w:pPr>
      <w:r w:rsidRPr="00505C18">
        <w:rPr>
          <w:rFonts w:eastAsia="Times New Roman"/>
        </w:rPr>
        <w:t>The strategy underpins the college's goals over the next three years, focusing on skills and leadership development.</w:t>
      </w:r>
    </w:p>
    <w:p w14:paraId="581CAAAA" w14:textId="77777777" w:rsidR="002F4C24" w:rsidRPr="00505C18" w:rsidRDefault="002F4C24" w:rsidP="002F4C24">
      <w:pPr>
        <w:numPr>
          <w:ilvl w:val="0"/>
          <w:numId w:val="18"/>
        </w:numPr>
        <w:divId w:val="833253717"/>
        <w:rPr>
          <w:rFonts w:eastAsia="Times New Roman"/>
        </w:rPr>
      </w:pPr>
      <w:r w:rsidRPr="00505C18">
        <w:rPr>
          <w:rFonts w:eastAsia="Times New Roman"/>
        </w:rPr>
        <w:t>The HR function aims to provide advice and support, with a greater emphasis on welfare and culture.</w:t>
      </w:r>
    </w:p>
    <w:p w14:paraId="5ECC252E" w14:textId="58C31331" w:rsidR="002F4C24" w:rsidRPr="00505C18" w:rsidRDefault="002F4C24" w:rsidP="002F4C24">
      <w:pPr>
        <w:numPr>
          <w:ilvl w:val="0"/>
          <w:numId w:val="18"/>
        </w:numPr>
        <w:divId w:val="1115367227"/>
        <w:rPr>
          <w:rFonts w:eastAsia="Times New Roman"/>
        </w:rPr>
      </w:pPr>
      <w:r w:rsidRPr="00505C18">
        <w:rPr>
          <w:rFonts w:eastAsia="Times New Roman"/>
        </w:rPr>
        <w:t xml:space="preserve">Dashboards will be </w:t>
      </w:r>
      <w:r w:rsidR="00505C18">
        <w:rPr>
          <w:rFonts w:eastAsia="Times New Roman"/>
        </w:rPr>
        <w:t>developed</w:t>
      </w:r>
      <w:r w:rsidRPr="00505C18">
        <w:rPr>
          <w:rFonts w:eastAsia="Times New Roman"/>
        </w:rPr>
        <w:t xml:space="preserve"> to track absence, turnover, appraisals, and probation.</w:t>
      </w:r>
    </w:p>
    <w:p w14:paraId="58BB455A" w14:textId="77777777" w:rsidR="002F4C24" w:rsidRPr="00505C18" w:rsidRDefault="002F4C24" w:rsidP="002F4C24">
      <w:pPr>
        <w:numPr>
          <w:ilvl w:val="0"/>
          <w:numId w:val="18"/>
        </w:numPr>
        <w:divId w:val="619261402"/>
        <w:rPr>
          <w:rFonts w:eastAsia="Times New Roman"/>
        </w:rPr>
      </w:pPr>
      <w:r w:rsidRPr="00505C18">
        <w:rPr>
          <w:rFonts w:eastAsia="Times New Roman"/>
        </w:rPr>
        <w:t>The committee discussed the absence of specific patterns in staff absences and the need for better management oversight to address root causes.</w:t>
      </w:r>
    </w:p>
    <w:p w14:paraId="23608043" w14:textId="4D1D2F23" w:rsidR="002F4C24" w:rsidRPr="00505C18" w:rsidRDefault="002F4C24" w:rsidP="002F4C24">
      <w:pPr>
        <w:numPr>
          <w:ilvl w:val="0"/>
          <w:numId w:val="18"/>
        </w:numPr>
        <w:divId w:val="2019655670"/>
        <w:rPr>
          <w:rFonts w:eastAsia="Times New Roman"/>
        </w:rPr>
      </w:pPr>
      <w:r w:rsidRPr="00505C18">
        <w:rPr>
          <w:rFonts w:eastAsia="Times New Roman"/>
        </w:rPr>
        <w:t>The ambitious strategy includes 100 deliverables over 2.5 years, with a focus on operationali</w:t>
      </w:r>
      <w:r w:rsidR="00505C18" w:rsidRPr="00505C18">
        <w:rPr>
          <w:rFonts w:eastAsia="Times New Roman"/>
        </w:rPr>
        <w:t>s</w:t>
      </w:r>
      <w:r w:rsidRPr="00505C18">
        <w:rPr>
          <w:rFonts w:eastAsia="Times New Roman"/>
        </w:rPr>
        <w:t>ing the plan and stabilizing the HR team.</w:t>
      </w:r>
    </w:p>
    <w:p w14:paraId="482559C3" w14:textId="77777777" w:rsidR="002F4C24" w:rsidRPr="00505C18" w:rsidRDefault="002F4C24">
      <w:pPr>
        <w:divId w:val="607934290"/>
        <w:rPr>
          <w:rFonts w:eastAsia="Times New Roman"/>
        </w:rPr>
      </w:pPr>
    </w:p>
    <w:bookmarkEnd w:id="40"/>
    <w:p w14:paraId="5BF17C5C" w14:textId="507EC34B" w:rsidR="002F4C24" w:rsidRPr="00505C18" w:rsidRDefault="002F4C24">
      <w:pPr>
        <w:divId w:val="491332464"/>
        <w:rPr>
          <w:rFonts w:eastAsia="Times New Roman"/>
        </w:rPr>
      </w:pPr>
      <w:r w:rsidRPr="00505C18">
        <w:rPr>
          <w:rFonts w:eastAsia="Times New Roman"/>
          <w:b/>
          <w:bCs/>
        </w:rPr>
        <w:fldChar w:fldCharType="begin"/>
      </w:r>
      <w:r w:rsidRPr="00505C18">
        <w:rPr>
          <w:rFonts w:eastAsia="Times New Roman"/>
          <w:b/>
          <w:bCs/>
        </w:rPr>
        <w:instrText>HYPERLINK "" \t "_blank"</w:instrText>
      </w:r>
      <w:r w:rsidRPr="00505C18">
        <w:rPr>
          <w:rFonts w:eastAsia="Times New Roman"/>
          <w:b/>
          <w:bCs/>
        </w:rPr>
      </w:r>
      <w:r w:rsidRPr="00505C18">
        <w:rPr>
          <w:rFonts w:eastAsia="Times New Roman"/>
          <w:b/>
          <w:bCs/>
        </w:rPr>
        <w:fldChar w:fldCharType="separate"/>
      </w:r>
      <w:r w:rsidR="00505C18" w:rsidRPr="00505C18">
        <w:rPr>
          <w:rStyle w:val="Hyperlink"/>
          <w:rFonts w:eastAsia="Times New Roman"/>
          <w:b/>
          <w:bCs/>
          <w:color w:val="000000"/>
        </w:rPr>
        <w:t>R</w:t>
      </w:r>
      <w:r w:rsidRPr="00505C18">
        <w:rPr>
          <w:rFonts w:eastAsia="Times New Roman"/>
          <w:b/>
          <w:bCs/>
        </w:rPr>
        <w:fldChar w:fldCharType="end"/>
      </w:r>
      <w:r w:rsidR="00505C18" w:rsidRPr="00505C18">
        <w:rPr>
          <w:rFonts w:eastAsia="Times New Roman"/>
          <w:b/>
          <w:bCs/>
          <w:u w:val="single"/>
        </w:rPr>
        <w:t>esolved</w:t>
      </w:r>
      <w:r w:rsidRPr="00505C18">
        <w:rPr>
          <w:rFonts w:eastAsia="Times New Roman"/>
          <w:b/>
          <w:bCs/>
        </w:rPr>
        <w:t xml:space="preserve">: </w:t>
      </w:r>
      <w:r w:rsidRPr="00505C18">
        <w:rPr>
          <w:rFonts w:eastAsia="Times New Roman"/>
        </w:rPr>
        <w:t xml:space="preserve">The People Strategy for 2025-28 was </w:t>
      </w:r>
      <w:r w:rsidRPr="00505C18">
        <w:rPr>
          <w:rFonts w:eastAsia="Times New Roman"/>
          <w:b/>
          <w:bCs/>
        </w:rPr>
        <w:t>approved.</w:t>
      </w:r>
      <w:r w:rsidRPr="00505C18">
        <w:rPr>
          <w:rFonts w:eastAsia="Times New Roman"/>
        </w:rPr>
        <w:t xml:space="preserve"> </w:t>
      </w:r>
    </w:p>
    <w:p w14:paraId="5A3CAC30" w14:textId="77777777" w:rsidR="002F4C24" w:rsidRPr="00505C18" w:rsidRDefault="002F4C24">
      <w:pPr>
        <w:divId w:val="663120410"/>
        <w:rPr>
          <w:rFonts w:eastAsia="Times New Roman"/>
        </w:rPr>
      </w:pPr>
    </w:p>
    <w:p w14:paraId="64A69450" w14:textId="77777777" w:rsidR="002F4C24" w:rsidRPr="00505C18" w:rsidRDefault="002F4C24">
      <w:pPr>
        <w:pStyle w:val="Heading2"/>
        <w:divId w:val="1934125004"/>
        <w:rPr>
          <w:rFonts w:eastAsia="Times New Roman"/>
        </w:rPr>
      </w:pPr>
      <w:bookmarkStart w:id="41" w:name="dsbmie01KTGLKVT65SXEWWK3PNAJHYWT6SNNRQIQ"/>
      <w:bookmarkStart w:id="42" w:name="dsbmis01KTGLKVSOOWK6UD7JWZCKLWLGVGGH3FEZ"/>
      <w:bookmarkEnd w:id="41"/>
      <w:r w:rsidRPr="00505C18">
        <w:rPr>
          <w:rFonts w:eastAsia="Times New Roman"/>
        </w:rPr>
        <w:t>4.4 - To consider and approve, on the recommendation of the Committee, the Health &amp; Safety Annual Report 2024-25</w:t>
      </w:r>
    </w:p>
    <w:p w14:paraId="6594A9F6" w14:textId="3C78A4FA" w:rsidR="002F4C24" w:rsidRPr="00505C18" w:rsidRDefault="002F4C24">
      <w:pPr>
        <w:divId w:val="1899240541"/>
        <w:rPr>
          <w:rFonts w:eastAsia="Times New Roman"/>
        </w:rPr>
      </w:pPr>
      <w:r w:rsidRPr="00505C18">
        <w:rPr>
          <w:rFonts w:eastAsia="Times New Roman"/>
        </w:rPr>
        <w:t>The</w:t>
      </w:r>
      <w:r w:rsidR="00505C18">
        <w:rPr>
          <w:rFonts w:eastAsia="Times New Roman"/>
        </w:rPr>
        <w:t xml:space="preserve"> VPHR presented the </w:t>
      </w:r>
      <w:r w:rsidRPr="00505C18">
        <w:rPr>
          <w:rFonts w:eastAsia="Times New Roman"/>
        </w:rPr>
        <w:t>Health &amp; Safety Annual Report for 2024-25. Key points included:</w:t>
      </w:r>
    </w:p>
    <w:p w14:paraId="13492799" w14:textId="77777777" w:rsidR="002F4C24" w:rsidRPr="00505C18" w:rsidRDefault="002F4C24" w:rsidP="002F4C24">
      <w:pPr>
        <w:numPr>
          <w:ilvl w:val="0"/>
          <w:numId w:val="19"/>
        </w:numPr>
        <w:divId w:val="412820218"/>
        <w:rPr>
          <w:rFonts w:eastAsia="Times New Roman"/>
        </w:rPr>
      </w:pPr>
      <w:r w:rsidRPr="00505C18">
        <w:rPr>
          <w:rFonts w:eastAsia="Times New Roman"/>
        </w:rPr>
        <w:t>The transition into health and safety was positive, with significant investment and improved assurance from the Executive Management Team (EMT).</w:t>
      </w:r>
    </w:p>
    <w:p w14:paraId="7880DB44" w14:textId="77777777" w:rsidR="002F4C24" w:rsidRPr="00505C18" w:rsidRDefault="002F4C24" w:rsidP="002F4C24">
      <w:pPr>
        <w:numPr>
          <w:ilvl w:val="0"/>
          <w:numId w:val="19"/>
        </w:numPr>
        <w:divId w:val="1291519486"/>
        <w:rPr>
          <w:rFonts w:eastAsia="Times New Roman"/>
        </w:rPr>
      </w:pPr>
      <w:r w:rsidRPr="00505C18">
        <w:rPr>
          <w:rFonts w:eastAsia="Times New Roman"/>
        </w:rPr>
        <w:t>Performance data indicated a proactive culture, with more work needed to establish accountability in some areas.</w:t>
      </w:r>
    </w:p>
    <w:p w14:paraId="0268B2DF" w14:textId="77777777" w:rsidR="002F4C24" w:rsidRPr="00505C18" w:rsidRDefault="002F4C24" w:rsidP="002F4C24">
      <w:pPr>
        <w:numPr>
          <w:ilvl w:val="0"/>
          <w:numId w:val="19"/>
        </w:numPr>
        <w:divId w:val="1333681449"/>
        <w:rPr>
          <w:rFonts w:eastAsia="Times New Roman"/>
        </w:rPr>
      </w:pPr>
      <w:r w:rsidRPr="00505C18">
        <w:rPr>
          <w:rFonts w:eastAsia="Times New Roman"/>
        </w:rPr>
        <w:t>The health and safety policy format was changed last year, and the committee was happy to approve the report.</w:t>
      </w:r>
    </w:p>
    <w:p w14:paraId="05A2CF89" w14:textId="77777777" w:rsidR="002F4C24" w:rsidRPr="00505C18" w:rsidRDefault="002F4C24">
      <w:pPr>
        <w:divId w:val="963074327"/>
        <w:rPr>
          <w:rFonts w:eastAsia="Times New Roman"/>
        </w:rPr>
      </w:pPr>
    </w:p>
    <w:bookmarkEnd w:id="42"/>
    <w:p w14:paraId="520068ED" w14:textId="57E7EE1F" w:rsidR="002F4C24" w:rsidRPr="00505C18" w:rsidRDefault="002F4C24">
      <w:pPr>
        <w:divId w:val="880704005"/>
        <w:rPr>
          <w:rFonts w:eastAsia="Times New Roman"/>
        </w:rPr>
      </w:pPr>
      <w:r w:rsidRPr="00505C18">
        <w:rPr>
          <w:rFonts w:eastAsia="Times New Roman"/>
          <w:b/>
          <w:bCs/>
        </w:rPr>
        <w:fldChar w:fldCharType="begin"/>
      </w:r>
      <w:r w:rsidRPr="00505C18">
        <w:rPr>
          <w:rFonts w:eastAsia="Times New Roman"/>
          <w:b/>
          <w:bCs/>
        </w:rPr>
        <w:instrText>HYPERLINK "" \t "_blank"</w:instrText>
      </w:r>
      <w:r w:rsidRPr="00505C18">
        <w:rPr>
          <w:rFonts w:eastAsia="Times New Roman"/>
          <w:b/>
          <w:bCs/>
        </w:rPr>
      </w:r>
      <w:r w:rsidRPr="00505C18">
        <w:rPr>
          <w:rFonts w:eastAsia="Times New Roman"/>
          <w:b/>
          <w:bCs/>
        </w:rPr>
        <w:fldChar w:fldCharType="separate"/>
      </w:r>
      <w:r w:rsidR="00505C18">
        <w:rPr>
          <w:rStyle w:val="Hyperlink"/>
          <w:rFonts w:eastAsia="Times New Roman"/>
          <w:b/>
          <w:bCs/>
          <w:color w:val="000000"/>
        </w:rPr>
        <w:t>Resolved</w:t>
      </w:r>
      <w:r w:rsidRPr="00505C18">
        <w:rPr>
          <w:rFonts w:eastAsia="Times New Roman"/>
          <w:b/>
          <w:bCs/>
        </w:rPr>
        <w:fldChar w:fldCharType="end"/>
      </w:r>
      <w:r w:rsidRPr="00505C18">
        <w:rPr>
          <w:rFonts w:eastAsia="Times New Roman"/>
          <w:b/>
          <w:bCs/>
        </w:rPr>
        <w:t xml:space="preserve">: </w:t>
      </w:r>
      <w:r w:rsidRPr="00505C18">
        <w:rPr>
          <w:rFonts w:eastAsia="Times New Roman"/>
        </w:rPr>
        <w:t xml:space="preserve">The Health &amp; Safety Annual Report for 2024-25 was </w:t>
      </w:r>
      <w:r w:rsidRPr="00505C18">
        <w:rPr>
          <w:rFonts w:eastAsia="Times New Roman"/>
          <w:b/>
          <w:bCs/>
        </w:rPr>
        <w:t>approved.</w:t>
      </w:r>
      <w:r w:rsidRPr="00505C18">
        <w:rPr>
          <w:rFonts w:eastAsia="Times New Roman"/>
        </w:rPr>
        <w:t xml:space="preserve"> </w:t>
      </w:r>
    </w:p>
    <w:p w14:paraId="74C638BB" w14:textId="77777777" w:rsidR="002F4C24" w:rsidRPr="00505C18" w:rsidRDefault="002F4C24">
      <w:pPr>
        <w:divId w:val="27798454"/>
        <w:rPr>
          <w:rFonts w:eastAsia="Times New Roman"/>
        </w:rPr>
      </w:pPr>
    </w:p>
    <w:p w14:paraId="737B5D62" w14:textId="77777777" w:rsidR="002F4C24" w:rsidRPr="00505C18" w:rsidRDefault="002F4C24">
      <w:pPr>
        <w:pStyle w:val="Heading2"/>
        <w:divId w:val="488403442"/>
        <w:rPr>
          <w:rFonts w:eastAsia="Times New Roman"/>
        </w:rPr>
      </w:pPr>
      <w:bookmarkStart w:id="43" w:name="dsbmie01KTGLKVSOOWK6UD7JWZCKLWLGVGGH3FEZ"/>
      <w:bookmarkStart w:id="44" w:name="dsbmis01KTGLKVT7KXMOWI3PKRHZDODK46VPI2DA"/>
      <w:bookmarkEnd w:id="43"/>
      <w:r w:rsidRPr="00505C18">
        <w:rPr>
          <w:rFonts w:eastAsia="Times New Roman"/>
        </w:rPr>
        <w:t>4.5 - To consider and approve, on the recommendation of the Committee, the Health &amp; Safety Strategy 2025-28</w:t>
      </w:r>
    </w:p>
    <w:p w14:paraId="5EBA77C1" w14:textId="45C03941" w:rsidR="002F4C24" w:rsidRPr="00505C18" w:rsidRDefault="002F4C24">
      <w:pPr>
        <w:divId w:val="1010916257"/>
        <w:rPr>
          <w:rFonts w:eastAsia="Times New Roman"/>
        </w:rPr>
      </w:pPr>
      <w:r w:rsidRPr="00505C18">
        <w:rPr>
          <w:rFonts w:eastAsia="Times New Roman"/>
        </w:rPr>
        <w:t>The</w:t>
      </w:r>
      <w:r w:rsidR="00505C18">
        <w:rPr>
          <w:rFonts w:eastAsia="Times New Roman"/>
        </w:rPr>
        <w:t xml:space="preserve"> VPHR presented the</w:t>
      </w:r>
      <w:r w:rsidRPr="00505C18">
        <w:rPr>
          <w:rFonts w:eastAsia="Times New Roman"/>
        </w:rPr>
        <w:t xml:space="preserve"> Health &amp; Safety Strategy for 2025-28</w:t>
      </w:r>
      <w:r w:rsidR="00505C18">
        <w:rPr>
          <w:rFonts w:eastAsia="Times New Roman"/>
        </w:rPr>
        <w:t>.</w:t>
      </w:r>
      <w:r w:rsidRPr="00505C18">
        <w:rPr>
          <w:rFonts w:eastAsia="Times New Roman"/>
        </w:rPr>
        <w:t xml:space="preserve"> Key points included:</w:t>
      </w:r>
    </w:p>
    <w:p w14:paraId="32910A65" w14:textId="77777777" w:rsidR="002F4C24" w:rsidRPr="00505C18" w:rsidRDefault="002F4C24" w:rsidP="002F4C24">
      <w:pPr>
        <w:numPr>
          <w:ilvl w:val="0"/>
          <w:numId w:val="20"/>
        </w:numPr>
        <w:divId w:val="1337226983"/>
        <w:rPr>
          <w:rFonts w:eastAsia="Times New Roman"/>
        </w:rPr>
      </w:pPr>
      <w:r w:rsidRPr="00505C18">
        <w:rPr>
          <w:rFonts w:eastAsia="Times New Roman"/>
        </w:rPr>
        <w:t>The strategy aims to integrate health and safety across the college, empowering individuals to take ownership of their areas.</w:t>
      </w:r>
    </w:p>
    <w:p w14:paraId="01489206" w14:textId="77777777" w:rsidR="002F4C24" w:rsidRPr="00505C18" w:rsidRDefault="002F4C24" w:rsidP="002F4C24">
      <w:pPr>
        <w:numPr>
          <w:ilvl w:val="0"/>
          <w:numId w:val="20"/>
        </w:numPr>
        <w:divId w:val="1400863082"/>
        <w:rPr>
          <w:rFonts w:eastAsia="Times New Roman"/>
        </w:rPr>
      </w:pPr>
      <w:r w:rsidRPr="00505C18">
        <w:rPr>
          <w:rFonts w:eastAsia="Times New Roman"/>
        </w:rPr>
        <w:t>Progress was seen in some departments, with a focus on making health and safety the most important agenda item.</w:t>
      </w:r>
    </w:p>
    <w:p w14:paraId="214907E0" w14:textId="77777777" w:rsidR="00505C18" w:rsidRDefault="00505C18" w:rsidP="00505C18">
      <w:pPr>
        <w:divId w:val="439489930"/>
        <w:rPr>
          <w:rFonts w:eastAsia="Times New Roman"/>
        </w:rPr>
      </w:pPr>
    </w:p>
    <w:p w14:paraId="58168EAD" w14:textId="7686ECE6" w:rsidR="002F4C24" w:rsidRDefault="00505C18" w:rsidP="00505C18">
      <w:pPr>
        <w:divId w:val="439489930"/>
        <w:rPr>
          <w:rFonts w:eastAsia="Times New Roman"/>
        </w:rPr>
      </w:pPr>
      <w:r>
        <w:rPr>
          <w:rFonts w:eastAsia="Times New Roman"/>
        </w:rPr>
        <w:t xml:space="preserve">In response to a </w:t>
      </w:r>
      <w:r w:rsidR="00E80606">
        <w:rPr>
          <w:rFonts w:eastAsia="Times New Roman"/>
        </w:rPr>
        <w:t>member’s</w:t>
      </w:r>
      <w:r>
        <w:rPr>
          <w:rFonts w:eastAsia="Times New Roman"/>
        </w:rPr>
        <w:t xml:space="preserve"> question about the </w:t>
      </w:r>
      <w:r w:rsidR="002F4C24" w:rsidRPr="00505C18">
        <w:rPr>
          <w:rFonts w:eastAsia="Times New Roman"/>
        </w:rPr>
        <w:t>Level 7 NEBOSH qualification</w:t>
      </w:r>
      <w:r>
        <w:rPr>
          <w:rFonts w:eastAsia="Times New Roman"/>
        </w:rPr>
        <w:t xml:space="preserve"> for all Senior and Executive Mangers, it was considered that </w:t>
      </w:r>
      <w:r w:rsidR="00291540">
        <w:rPr>
          <w:rFonts w:eastAsia="Times New Roman"/>
        </w:rPr>
        <w:t xml:space="preserve">some Governors may also be interested in completing the qualification, </w:t>
      </w:r>
      <w:r w:rsidR="002F4C24" w:rsidRPr="00505C18">
        <w:rPr>
          <w:rFonts w:eastAsia="Times New Roman"/>
        </w:rPr>
        <w:t>to enhance strategic leadership in health and safety.</w:t>
      </w:r>
    </w:p>
    <w:p w14:paraId="2283C29B" w14:textId="2A47F362" w:rsidR="00505C18" w:rsidRPr="00505C18" w:rsidRDefault="00505C18" w:rsidP="00505C18">
      <w:pPr>
        <w:jc w:val="right"/>
        <w:divId w:val="439489930"/>
        <w:rPr>
          <w:rFonts w:eastAsia="Times New Roman"/>
        </w:rPr>
      </w:pPr>
      <w:r w:rsidRPr="00505C18">
        <w:rPr>
          <w:rFonts w:eastAsia="Times New Roman"/>
          <w:b/>
          <w:bCs/>
        </w:rPr>
        <w:t>Action:</w:t>
      </w:r>
      <w:r>
        <w:rPr>
          <w:rFonts w:eastAsia="Times New Roman"/>
        </w:rPr>
        <w:t xml:space="preserve"> All / Director of Governance. </w:t>
      </w:r>
    </w:p>
    <w:p w14:paraId="746C59EA" w14:textId="77777777" w:rsidR="002F4C24" w:rsidRPr="00505C18" w:rsidRDefault="002F4C24">
      <w:pPr>
        <w:divId w:val="1941599811"/>
        <w:rPr>
          <w:rFonts w:eastAsia="Times New Roman"/>
        </w:rPr>
      </w:pPr>
    </w:p>
    <w:bookmarkEnd w:id="44"/>
    <w:p w14:paraId="7BC24DDB" w14:textId="79CC8A72" w:rsidR="002F4C24" w:rsidRPr="00505C18" w:rsidRDefault="002F4C24">
      <w:pPr>
        <w:divId w:val="804934719"/>
        <w:rPr>
          <w:rFonts w:eastAsia="Times New Roman"/>
        </w:rPr>
      </w:pPr>
      <w:r w:rsidRPr="00505C18">
        <w:rPr>
          <w:rFonts w:eastAsia="Times New Roman"/>
          <w:b/>
          <w:bCs/>
        </w:rPr>
        <w:fldChar w:fldCharType="begin"/>
      </w:r>
      <w:r w:rsidRPr="00505C18">
        <w:rPr>
          <w:rFonts w:eastAsia="Times New Roman"/>
          <w:b/>
          <w:bCs/>
        </w:rPr>
        <w:instrText>HYPERLINK "" \t "_blank"</w:instrText>
      </w:r>
      <w:r w:rsidRPr="00505C18">
        <w:rPr>
          <w:rFonts w:eastAsia="Times New Roman"/>
          <w:b/>
          <w:bCs/>
        </w:rPr>
      </w:r>
      <w:r w:rsidRPr="00505C18">
        <w:rPr>
          <w:rFonts w:eastAsia="Times New Roman"/>
          <w:b/>
          <w:bCs/>
        </w:rPr>
        <w:fldChar w:fldCharType="separate"/>
      </w:r>
      <w:r w:rsidR="00505C18">
        <w:rPr>
          <w:rStyle w:val="Hyperlink"/>
          <w:rFonts w:eastAsia="Times New Roman"/>
          <w:b/>
          <w:bCs/>
          <w:color w:val="000000"/>
        </w:rPr>
        <w:t>Resolved</w:t>
      </w:r>
      <w:r w:rsidRPr="00505C18">
        <w:rPr>
          <w:rFonts w:eastAsia="Times New Roman"/>
          <w:b/>
          <w:bCs/>
        </w:rPr>
        <w:fldChar w:fldCharType="end"/>
      </w:r>
      <w:r w:rsidRPr="00505C18">
        <w:rPr>
          <w:rFonts w:eastAsia="Times New Roman"/>
          <w:b/>
          <w:bCs/>
        </w:rPr>
        <w:t xml:space="preserve">: </w:t>
      </w:r>
      <w:r w:rsidRPr="00505C18">
        <w:rPr>
          <w:rFonts w:eastAsia="Times New Roman"/>
        </w:rPr>
        <w:t xml:space="preserve">The Health &amp; Safety Strategy for 2025-28 was </w:t>
      </w:r>
      <w:r w:rsidRPr="00291540">
        <w:rPr>
          <w:rFonts w:eastAsia="Times New Roman"/>
          <w:b/>
          <w:bCs/>
        </w:rPr>
        <w:t>approved.</w:t>
      </w:r>
      <w:r w:rsidRPr="00505C18">
        <w:rPr>
          <w:rFonts w:eastAsia="Times New Roman"/>
        </w:rPr>
        <w:t xml:space="preserve"> </w:t>
      </w:r>
    </w:p>
    <w:p w14:paraId="6831C178" w14:textId="77777777" w:rsidR="002F4C24" w:rsidRPr="00505C18" w:rsidRDefault="002F4C24">
      <w:pPr>
        <w:divId w:val="488403442"/>
        <w:rPr>
          <w:rFonts w:eastAsia="Times New Roman"/>
        </w:rPr>
      </w:pPr>
    </w:p>
    <w:p w14:paraId="5D971A28" w14:textId="77777777" w:rsidR="002F4C24" w:rsidRPr="00505C18" w:rsidRDefault="002F4C24">
      <w:pPr>
        <w:pStyle w:val="Heading2"/>
        <w:divId w:val="881598674"/>
        <w:rPr>
          <w:rFonts w:eastAsia="Times New Roman"/>
        </w:rPr>
      </w:pPr>
      <w:bookmarkStart w:id="45" w:name="dsbmie01KTGLKVT7KXMOWI3PKRHZDODK46VPI2DA"/>
      <w:bookmarkStart w:id="46" w:name="dsbmis01KTGLKVXJPPN4UJGPEVFKPVNRYWLAV3K2"/>
      <w:bookmarkEnd w:id="45"/>
      <w:r w:rsidRPr="00505C18">
        <w:rPr>
          <w:rFonts w:eastAsia="Times New Roman"/>
        </w:rPr>
        <w:t>4.6 - Policies</w:t>
      </w:r>
    </w:p>
    <w:p w14:paraId="08D34B59" w14:textId="243CFA02" w:rsidR="002F4C24" w:rsidRPr="00505C18" w:rsidRDefault="002F4C24">
      <w:pPr>
        <w:divId w:val="1439760543"/>
        <w:rPr>
          <w:rFonts w:eastAsia="Times New Roman"/>
        </w:rPr>
      </w:pPr>
      <w:r w:rsidRPr="00505C18">
        <w:rPr>
          <w:rFonts w:eastAsia="Times New Roman"/>
        </w:rPr>
        <w:t>The following policies were considered:</w:t>
      </w:r>
    </w:p>
    <w:p w14:paraId="2CFE4E81" w14:textId="77777777" w:rsidR="002F4C24" w:rsidRPr="00505C18" w:rsidRDefault="002F4C24" w:rsidP="002F4C24">
      <w:pPr>
        <w:numPr>
          <w:ilvl w:val="0"/>
          <w:numId w:val="21"/>
        </w:numPr>
        <w:divId w:val="81220981"/>
        <w:rPr>
          <w:rFonts w:eastAsia="Times New Roman"/>
        </w:rPr>
      </w:pPr>
      <w:r w:rsidRPr="00505C18">
        <w:rPr>
          <w:rFonts w:eastAsia="Times New Roman"/>
        </w:rPr>
        <w:t>HR1.46 Pay &amp; Benefits Policy: A new policy reflecting how pay is managed within the college. It was a joint effort between Finance and HR.</w:t>
      </w:r>
    </w:p>
    <w:p w14:paraId="3316750B" w14:textId="77777777" w:rsidR="002F4C24" w:rsidRDefault="002F4C24" w:rsidP="002F4C24">
      <w:pPr>
        <w:numPr>
          <w:ilvl w:val="0"/>
          <w:numId w:val="21"/>
        </w:numPr>
        <w:divId w:val="1365668347"/>
        <w:rPr>
          <w:rFonts w:eastAsia="Times New Roman"/>
        </w:rPr>
      </w:pPr>
      <w:r w:rsidRPr="00505C18">
        <w:rPr>
          <w:rFonts w:eastAsia="Times New Roman"/>
        </w:rPr>
        <w:t>HS1.01 Health &amp; Safety Policy: The policy was reviewed and found to be effective, with no proposals for changes.</w:t>
      </w:r>
    </w:p>
    <w:p w14:paraId="5B6B049F" w14:textId="4E416F3A" w:rsidR="00291540" w:rsidRPr="00505C18" w:rsidRDefault="00291540" w:rsidP="00291540">
      <w:pPr>
        <w:divId w:val="1365668347"/>
        <w:rPr>
          <w:rFonts w:eastAsia="Times New Roman"/>
        </w:rPr>
      </w:pPr>
      <w:r>
        <w:rPr>
          <w:rFonts w:eastAsia="Times New Roman"/>
        </w:rPr>
        <w:t xml:space="preserve">No questions or queries were received on either policy. </w:t>
      </w:r>
    </w:p>
    <w:p w14:paraId="7F94FA17" w14:textId="77777777" w:rsidR="002F4C24" w:rsidRPr="00505C18" w:rsidRDefault="002F4C24">
      <w:pPr>
        <w:divId w:val="2048678540"/>
        <w:rPr>
          <w:rFonts w:eastAsia="Times New Roman"/>
        </w:rPr>
      </w:pPr>
    </w:p>
    <w:bookmarkEnd w:id="46"/>
    <w:p w14:paraId="114B2F0E" w14:textId="43CBF881" w:rsidR="002F4C24" w:rsidRPr="00505C18" w:rsidRDefault="002F4C24">
      <w:pPr>
        <w:divId w:val="1248424299"/>
        <w:rPr>
          <w:rFonts w:eastAsia="Times New Roman"/>
        </w:rPr>
      </w:pPr>
      <w:r w:rsidRPr="00505C18">
        <w:rPr>
          <w:rFonts w:eastAsia="Times New Roman"/>
          <w:b/>
          <w:bCs/>
        </w:rPr>
        <w:fldChar w:fldCharType="begin"/>
      </w:r>
      <w:r w:rsidRPr="00505C18">
        <w:rPr>
          <w:rFonts w:eastAsia="Times New Roman"/>
          <w:b/>
          <w:bCs/>
        </w:rPr>
        <w:instrText>HYPERLINK "" \t "_blank"</w:instrText>
      </w:r>
      <w:r w:rsidRPr="00505C18">
        <w:rPr>
          <w:rFonts w:eastAsia="Times New Roman"/>
          <w:b/>
          <w:bCs/>
        </w:rPr>
      </w:r>
      <w:r w:rsidRPr="00505C18">
        <w:rPr>
          <w:rFonts w:eastAsia="Times New Roman"/>
          <w:b/>
          <w:bCs/>
        </w:rPr>
        <w:fldChar w:fldCharType="separate"/>
      </w:r>
      <w:r w:rsidR="00291540">
        <w:rPr>
          <w:rStyle w:val="Hyperlink"/>
          <w:rFonts w:eastAsia="Times New Roman"/>
          <w:b/>
          <w:bCs/>
          <w:color w:val="000000"/>
        </w:rPr>
        <w:t>R</w:t>
      </w:r>
      <w:r w:rsidRPr="00505C18">
        <w:rPr>
          <w:rStyle w:val="Hyperlink"/>
          <w:rFonts w:eastAsia="Times New Roman"/>
          <w:b/>
          <w:bCs/>
          <w:color w:val="000000"/>
        </w:rPr>
        <w:t>e</w:t>
      </w:r>
      <w:r w:rsidR="00291540">
        <w:rPr>
          <w:rStyle w:val="Hyperlink"/>
          <w:rFonts w:eastAsia="Times New Roman"/>
          <w:b/>
          <w:bCs/>
          <w:color w:val="000000"/>
        </w:rPr>
        <w:t>solved</w:t>
      </w:r>
      <w:r w:rsidRPr="00505C18">
        <w:rPr>
          <w:rFonts w:eastAsia="Times New Roman"/>
          <w:b/>
          <w:bCs/>
        </w:rPr>
        <w:fldChar w:fldCharType="end"/>
      </w:r>
      <w:r w:rsidRPr="00505C18">
        <w:rPr>
          <w:rFonts w:eastAsia="Times New Roman"/>
          <w:b/>
          <w:bCs/>
        </w:rPr>
        <w:t xml:space="preserve">: </w:t>
      </w:r>
      <w:r w:rsidRPr="00505C18">
        <w:rPr>
          <w:rFonts w:eastAsia="Times New Roman"/>
        </w:rPr>
        <w:t xml:space="preserve">The HR1.46 Pay &amp; Benefits Policy and HS1.01 Health &amp; Safety Policy were </w:t>
      </w:r>
      <w:r w:rsidRPr="00291540">
        <w:rPr>
          <w:rFonts w:eastAsia="Times New Roman"/>
          <w:b/>
          <w:bCs/>
        </w:rPr>
        <w:t>approved.</w:t>
      </w:r>
      <w:r w:rsidRPr="00505C18">
        <w:rPr>
          <w:rFonts w:eastAsia="Times New Roman"/>
        </w:rPr>
        <w:t xml:space="preserve"> </w:t>
      </w:r>
    </w:p>
    <w:p w14:paraId="0C58F8BE" w14:textId="77777777" w:rsidR="002F4C24" w:rsidRPr="00505C18" w:rsidRDefault="002F4C24">
      <w:pPr>
        <w:divId w:val="2022583484"/>
        <w:rPr>
          <w:rFonts w:eastAsia="Times New Roman"/>
        </w:rPr>
      </w:pPr>
    </w:p>
    <w:p w14:paraId="4C4B3D88" w14:textId="77777777" w:rsidR="002F4C24" w:rsidRPr="00291540" w:rsidRDefault="002F4C24">
      <w:pPr>
        <w:pStyle w:val="Heading2"/>
        <w:rPr>
          <w:rFonts w:eastAsia="Times New Roman"/>
        </w:rPr>
      </w:pPr>
      <w:bookmarkStart w:id="47" w:name="dsbmie01KTGLKVXJPPN4UJGPEVFKPVNRYWLAV3K2"/>
      <w:bookmarkStart w:id="48" w:name="dsbmis01KTGLKVRJKY2YDCD4PJBYUUIZLNKEGTSF"/>
      <w:bookmarkEnd w:id="47"/>
      <w:r w:rsidRPr="00505C18">
        <w:rPr>
          <w:rFonts w:eastAsia="Times New Roman"/>
        </w:rPr>
        <w:t xml:space="preserve">5 </w:t>
      </w:r>
      <w:r w:rsidRPr="00291540">
        <w:rPr>
          <w:rFonts w:eastAsia="Times New Roman"/>
        </w:rPr>
        <w:t>- Governance, Search &amp; Governance Remuneration (non-confidential)</w:t>
      </w:r>
    </w:p>
    <w:p w14:paraId="5A6B5D8A" w14:textId="77777777" w:rsidR="002F4C24" w:rsidRPr="00291540" w:rsidRDefault="002F4C24">
      <w:pPr>
        <w:divId w:val="590968173"/>
        <w:rPr>
          <w:rFonts w:eastAsia="Times New Roman"/>
        </w:rPr>
      </w:pPr>
    </w:p>
    <w:p w14:paraId="63F06F3E" w14:textId="77777777" w:rsidR="002F4C24" w:rsidRPr="00505C18" w:rsidRDefault="002F4C24">
      <w:pPr>
        <w:pStyle w:val="Heading2"/>
        <w:divId w:val="1603223951"/>
        <w:rPr>
          <w:rFonts w:eastAsia="Times New Roman"/>
        </w:rPr>
      </w:pPr>
      <w:bookmarkStart w:id="49" w:name="dsbmie01KTGLKVRJKY2YDCD4PJBYUUIZLNKEGTSF"/>
      <w:bookmarkStart w:id="50" w:name="dsbmis01KTGLKVQLBUM252VMJFAKIYCQC4JOFFUQ"/>
      <w:bookmarkEnd w:id="48"/>
      <w:bookmarkEnd w:id="49"/>
      <w:r w:rsidRPr="00291540">
        <w:rPr>
          <w:rFonts w:eastAsia="Times New Roman"/>
        </w:rPr>
        <w:t>5.1 - To receive and consider the Chair's/Committee's Report including the draft minutes of the Remuneration, Search &amp; Governance Committee held on 2nd December 2025</w:t>
      </w:r>
    </w:p>
    <w:p w14:paraId="19E87DE2" w14:textId="3C712731" w:rsidR="002F4C24" w:rsidRPr="00505C18" w:rsidRDefault="00D934CC">
      <w:pPr>
        <w:divId w:val="1271429881"/>
        <w:rPr>
          <w:rFonts w:eastAsia="Times New Roman"/>
        </w:rPr>
      </w:pPr>
      <w:r>
        <w:rPr>
          <w:rFonts w:eastAsia="Times New Roman"/>
        </w:rPr>
        <w:t>The Chair of Corporation</w:t>
      </w:r>
      <w:r w:rsidR="002F4C24" w:rsidRPr="00505C18">
        <w:rPr>
          <w:rFonts w:eastAsia="Times New Roman"/>
        </w:rPr>
        <w:t xml:space="preserve"> provided an update on the </w:t>
      </w:r>
      <w:r w:rsidR="00291540" w:rsidRPr="00505C18">
        <w:rPr>
          <w:rFonts w:eastAsia="Times New Roman"/>
        </w:rPr>
        <w:t>Remuneration;</w:t>
      </w:r>
      <w:r w:rsidR="002F4C24" w:rsidRPr="00505C18">
        <w:rPr>
          <w:rFonts w:eastAsia="Times New Roman"/>
        </w:rPr>
        <w:t xml:space="preserve"> Search &amp; Governance Committee meeting held on 2nd December 2025. The update included a discussion on Governor 1:1s</w:t>
      </w:r>
      <w:r w:rsidR="00291540">
        <w:rPr>
          <w:rFonts w:eastAsia="Times New Roman"/>
        </w:rPr>
        <w:t xml:space="preserve">, the Self-Assessment, Quality Improvement Plan and new member appointments. Members noted the positive feedback reflected within the 1:1 meetings and the Self-Assessment. </w:t>
      </w:r>
    </w:p>
    <w:p w14:paraId="26CAEA62" w14:textId="77777777" w:rsidR="002F4C24" w:rsidRPr="00505C18" w:rsidRDefault="002F4C24">
      <w:pPr>
        <w:divId w:val="962921908"/>
        <w:rPr>
          <w:rFonts w:eastAsia="Times New Roman"/>
        </w:rPr>
      </w:pPr>
    </w:p>
    <w:p w14:paraId="518E7A0E" w14:textId="77777777" w:rsidR="002F4C24" w:rsidRPr="00505C18" w:rsidRDefault="002F4C24">
      <w:pPr>
        <w:pStyle w:val="Heading2"/>
        <w:divId w:val="1368331639"/>
        <w:rPr>
          <w:rFonts w:eastAsia="Times New Roman"/>
        </w:rPr>
      </w:pPr>
      <w:bookmarkStart w:id="51" w:name="dsbmie01KTGLKVQLBUM252VMJFAKIYCQC4JOFFUQ"/>
      <w:bookmarkStart w:id="52" w:name="dsbmis01KTGLKVTIVQ3TCYUHKBG3VVWQCQJOQT74"/>
      <w:bookmarkEnd w:id="50"/>
      <w:bookmarkEnd w:id="51"/>
      <w:r w:rsidRPr="00505C18">
        <w:rPr>
          <w:rFonts w:eastAsia="Times New Roman"/>
        </w:rPr>
        <w:t>5.2 - To consider and approve the Corporation's Self-Assessment &amp; Annual Report 2024-25</w:t>
      </w:r>
    </w:p>
    <w:p w14:paraId="61ED5DB9" w14:textId="3F9FF395" w:rsidR="002F4C24" w:rsidRPr="00505C18" w:rsidRDefault="00D934CC" w:rsidP="00AD16C1">
      <w:pPr>
        <w:divId w:val="1935288027"/>
        <w:rPr>
          <w:rFonts w:eastAsia="Times New Roman"/>
        </w:rPr>
      </w:pPr>
      <w:r>
        <w:rPr>
          <w:rFonts w:eastAsia="Times New Roman"/>
        </w:rPr>
        <w:t xml:space="preserve">The Director of Governance presented the </w:t>
      </w:r>
      <w:r w:rsidRPr="00D934CC">
        <w:rPr>
          <w:rFonts w:eastAsia="Times New Roman"/>
        </w:rPr>
        <w:t>Corporation's Self-Assessment &amp; Annual Report 2024-25</w:t>
      </w:r>
      <w:r>
        <w:rPr>
          <w:rFonts w:eastAsia="Times New Roman"/>
        </w:rPr>
        <w:t xml:space="preserve"> in a similar format to the previous year to enable comparison in the data. It was noted that this creates a single point of reference for the work of the baord and would be shared with the External Board Reviewer when they start their review to support their understanding of the Corporations work. Further, it was noted that the report was aligned more closely to the model used by the corporate sector.   Members noted the detail provided and that this was one of the better </w:t>
      </w:r>
      <w:r w:rsidR="00AD16C1">
        <w:rPr>
          <w:rFonts w:eastAsia="Times New Roman"/>
        </w:rPr>
        <w:t>reports in the sector.</w:t>
      </w:r>
    </w:p>
    <w:p w14:paraId="07E08DC5" w14:textId="77777777" w:rsidR="002F4C24" w:rsidRDefault="002F4C24">
      <w:pPr>
        <w:divId w:val="605424189"/>
        <w:rPr>
          <w:rFonts w:eastAsia="Times New Roman"/>
        </w:rPr>
      </w:pPr>
    </w:p>
    <w:p w14:paraId="477D852B" w14:textId="77777777" w:rsidR="00AD16C1" w:rsidRPr="00AD16C1" w:rsidRDefault="00AD16C1" w:rsidP="00AD16C1">
      <w:pPr>
        <w:pStyle w:val="Heading2"/>
        <w:divId w:val="605424189"/>
        <w:rPr>
          <w:rFonts w:eastAsia="Times New Roman"/>
          <w:b w:val="0"/>
          <w:bCs/>
        </w:rPr>
      </w:pPr>
      <w:hyperlink w:tgtFrame="_blank" w:history="1">
        <w:r w:rsidRPr="00AD16C1">
          <w:rPr>
            <w:rStyle w:val="Hyperlink"/>
            <w:rFonts w:eastAsia="Times New Roman"/>
            <w:color w:val="000000"/>
          </w:rPr>
          <w:t>Resolved</w:t>
        </w:r>
      </w:hyperlink>
      <w:r w:rsidRPr="00505C18">
        <w:rPr>
          <w:rFonts w:eastAsia="Times New Roman"/>
          <w:bCs/>
        </w:rPr>
        <w:t xml:space="preserve">: </w:t>
      </w:r>
      <w:r w:rsidRPr="00AD16C1">
        <w:rPr>
          <w:rFonts w:eastAsia="Times New Roman"/>
          <w:b w:val="0"/>
          <w:bCs/>
        </w:rPr>
        <w:t>The Corporation's Self-Assessment &amp; Annual Report 2024-25</w:t>
      </w:r>
    </w:p>
    <w:p w14:paraId="43BF91B5" w14:textId="3D34B3AF" w:rsidR="00AD16C1" w:rsidRDefault="00AD16C1">
      <w:pPr>
        <w:divId w:val="605424189"/>
        <w:rPr>
          <w:rFonts w:eastAsia="Times New Roman"/>
        </w:rPr>
      </w:pPr>
      <w:r w:rsidRPr="00505C18">
        <w:rPr>
          <w:rFonts w:eastAsia="Times New Roman"/>
        </w:rPr>
        <w:t xml:space="preserve">were </w:t>
      </w:r>
      <w:r w:rsidRPr="00291540">
        <w:rPr>
          <w:rFonts w:eastAsia="Times New Roman"/>
          <w:b/>
          <w:bCs/>
        </w:rPr>
        <w:t>approved.</w:t>
      </w:r>
      <w:r w:rsidRPr="00505C18">
        <w:rPr>
          <w:rFonts w:eastAsia="Times New Roman"/>
        </w:rPr>
        <w:t xml:space="preserve"> </w:t>
      </w:r>
    </w:p>
    <w:p w14:paraId="587350AC" w14:textId="77777777" w:rsidR="00AD16C1" w:rsidRPr="00505C18" w:rsidRDefault="00AD16C1">
      <w:pPr>
        <w:divId w:val="605424189"/>
        <w:rPr>
          <w:rFonts w:eastAsia="Times New Roman"/>
        </w:rPr>
      </w:pPr>
    </w:p>
    <w:p w14:paraId="4CAB6F58" w14:textId="77777777" w:rsidR="002F4C24" w:rsidRPr="00505C18" w:rsidRDefault="002F4C24">
      <w:pPr>
        <w:pStyle w:val="Heading2"/>
        <w:divId w:val="1255824587"/>
        <w:rPr>
          <w:rFonts w:eastAsia="Times New Roman"/>
        </w:rPr>
      </w:pPr>
      <w:bookmarkStart w:id="53" w:name="dsbmie01KTGLKVTIVQ3TCYUHKBG3VVWQCQJOQT74"/>
      <w:bookmarkStart w:id="54" w:name="dsbmis01KTGLKVSQYLMVK32AVBF2XSI3FOEDKP2O"/>
      <w:bookmarkEnd w:id="52"/>
      <w:bookmarkEnd w:id="53"/>
      <w:r w:rsidRPr="00505C18">
        <w:rPr>
          <w:rFonts w:eastAsia="Times New Roman"/>
        </w:rPr>
        <w:t>5.3 - To consider and approve the Corporation's Quality Improvement Plan 2025-26</w:t>
      </w:r>
    </w:p>
    <w:p w14:paraId="41DFFCED" w14:textId="003A11DE" w:rsidR="00AD16C1" w:rsidRDefault="00AD16C1">
      <w:pPr>
        <w:divId w:val="991374861"/>
        <w:rPr>
          <w:rFonts w:eastAsia="Times New Roman"/>
        </w:rPr>
      </w:pPr>
      <w:r>
        <w:rPr>
          <w:rFonts w:eastAsia="Times New Roman"/>
        </w:rPr>
        <w:t xml:space="preserve">The Director of Governance presented the </w:t>
      </w:r>
      <w:r w:rsidRPr="00AD16C1">
        <w:rPr>
          <w:rFonts w:eastAsia="Times New Roman"/>
        </w:rPr>
        <w:t>Corporation's Quality Improvement Plan 2025-26</w:t>
      </w:r>
      <w:r>
        <w:rPr>
          <w:rFonts w:eastAsia="Times New Roman"/>
        </w:rPr>
        <w:t xml:space="preserve">, with KPIs developed from the areas for improvement identified within the </w:t>
      </w:r>
      <w:r w:rsidRPr="00AD16C1">
        <w:rPr>
          <w:rFonts w:eastAsia="Times New Roman"/>
        </w:rPr>
        <w:t>Self-Assessment</w:t>
      </w:r>
      <w:r>
        <w:rPr>
          <w:rFonts w:eastAsia="Times New Roman"/>
        </w:rPr>
        <w:t xml:space="preserve">, outstanding recommendations and areas of best practise. In response to a </w:t>
      </w:r>
      <w:r w:rsidR="003E7376">
        <w:rPr>
          <w:rFonts w:eastAsia="Times New Roman"/>
        </w:rPr>
        <w:t>members</w:t>
      </w:r>
      <w:r>
        <w:rPr>
          <w:rFonts w:eastAsia="Times New Roman"/>
        </w:rPr>
        <w:t xml:space="preserve"> question, it was noted that the KPI </w:t>
      </w:r>
      <w:r w:rsidR="003E7376">
        <w:rPr>
          <w:rFonts w:eastAsia="Times New Roman"/>
        </w:rPr>
        <w:t>progress</w:t>
      </w:r>
      <w:r>
        <w:rPr>
          <w:rFonts w:eastAsia="Times New Roman"/>
        </w:rPr>
        <w:t xml:space="preserve"> will be </w:t>
      </w:r>
      <w:r w:rsidR="003E7376">
        <w:rPr>
          <w:rFonts w:eastAsia="Times New Roman"/>
        </w:rPr>
        <w:t xml:space="preserve">shared with the committee biannually with feedback to the full Corporation. No further queries were raised.  </w:t>
      </w:r>
    </w:p>
    <w:p w14:paraId="5B92F1B7" w14:textId="77777777" w:rsidR="003E7376" w:rsidRDefault="003E7376">
      <w:pPr>
        <w:divId w:val="991374861"/>
        <w:rPr>
          <w:rFonts w:eastAsia="Times New Roman"/>
        </w:rPr>
      </w:pPr>
    </w:p>
    <w:p w14:paraId="6C6A9765" w14:textId="40AE9358" w:rsidR="003E7376" w:rsidRDefault="003E7376" w:rsidP="003E7376">
      <w:pPr>
        <w:pStyle w:val="Heading2"/>
        <w:divId w:val="991374861"/>
        <w:rPr>
          <w:rFonts w:eastAsia="Times New Roman"/>
        </w:rPr>
      </w:pPr>
      <w:hyperlink w:tgtFrame="_blank" w:history="1">
        <w:r w:rsidRPr="00AD16C1">
          <w:rPr>
            <w:rStyle w:val="Hyperlink"/>
            <w:rFonts w:eastAsia="Times New Roman"/>
            <w:color w:val="000000"/>
          </w:rPr>
          <w:t>Resolved</w:t>
        </w:r>
      </w:hyperlink>
      <w:r w:rsidRPr="00505C18">
        <w:rPr>
          <w:rFonts w:eastAsia="Times New Roman"/>
          <w:bCs/>
        </w:rPr>
        <w:t xml:space="preserve">: </w:t>
      </w:r>
      <w:r w:rsidRPr="00AD16C1">
        <w:rPr>
          <w:rFonts w:eastAsia="Times New Roman"/>
          <w:b w:val="0"/>
          <w:bCs/>
        </w:rPr>
        <w:t xml:space="preserve">The </w:t>
      </w:r>
      <w:r w:rsidRPr="003E7376">
        <w:rPr>
          <w:rFonts w:eastAsia="Times New Roman"/>
          <w:b w:val="0"/>
          <w:bCs/>
        </w:rPr>
        <w:t>Corporation's Quality Improvement Plan 2025-26</w:t>
      </w:r>
      <w:r>
        <w:rPr>
          <w:rFonts w:eastAsia="Times New Roman"/>
          <w:b w:val="0"/>
          <w:bCs/>
        </w:rPr>
        <w:t xml:space="preserve"> was</w:t>
      </w:r>
      <w:r w:rsidRPr="003E7376">
        <w:rPr>
          <w:rFonts w:eastAsia="Times New Roman"/>
        </w:rPr>
        <w:t xml:space="preserve"> approved.</w:t>
      </w:r>
      <w:r w:rsidRPr="00505C18">
        <w:rPr>
          <w:rFonts w:eastAsia="Times New Roman"/>
        </w:rPr>
        <w:t xml:space="preserve"> </w:t>
      </w:r>
    </w:p>
    <w:p w14:paraId="0416B168" w14:textId="77777777" w:rsidR="00AD16C1" w:rsidRPr="00505C18" w:rsidRDefault="00AD16C1">
      <w:pPr>
        <w:divId w:val="991374861"/>
        <w:rPr>
          <w:rFonts w:eastAsia="Times New Roman"/>
        </w:rPr>
      </w:pPr>
    </w:p>
    <w:p w14:paraId="52F4C684" w14:textId="77777777" w:rsidR="002F4C24" w:rsidRPr="00505C18" w:rsidRDefault="002F4C24">
      <w:pPr>
        <w:pStyle w:val="Heading2"/>
        <w:divId w:val="1602909125"/>
        <w:rPr>
          <w:rFonts w:eastAsia="Times New Roman"/>
        </w:rPr>
      </w:pPr>
      <w:bookmarkStart w:id="55" w:name="dsbmie01KTGLKVSQYLMVK32AVBF2XSI3FOEDKP2O"/>
      <w:bookmarkStart w:id="56" w:name="dsbmis01KTGLKVVCTYZJTNV5FVFLH37KTY3JZBS6"/>
      <w:bookmarkEnd w:id="54"/>
      <w:bookmarkEnd w:id="55"/>
      <w:r w:rsidRPr="00505C18">
        <w:rPr>
          <w:rFonts w:eastAsia="Times New Roman"/>
        </w:rPr>
        <w:t>5.4 - To consider and approve the Corporation's Committee Memberships 2025-26</w:t>
      </w:r>
    </w:p>
    <w:p w14:paraId="404CB7D5" w14:textId="71503E62" w:rsidR="003E7376" w:rsidRPr="003E7376" w:rsidRDefault="003E7376">
      <w:pPr>
        <w:divId w:val="1546023945"/>
        <w:rPr>
          <w:rFonts w:eastAsia="Times New Roman"/>
        </w:rPr>
      </w:pPr>
      <w:r>
        <w:rPr>
          <w:rFonts w:eastAsia="Times New Roman"/>
        </w:rPr>
        <w:t xml:space="preserve">The Director of Governance presented the </w:t>
      </w:r>
      <w:r w:rsidRPr="003E7376">
        <w:rPr>
          <w:rFonts w:eastAsia="Times New Roman"/>
        </w:rPr>
        <w:t>Corporation's Committee Memberships 2025-26</w:t>
      </w:r>
      <w:r>
        <w:rPr>
          <w:rFonts w:eastAsia="Times New Roman"/>
        </w:rPr>
        <w:t xml:space="preserve"> which had been discussed with members individually. No queries were raised. </w:t>
      </w:r>
    </w:p>
    <w:p w14:paraId="0CF1721E" w14:textId="77777777" w:rsidR="003E7376" w:rsidRDefault="003E7376">
      <w:pPr>
        <w:divId w:val="1546023945"/>
        <w:rPr>
          <w:rFonts w:eastAsia="Times New Roman"/>
          <w:b/>
          <w:bCs/>
        </w:rPr>
      </w:pPr>
    </w:p>
    <w:p w14:paraId="13708D66" w14:textId="4591D12D" w:rsidR="002F4C24" w:rsidRPr="00505C18" w:rsidRDefault="003E7376">
      <w:pPr>
        <w:divId w:val="1546023945"/>
        <w:rPr>
          <w:rFonts w:eastAsia="Times New Roman"/>
        </w:rPr>
      </w:pPr>
      <w:r w:rsidRPr="003E7376">
        <w:rPr>
          <w:rFonts w:eastAsia="Times New Roman"/>
          <w:b/>
          <w:bCs/>
          <w:u w:val="single"/>
        </w:rPr>
        <w:t>Resolved:</w:t>
      </w:r>
      <w:r>
        <w:rPr>
          <w:rFonts w:eastAsia="Times New Roman"/>
        </w:rPr>
        <w:t xml:space="preserve"> </w:t>
      </w:r>
      <w:r w:rsidR="002F4C24" w:rsidRPr="00505C18">
        <w:rPr>
          <w:rFonts w:eastAsia="Times New Roman"/>
        </w:rPr>
        <w:t xml:space="preserve">The Corporation's Committee Memberships for 2025-26 were </w:t>
      </w:r>
      <w:r w:rsidR="002F4C24" w:rsidRPr="003E7376">
        <w:rPr>
          <w:rFonts w:eastAsia="Times New Roman"/>
          <w:b/>
          <w:bCs/>
        </w:rPr>
        <w:t>approve</w:t>
      </w:r>
      <w:r w:rsidRPr="003E7376">
        <w:rPr>
          <w:rFonts w:eastAsia="Times New Roman"/>
          <w:b/>
          <w:bCs/>
        </w:rPr>
        <w:t>d.</w:t>
      </w:r>
    </w:p>
    <w:p w14:paraId="5FED348E" w14:textId="77777777" w:rsidR="002F4C24" w:rsidRPr="00505C18" w:rsidRDefault="002F4C24">
      <w:pPr>
        <w:divId w:val="1150828639"/>
        <w:rPr>
          <w:rFonts w:eastAsia="Times New Roman"/>
        </w:rPr>
      </w:pPr>
    </w:p>
    <w:p w14:paraId="467D9C14" w14:textId="77777777" w:rsidR="002F4C24" w:rsidRPr="00505C18" w:rsidRDefault="002F4C24">
      <w:pPr>
        <w:pStyle w:val="Heading2"/>
        <w:rPr>
          <w:rFonts w:eastAsia="Times New Roman"/>
        </w:rPr>
      </w:pPr>
      <w:bookmarkStart w:id="57" w:name="dsbmie01KTGLKVVCTYZJTNV5FVFLH37KTY3JZBS6"/>
      <w:bookmarkStart w:id="58" w:name="dsbmis01KTGLKVX4MYTVEBGR75DLOHEVB2QADQ6V"/>
      <w:bookmarkEnd w:id="56"/>
      <w:bookmarkEnd w:id="57"/>
      <w:r w:rsidRPr="00505C18">
        <w:rPr>
          <w:rFonts w:eastAsia="Times New Roman"/>
        </w:rPr>
        <w:t>6 - HE Advisory Committee</w:t>
      </w:r>
    </w:p>
    <w:p w14:paraId="5BD9749E" w14:textId="77777777" w:rsidR="002F4C24" w:rsidRPr="00505C18" w:rsidRDefault="002F4C24">
      <w:pPr>
        <w:divId w:val="1517694981"/>
        <w:rPr>
          <w:rFonts w:eastAsia="Times New Roman"/>
        </w:rPr>
      </w:pPr>
    </w:p>
    <w:p w14:paraId="1C84FE21" w14:textId="77777777" w:rsidR="002F4C24" w:rsidRPr="00505C18" w:rsidRDefault="002F4C24">
      <w:pPr>
        <w:pStyle w:val="Heading2"/>
        <w:divId w:val="1008336937"/>
        <w:rPr>
          <w:rFonts w:eastAsia="Times New Roman"/>
        </w:rPr>
      </w:pPr>
      <w:bookmarkStart w:id="59" w:name="dsbmie01KTGLKVX4MYTVEBGR75DLOHEVB2QADQ6V"/>
      <w:bookmarkStart w:id="60" w:name="dsbmis01KTGLKVUXKQ2V67VOGRFJY42MP5PC5AZV"/>
      <w:bookmarkEnd w:id="58"/>
      <w:bookmarkEnd w:id="59"/>
      <w:r w:rsidRPr="00505C18">
        <w:rPr>
          <w:rFonts w:eastAsia="Times New Roman"/>
        </w:rPr>
        <w:t>6.1 - To receive and consider the Chair's/Committee's Report including the draft minutes of HE Advisory Committee held on 13th November 2025</w:t>
      </w:r>
    </w:p>
    <w:p w14:paraId="74D356FE" w14:textId="577AF005" w:rsidR="003E7376" w:rsidRDefault="003E7376" w:rsidP="005C6775">
      <w:pPr>
        <w:divId w:val="1984264811"/>
        <w:rPr>
          <w:rFonts w:eastAsia="Times New Roman"/>
        </w:rPr>
      </w:pPr>
      <w:r>
        <w:rPr>
          <w:rFonts w:eastAsia="Times New Roman"/>
        </w:rPr>
        <w:t>The Chair of the HE Advisory Committee</w:t>
      </w:r>
      <w:r w:rsidR="002F4C24" w:rsidRPr="00505C18">
        <w:rPr>
          <w:rFonts w:eastAsia="Times New Roman"/>
        </w:rPr>
        <w:t xml:space="preserve"> noted </w:t>
      </w:r>
      <w:r>
        <w:rPr>
          <w:rFonts w:eastAsia="Times New Roman"/>
        </w:rPr>
        <w:t xml:space="preserve">two key items of discussion from the </w:t>
      </w:r>
      <w:r w:rsidR="005C6775">
        <w:rPr>
          <w:rFonts w:eastAsia="Times New Roman"/>
        </w:rPr>
        <w:t>last</w:t>
      </w:r>
      <w:r>
        <w:rPr>
          <w:rFonts w:eastAsia="Times New Roman"/>
        </w:rPr>
        <w:t xml:space="preserve"> meeting. </w:t>
      </w:r>
      <w:r w:rsidR="005C6775">
        <w:rPr>
          <w:rFonts w:eastAsia="Times New Roman"/>
        </w:rPr>
        <w:t>Firstly, t</w:t>
      </w:r>
      <w:r w:rsidR="002F4C24" w:rsidRPr="00505C18">
        <w:rPr>
          <w:rFonts w:eastAsia="Times New Roman"/>
        </w:rPr>
        <w:t>he new regulatory approach</w:t>
      </w:r>
      <w:r w:rsidR="005C6775">
        <w:rPr>
          <w:rFonts w:eastAsia="Times New Roman"/>
        </w:rPr>
        <w:t xml:space="preserve"> of the OfS and the increased burdens on small providers such as FE Colleges. </w:t>
      </w:r>
      <w:r>
        <w:rPr>
          <w:rFonts w:eastAsia="Times New Roman"/>
        </w:rPr>
        <w:t>Secondly, the</w:t>
      </w:r>
      <w:r w:rsidR="005C6775">
        <w:rPr>
          <w:rFonts w:eastAsia="Times New Roman"/>
        </w:rPr>
        <w:t xml:space="preserve"> feedback was shared on the</w:t>
      </w:r>
      <w:r>
        <w:rPr>
          <w:rFonts w:eastAsia="Times New Roman"/>
        </w:rPr>
        <w:t xml:space="preserve"> recent</w:t>
      </w:r>
      <w:r w:rsidR="002F4C24" w:rsidRPr="00505C18">
        <w:rPr>
          <w:rFonts w:eastAsia="Times New Roman"/>
        </w:rPr>
        <w:t xml:space="preserve"> HE strategy event and plans for the next two events, focusing on the quality strategy in January and engaging in creative thinking on quality strategy</w:t>
      </w:r>
      <w:r w:rsidR="005C6775">
        <w:rPr>
          <w:rFonts w:eastAsia="Times New Roman"/>
        </w:rPr>
        <w:t>. Members noted the</w:t>
      </w:r>
      <w:r>
        <w:rPr>
          <w:rFonts w:eastAsia="Times New Roman"/>
        </w:rPr>
        <w:t xml:space="preserve"> feedback as excellent </w:t>
      </w:r>
      <w:r w:rsidR="005C6775">
        <w:rPr>
          <w:rFonts w:eastAsia="Times New Roman"/>
        </w:rPr>
        <w:t>opportunities</w:t>
      </w:r>
      <w:r>
        <w:rPr>
          <w:rFonts w:eastAsia="Times New Roman"/>
        </w:rPr>
        <w:t xml:space="preserve"> for </w:t>
      </w:r>
      <w:r w:rsidR="005C6775">
        <w:rPr>
          <w:rFonts w:eastAsia="Times New Roman"/>
        </w:rPr>
        <w:t xml:space="preserve">staff CPD and development. </w:t>
      </w:r>
    </w:p>
    <w:p w14:paraId="7C390779" w14:textId="77777777" w:rsidR="003E7376" w:rsidRDefault="003E7376">
      <w:pPr>
        <w:divId w:val="1984264811"/>
        <w:rPr>
          <w:rFonts w:eastAsia="Times New Roman"/>
        </w:rPr>
      </w:pPr>
    </w:p>
    <w:p w14:paraId="35160085" w14:textId="498736C6" w:rsidR="002F4C24" w:rsidRPr="00505C18" w:rsidRDefault="003E7376">
      <w:pPr>
        <w:divId w:val="1984264811"/>
        <w:rPr>
          <w:rFonts w:eastAsia="Times New Roman"/>
        </w:rPr>
      </w:pPr>
      <w:r>
        <w:rPr>
          <w:rFonts w:eastAsia="Times New Roman"/>
        </w:rPr>
        <w:t xml:space="preserve">The Chair </w:t>
      </w:r>
      <w:r w:rsidR="009D4448">
        <w:rPr>
          <w:rFonts w:eastAsia="Times New Roman"/>
        </w:rPr>
        <w:t>noted that, with regards to a</w:t>
      </w:r>
      <w:r w:rsidR="002F4C24" w:rsidRPr="00505C18">
        <w:rPr>
          <w:rFonts w:eastAsia="Times New Roman"/>
        </w:rPr>
        <w:t>ssurance of academic governance</w:t>
      </w:r>
      <w:r w:rsidR="009D4448">
        <w:rPr>
          <w:rFonts w:eastAsia="Times New Roman"/>
        </w:rPr>
        <w:t xml:space="preserve">, </w:t>
      </w:r>
      <w:r w:rsidR="002F4C24" w:rsidRPr="00505C18">
        <w:rPr>
          <w:rFonts w:eastAsia="Times New Roman"/>
        </w:rPr>
        <w:t xml:space="preserve">the proposal </w:t>
      </w:r>
      <w:r w:rsidR="009D4448">
        <w:rPr>
          <w:rFonts w:eastAsia="Times New Roman"/>
        </w:rPr>
        <w:t xml:space="preserve">was for the Chair to attend as an observer of the Academic Board to provide the Corporation with the assurance that academic governance of the HE provision at the College is both adequate and effective. </w:t>
      </w:r>
      <w:r w:rsidR="002F4C24" w:rsidRPr="00505C18">
        <w:rPr>
          <w:rFonts w:eastAsia="Times New Roman"/>
        </w:rPr>
        <w:t xml:space="preserve"> </w:t>
      </w:r>
    </w:p>
    <w:p w14:paraId="3EF48396" w14:textId="77777777" w:rsidR="002F4C24" w:rsidRPr="00505C18" w:rsidRDefault="002F4C24">
      <w:pPr>
        <w:divId w:val="2021270709"/>
        <w:rPr>
          <w:rFonts w:eastAsia="Times New Roman"/>
        </w:rPr>
      </w:pPr>
    </w:p>
    <w:p w14:paraId="4568D5E7" w14:textId="77777777" w:rsidR="002F4C24" w:rsidRPr="00505C18" w:rsidRDefault="002F4C24">
      <w:pPr>
        <w:pStyle w:val="Heading2"/>
        <w:divId w:val="79523870"/>
        <w:rPr>
          <w:rFonts w:eastAsia="Times New Roman"/>
        </w:rPr>
      </w:pPr>
      <w:bookmarkStart w:id="61" w:name="dsbmie01KTGLKVUXKQ2V67VOGRFJY42MP5PC5AZV"/>
      <w:bookmarkStart w:id="62" w:name="dsbmis01KTGLKVRL35D56V4K75D22EICCULDMP3S"/>
      <w:bookmarkEnd w:id="60"/>
      <w:bookmarkEnd w:id="61"/>
      <w:r w:rsidRPr="00505C18">
        <w:rPr>
          <w:rFonts w:eastAsia="Times New Roman"/>
        </w:rPr>
        <w:t>6.2 - Freedom of Speech</w:t>
      </w:r>
    </w:p>
    <w:p w14:paraId="61E2D289" w14:textId="5EF33A4E" w:rsidR="002F4C24" w:rsidRPr="00505C18" w:rsidRDefault="002F4C24">
      <w:pPr>
        <w:divId w:val="70781602"/>
        <w:rPr>
          <w:rFonts w:eastAsia="Times New Roman"/>
        </w:rPr>
      </w:pPr>
      <w:r w:rsidRPr="00505C18">
        <w:rPr>
          <w:rFonts w:eastAsia="Times New Roman"/>
        </w:rPr>
        <w:t>The</w:t>
      </w:r>
      <w:r w:rsidR="009D4448">
        <w:rPr>
          <w:rFonts w:eastAsia="Times New Roman"/>
        </w:rPr>
        <w:t xml:space="preserve"> DPEI presented the updated</w:t>
      </w:r>
      <w:r w:rsidRPr="00505C18">
        <w:rPr>
          <w:rFonts w:eastAsia="Times New Roman"/>
        </w:rPr>
        <w:t xml:space="preserve"> Freedom of Speech policy, which </w:t>
      </w:r>
      <w:r w:rsidR="009D4448">
        <w:rPr>
          <w:rFonts w:eastAsia="Times New Roman"/>
        </w:rPr>
        <w:t xml:space="preserve">had been previously approved by the </w:t>
      </w:r>
      <w:r w:rsidRPr="00505C18">
        <w:rPr>
          <w:rFonts w:eastAsia="Times New Roman"/>
        </w:rPr>
        <w:t>Corporation in September</w:t>
      </w:r>
      <w:r w:rsidR="009D4448">
        <w:rPr>
          <w:rFonts w:eastAsia="Times New Roman"/>
        </w:rPr>
        <w:t xml:space="preserve"> however that it had seen significant revision. He no</w:t>
      </w:r>
      <w:r w:rsidRPr="00505C18">
        <w:rPr>
          <w:rFonts w:eastAsia="Times New Roman"/>
        </w:rPr>
        <w:t xml:space="preserve">ted that the policy is unusual compared to what is seen in other universities. </w:t>
      </w:r>
      <w:r w:rsidR="009D4448">
        <w:rPr>
          <w:rFonts w:eastAsia="Times New Roman"/>
        </w:rPr>
        <w:t xml:space="preserve">Particularly in that the </w:t>
      </w:r>
      <w:r w:rsidRPr="00505C18">
        <w:rPr>
          <w:rFonts w:eastAsia="Times New Roman"/>
        </w:rPr>
        <w:t xml:space="preserve">definition of HE freedom was extended to include freedom of speech, research, professional expertise, and competencies for all teaching staff. </w:t>
      </w:r>
    </w:p>
    <w:p w14:paraId="55B3C6E2" w14:textId="77777777" w:rsidR="002F4C24" w:rsidRPr="00505C18" w:rsidRDefault="002F4C24">
      <w:pPr>
        <w:divId w:val="314383365"/>
        <w:rPr>
          <w:rFonts w:eastAsia="Times New Roman"/>
        </w:rPr>
      </w:pPr>
    </w:p>
    <w:bookmarkEnd w:id="62"/>
    <w:p w14:paraId="6CE1A244" w14:textId="1FA0AFB8" w:rsidR="002F4C24" w:rsidRPr="00505C18" w:rsidRDefault="002F4C24">
      <w:pPr>
        <w:divId w:val="270015462"/>
        <w:rPr>
          <w:rFonts w:eastAsia="Times New Roman"/>
        </w:rPr>
      </w:pPr>
      <w:r w:rsidRPr="00505C18">
        <w:rPr>
          <w:rFonts w:eastAsia="Times New Roman"/>
          <w:b/>
          <w:bCs/>
        </w:rPr>
        <w:fldChar w:fldCharType="begin"/>
      </w:r>
      <w:r w:rsidRPr="00505C18">
        <w:rPr>
          <w:rFonts w:eastAsia="Times New Roman"/>
          <w:b/>
          <w:bCs/>
        </w:rPr>
        <w:instrText>HYPERLINK "" \t "_blank"</w:instrText>
      </w:r>
      <w:r w:rsidRPr="00505C18">
        <w:rPr>
          <w:rFonts w:eastAsia="Times New Roman"/>
          <w:b/>
          <w:bCs/>
        </w:rPr>
      </w:r>
      <w:r w:rsidRPr="00505C18">
        <w:rPr>
          <w:rFonts w:eastAsia="Times New Roman"/>
          <w:b/>
          <w:bCs/>
        </w:rPr>
        <w:fldChar w:fldCharType="separate"/>
      </w:r>
      <w:r w:rsidR="009D4448">
        <w:rPr>
          <w:rStyle w:val="Hyperlink"/>
          <w:rFonts w:eastAsia="Times New Roman"/>
          <w:b/>
          <w:bCs/>
          <w:color w:val="000000"/>
        </w:rPr>
        <w:t>R</w:t>
      </w:r>
      <w:r w:rsidRPr="00505C18">
        <w:rPr>
          <w:rStyle w:val="Hyperlink"/>
          <w:rFonts w:eastAsia="Times New Roman"/>
          <w:b/>
          <w:bCs/>
          <w:color w:val="000000"/>
        </w:rPr>
        <w:t>e</w:t>
      </w:r>
      <w:r w:rsidR="009D4448">
        <w:rPr>
          <w:rStyle w:val="Hyperlink"/>
          <w:rFonts w:eastAsia="Times New Roman"/>
          <w:b/>
          <w:bCs/>
          <w:color w:val="000000"/>
        </w:rPr>
        <w:t>solved</w:t>
      </w:r>
      <w:r w:rsidRPr="00505C18">
        <w:rPr>
          <w:rFonts w:eastAsia="Times New Roman"/>
          <w:b/>
          <w:bCs/>
        </w:rPr>
        <w:fldChar w:fldCharType="end"/>
      </w:r>
      <w:r w:rsidRPr="00505C18">
        <w:rPr>
          <w:rFonts w:eastAsia="Times New Roman"/>
          <w:b/>
          <w:bCs/>
        </w:rPr>
        <w:t xml:space="preserve">: </w:t>
      </w:r>
      <w:r w:rsidRPr="00505C18">
        <w:rPr>
          <w:rFonts w:eastAsia="Times New Roman"/>
        </w:rPr>
        <w:t xml:space="preserve">The Freedom of Speech policy was </w:t>
      </w:r>
      <w:r w:rsidRPr="009D4448">
        <w:rPr>
          <w:rFonts w:eastAsia="Times New Roman"/>
          <w:b/>
          <w:bCs/>
        </w:rPr>
        <w:t>approved.</w:t>
      </w:r>
      <w:r w:rsidRPr="00505C18">
        <w:rPr>
          <w:rFonts w:eastAsia="Times New Roman"/>
        </w:rPr>
        <w:t xml:space="preserve"> </w:t>
      </w:r>
    </w:p>
    <w:p w14:paraId="271B0690" w14:textId="77777777" w:rsidR="002F4C24" w:rsidRPr="00505C18" w:rsidRDefault="002F4C24">
      <w:pPr>
        <w:divId w:val="260728259"/>
        <w:rPr>
          <w:rFonts w:eastAsia="Times New Roman"/>
        </w:rPr>
      </w:pPr>
    </w:p>
    <w:p w14:paraId="52D77F87" w14:textId="77777777" w:rsidR="002F4C24" w:rsidRPr="00505C18" w:rsidRDefault="002F4C24">
      <w:pPr>
        <w:pStyle w:val="Heading2"/>
        <w:rPr>
          <w:rFonts w:eastAsia="Times New Roman"/>
        </w:rPr>
      </w:pPr>
      <w:bookmarkStart w:id="63" w:name="dsbmie01KTGLKVRL35D56V4K75D22EICCULDMP3S"/>
      <w:bookmarkStart w:id="64" w:name="dsbmis01KTGLKVSGGHGMFVVZ7RG343IP3MZPT3XU"/>
      <w:bookmarkEnd w:id="63"/>
      <w:r w:rsidRPr="00505C18">
        <w:rPr>
          <w:rFonts w:eastAsia="Times New Roman"/>
        </w:rPr>
        <w:t>7 - Standards Committee</w:t>
      </w:r>
    </w:p>
    <w:p w14:paraId="3044473E" w14:textId="77777777" w:rsidR="002F4C24" w:rsidRPr="00505C18" w:rsidRDefault="002F4C24">
      <w:pPr>
        <w:divId w:val="1409840188"/>
        <w:rPr>
          <w:rFonts w:eastAsia="Times New Roman"/>
        </w:rPr>
      </w:pPr>
    </w:p>
    <w:p w14:paraId="02A712E9" w14:textId="77777777" w:rsidR="002F4C24" w:rsidRPr="00505C18" w:rsidRDefault="002F4C24">
      <w:pPr>
        <w:pStyle w:val="Heading2"/>
        <w:divId w:val="526213056"/>
        <w:rPr>
          <w:rFonts w:eastAsia="Times New Roman"/>
        </w:rPr>
      </w:pPr>
      <w:bookmarkStart w:id="65" w:name="dsbmie01KTGLKVSGGHGMFVVZ7RG343IP3MZPT3XU"/>
      <w:bookmarkStart w:id="66" w:name="dsbmis01KTGLKVQZ43F5PPZFOJB2NRGZTYWZWBBO"/>
      <w:bookmarkEnd w:id="64"/>
      <w:bookmarkEnd w:id="65"/>
      <w:r w:rsidRPr="00505C18">
        <w:rPr>
          <w:rFonts w:eastAsia="Times New Roman"/>
        </w:rPr>
        <w:t>7.1 - To receive and consider the Chair's/Committee's Report including the draft minutes of the Standards Committee held on 14th October 2025 and 25th November 2025</w:t>
      </w:r>
    </w:p>
    <w:p w14:paraId="5E8D1C94" w14:textId="5469F754" w:rsidR="002F4C24" w:rsidRPr="00505C18" w:rsidRDefault="002F4C24">
      <w:pPr>
        <w:divId w:val="396562022"/>
        <w:rPr>
          <w:rFonts w:eastAsia="Times New Roman"/>
        </w:rPr>
      </w:pPr>
      <w:r w:rsidRPr="00505C18">
        <w:rPr>
          <w:rFonts w:eastAsia="Times New Roman"/>
        </w:rPr>
        <w:t xml:space="preserve">The Chair's/Committee's Report including the draft minutes of the Standards Committee meetings held on 14th October 2025 and 25th November 2025 were received and considered. </w:t>
      </w:r>
      <w:r w:rsidR="009D4448">
        <w:rPr>
          <w:rFonts w:eastAsia="Times New Roman"/>
        </w:rPr>
        <w:t xml:space="preserve">It was noted that </w:t>
      </w:r>
      <w:r w:rsidRPr="00505C18">
        <w:rPr>
          <w:rFonts w:eastAsia="Times New Roman"/>
        </w:rPr>
        <w:t xml:space="preserve">discussions included the new Ofsted Framework, with </w:t>
      </w:r>
      <w:r w:rsidR="009D4448">
        <w:rPr>
          <w:rFonts w:eastAsia="Times New Roman"/>
        </w:rPr>
        <w:t>the Principal</w:t>
      </w:r>
      <w:r w:rsidRPr="00505C18">
        <w:rPr>
          <w:rFonts w:eastAsia="Times New Roman"/>
        </w:rPr>
        <w:t xml:space="preserve"> being trained as a</w:t>
      </w:r>
      <w:r w:rsidR="009D4448">
        <w:rPr>
          <w:rFonts w:eastAsia="Times New Roman"/>
        </w:rPr>
        <w:t xml:space="preserve"> serving </w:t>
      </w:r>
      <w:r w:rsidRPr="00505C18">
        <w:rPr>
          <w:rFonts w:eastAsia="Times New Roman"/>
        </w:rPr>
        <w:t xml:space="preserve">inspector. The committee felt comfortable that the </w:t>
      </w:r>
      <w:r w:rsidRPr="00505C18">
        <w:rPr>
          <w:rFonts w:eastAsia="Times New Roman"/>
        </w:rPr>
        <w:lastRenderedPageBreak/>
        <w:t>college would be prepared for the new framework. The college's results were in the top 25% last year and are predicted to be in the top 15% this year. The Self-Assessment Report (SAR) and the importance of safeguarding were highlighted. The committee also discussed the Freedom of Speech policy, the loss of learners at day 42, and the safeguarding action plan. The committee expressed confidence in the college's standards and governance.</w:t>
      </w:r>
    </w:p>
    <w:p w14:paraId="7D0D540D" w14:textId="77777777" w:rsidR="002F4C24" w:rsidRPr="00505C18" w:rsidRDefault="002F4C24">
      <w:pPr>
        <w:divId w:val="1575235591"/>
        <w:rPr>
          <w:rFonts w:eastAsia="Times New Roman"/>
        </w:rPr>
      </w:pPr>
    </w:p>
    <w:p w14:paraId="035E7548" w14:textId="77777777" w:rsidR="002F4C24" w:rsidRPr="00505C18" w:rsidRDefault="002F4C24">
      <w:pPr>
        <w:pStyle w:val="Heading2"/>
        <w:divId w:val="864056054"/>
        <w:rPr>
          <w:rFonts w:eastAsia="Times New Roman"/>
        </w:rPr>
      </w:pPr>
      <w:bookmarkStart w:id="67" w:name="dsbmie01KTGLKVQZ43F5PPZFOJB2NRGZTYWZWBBO"/>
      <w:bookmarkStart w:id="68" w:name="dsbmis01KTGLKVSRMNSIC36TPZCIYJP4BXJA5DRL"/>
      <w:bookmarkEnd w:id="66"/>
      <w:bookmarkEnd w:id="67"/>
      <w:r w:rsidRPr="00505C18">
        <w:rPr>
          <w:rFonts w:eastAsia="Times New Roman"/>
        </w:rPr>
        <w:t>7.2 - To receive, consider and approve the Self-Assessment Report (SAR), including Quality Improvement Actions</w:t>
      </w:r>
    </w:p>
    <w:p w14:paraId="59C5F6B0" w14:textId="2DD46F62" w:rsidR="002F4C24" w:rsidRPr="00505C18" w:rsidRDefault="002F4C24">
      <w:pPr>
        <w:divId w:val="176232944"/>
        <w:rPr>
          <w:rFonts w:eastAsia="Times New Roman"/>
        </w:rPr>
      </w:pPr>
      <w:r w:rsidRPr="00505C18">
        <w:rPr>
          <w:rFonts w:eastAsia="Times New Roman"/>
        </w:rPr>
        <w:t>The</w:t>
      </w:r>
      <w:r w:rsidR="009D4448">
        <w:rPr>
          <w:rFonts w:eastAsia="Times New Roman"/>
        </w:rPr>
        <w:t xml:space="preserve"> DPEI presented the</w:t>
      </w:r>
      <w:r w:rsidRPr="00505C18">
        <w:rPr>
          <w:rFonts w:eastAsia="Times New Roman"/>
        </w:rPr>
        <w:t xml:space="preserve"> Self-Assessment Report (SAR)</w:t>
      </w:r>
      <w:r w:rsidR="009D4448">
        <w:rPr>
          <w:rFonts w:eastAsia="Times New Roman"/>
        </w:rPr>
        <w:t>, noting that it is</w:t>
      </w:r>
      <w:r w:rsidRPr="00505C18">
        <w:rPr>
          <w:rFonts w:eastAsia="Times New Roman"/>
        </w:rPr>
        <w:t xml:space="preserve"> mapped against the old EIF, as the new report cards were not available until January. The Quality Improvement Plan (QIP) was discussed, highlighting a series of actions and an ever-ready plan mapped to the new framework. Achievements have increased over the past three years, with significant improvements in GCSE high grades, maths, and English. The college has shown consistent increases in performance, with exceptional support for care leavers. The teaching and learning quality has improved significantly over the last four years. The SAR and QIP were approved.</w:t>
      </w:r>
    </w:p>
    <w:p w14:paraId="1A95AC3C" w14:textId="77777777" w:rsidR="002F4C24" w:rsidRPr="00505C18" w:rsidRDefault="002F4C24">
      <w:pPr>
        <w:divId w:val="337661258"/>
        <w:rPr>
          <w:rFonts w:eastAsia="Times New Roman"/>
        </w:rPr>
      </w:pPr>
    </w:p>
    <w:bookmarkEnd w:id="68"/>
    <w:p w14:paraId="7AFD3BA8" w14:textId="6F5C049B" w:rsidR="002F4C24" w:rsidRPr="00505C18" w:rsidRDefault="002F4C24">
      <w:pPr>
        <w:divId w:val="1594507641"/>
        <w:rPr>
          <w:rFonts w:eastAsia="Times New Roman"/>
        </w:rPr>
      </w:pPr>
      <w:r w:rsidRPr="00505C18">
        <w:rPr>
          <w:rFonts w:eastAsia="Times New Roman"/>
          <w:b/>
          <w:bCs/>
        </w:rPr>
        <w:fldChar w:fldCharType="begin"/>
      </w:r>
      <w:r w:rsidRPr="00505C18">
        <w:rPr>
          <w:rFonts w:eastAsia="Times New Roman"/>
          <w:b/>
          <w:bCs/>
        </w:rPr>
        <w:instrText>HYPERLINK "" \t "_blank"</w:instrText>
      </w:r>
      <w:r w:rsidRPr="00505C18">
        <w:rPr>
          <w:rFonts w:eastAsia="Times New Roman"/>
          <w:b/>
          <w:bCs/>
        </w:rPr>
      </w:r>
      <w:r w:rsidRPr="00505C18">
        <w:rPr>
          <w:rFonts w:eastAsia="Times New Roman"/>
          <w:b/>
          <w:bCs/>
        </w:rPr>
        <w:fldChar w:fldCharType="separate"/>
      </w:r>
      <w:r w:rsidR="009D4448">
        <w:rPr>
          <w:rStyle w:val="Hyperlink"/>
          <w:rFonts w:eastAsia="Times New Roman"/>
          <w:b/>
          <w:bCs/>
          <w:color w:val="000000"/>
        </w:rPr>
        <w:t>Resolved</w:t>
      </w:r>
      <w:r w:rsidRPr="00505C18">
        <w:rPr>
          <w:rFonts w:eastAsia="Times New Roman"/>
          <w:b/>
          <w:bCs/>
        </w:rPr>
        <w:fldChar w:fldCharType="end"/>
      </w:r>
      <w:r w:rsidRPr="00505C18">
        <w:rPr>
          <w:rFonts w:eastAsia="Times New Roman"/>
          <w:b/>
          <w:bCs/>
        </w:rPr>
        <w:t xml:space="preserve">: </w:t>
      </w:r>
      <w:r w:rsidRPr="00505C18">
        <w:rPr>
          <w:rFonts w:eastAsia="Times New Roman"/>
        </w:rPr>
        <w:t xml:space="preserve">The Self-Assessment Report (SAR) and Quality Improvement Plan (QIP) were </w:t>
      </w:r>
      <w:r w:rsidRPr="009D4448">
        <w:rPr>
          <w:rFonts w:eastAsia="Times New Roman"/>
          <w:b/>
          <w:bCs/>
        </w:rPr>
        <w:t>approved</w:t>
      </w:r>
      <w:r w:rsidRPr="00505C18">
        <w:rPr>
          <w:rFonts w:eastAsia="Times New Roman"/>
        </w:rPr>
        <w:t xml:space="preserve">. </w:t>
      </w:r>
    </w:p>
    <w:p w14:paraId="5FE68F45" w14:textId="77777777" w:rsidR="002F4C24" w:rsidRPr="00505C18" w:rsidRDefault="002F4C24">
      <w:pPr>
        <w:divId w:val="903875116"/>
        <w:rPr>
          <w:rFonts w:eastAsia="Times New Roman"/>
        </w:rPr>
      </w:pPr>
    </w:p>
    <w:p w14:paraId="2B1331FE" w14:textId="77777777" w:rsidR="002F4C24" w:rsidRPr="00505C18" w:rsidRDefault="002F4C24">
      <w:pPr>
        <w:pStyle w:val="Heading2"/>
        <w:divId w:val="158079635"/>
        <w:rPr>
          <w:rFonts w:eastAsia="Times New Roman"/>
        </w:rPr>
      </w:pPr>
      <w:bookmarkStart w:id="69" w:name="dsbmie01KTGLKVSRMNSIC36TPZCIYJP4BXJA5DRL"/>
      <w:bookmarkStart w:id="70" w:name="dsbmis01KTGLKVS5PJQLLY7DHBA26H7MX3SGPQJZ"/>
      <w:bookmarkEnd w:id="69"/>
      <w:r w:rsidRPr="00505C18">
        <w:rPr>
          <w:rFonts w:eastAsia="Times New Roman"/>
        </w:rPr>
        <w:t>7.3 - Policies</w:t>
      </w:r>
    </w:p>
    <w:p w14:paraId="1A71B4A4" w14:textId="26FEBCE8" w:rsidR="002F4C24" w:rsidRPr="00505C18" w:rsidRDefault="009D4448">
      <w:pPr>
        <w:divId w:val="481627952"/>
        <w:rPr>
          <w:rFonts w:eastAsia="Times New Roman"/>
        </w:rPr>
      </w:pPr>
      <w:r>
        <w:rPr>
          <w:rFonts w:eastAsia="Times New Roman"/>
        </w:rPr>
        <w:t>It was confirmed that the</w:t>
      </w:r>
      <w:r w:rsidR="002F4C24" w:rsidRPr="00505C18">
        <w:rPr>
          <w:rFonts w:eastAsia="Times New Roman"/>
        </w:rPr>
        <w:t xml:space="preserve"> committee received, considered, and </w:t>
      </w:r>
      <w:r>
        <w:rPr>
          <w:rFonts w:eastAsia="Times New Roman"/>
        </w:rPr>
        <w:t>recommended for approval</w:t>
      </w:r>
      <w:r w:rsidR="002F4C24" w:rsidRPr="00505C18">
        <w:rPr>
          <w:rFonts w:eastAsia="Times New Roman"/>
        </w:rPr>
        <w:t xml:space="preserve"> the following policies: </w:t>
      </w:r>
    </w:p>
    <w:p w14:paraId="172BC97A" w14:textId="77777777" w:rsidR="002F4C24" w:rsidRPr="00505C18" w:rsidRDefault="002F4C24" w:rsidP="002F4C24">
      <w:pPr>
        <w:numPr>
          <w:ilvl w:val="0"/>
          <w:numId w:val="22"/>
        </w:numPr>
        <w:divId w:val="1207253505"/>
        <w:rPr>
          <w:rFonts w:eastAsia="Times New Roman"/>
        </w:rPr>
      </w:pPr>
      <w:r w:rsidRPr="00505C18">
        <w:rPr>
          <w:rFonts w:eastAsia="Times New Roman"/>
        </w:rPr>
        <w:t xml:space="preserve">LS1.19a FE Complaints and Compliments Policy and LS1.19b FE Complaints Procedure </w:t>
      </w:r>
    </w:p>
    <w:p w14:paraId="420B1990" w14:textId="77777777" w:rsidR="009D4448" w:rsidRDefault="002F4C24" w:rsidP="002F4C24">
      <w:pPr>
        <w:numPr>
          <w:ilvl w:val="0"/>
          <w:numId w:val="22"/>
        </w:numPr>
        <w:divId w:val="1586107291"/>
        <w:rPr>
          <w:rFonts w:eastAsia="Times New Roman"/>
        </w:rPr>
      </w:pPr>
      <w:r w:rsidRPr="00505C18">
        <w:rPr>
          <w:rFonts w:eastAsia="Times New Roman"/>
        </w:rPr>
        <w:t xml:space="preserve">HE03 Hardship &amp; Student Support Policy. </w:t>
      </w:r>
    </w:p>
    <w:p w14:paraId="208B5159" w14:textId="77777777" w:rsidR="009D4448" w:rsidRDefault="009D4448" w:rsidP="009D4448">
      <w:pPr>
        <w:divId w:val="1586107291"/>
        <w:rPr>
          <w:rFonts w:eastAsia="Times New Roman"/>
        </w:rPr>
      </w:pPr>
    </w:p>
    <w:p w14:paraId="05DD1541" w14:textId="1F0BCB8D" w:rsidR="002F4C24" w:rsidRPr="009D4448" w:rsidRDefault="009D4448" w:rsidP="009D4448">
      <w:pPr>
        <w:divId w:val="1586107291"/>
        <w:rPr>
          <w:rFonts w:eastAsia="Times New Roman"/>
        </w:rPr>
      </w:pPr>
      <w:r>
        <w:rPr>
          <w:rFonts w:eastAsia="Times New Roman"/>
        </w:rPr>
        <w:t xml:space="preserve">Members noted </w:t>
      </w:r>
      <w:r w:rsidR="002F4C24" w:rsidRPr="009D4448">
        <w:rPr>
          <w:rFonts w:eastAsia="Times New Roman"/>
        </w:rPr>
        <w:t>appreciat</w:t>
      </w:r>
      <w:r>
        <w:rPr>
          <w:rFonts w:eastAsia="Times New Roman"/>
        </w:rPr>
        <w:t xml:space="preserve">ion for the </w:t>
      </w:r>
      <w:r w:rsidR="002F4C24" w:rsidRPr="009D4448">
        <w:rPr>
          <w:rFonts w:eastAsia="Times New Roman"/>
        </w:rPr>
        <w:t xml:space="preserve">inclusion of good practices in the Compliments Policy. </w:t>
      </w:r>
      <w:r w:rsidR="002C62CE">
        <w:rPr>
          <w:rFonts w:eastAsia="Times New Roman"/>
        </w:rPr>
        <w:t xml:space="preserve">In response to a further question, </w:t>
      </w:r>
      <w:r w:rsidR="002F4C24" w:rsidRPr="009D4448">
        <w:rPr>
          <w:rFonts w:eastAsia="Times New Roman"/>
        </w:rPr>
        <w:t>the importance of ensuring learners receive information about the Hardship and Student Support Policy before they arrive at the college</w:t>
      </w:r>
      <w:r w:rsidR="002C62CE">
        <w:rPr>
          <w:rFonts w:eastAsia="Times New Roman"/>
        </w:rPr>
        <w:t xml:space="preserve"> was highlighted</w:t>
      </w:r>
      <w:r w:rsidR="002F4C24" w:rsidRPr="009D4448">
        <w:rPr>
          <w:rFonts w:eastAsia="Times New Roman"/>
        </w:rPr>
        <w:t>. The policies were approved with minor amendments to the flow charts.</w:t>
      </w:r>
    </w:p>
    <w:p w14:paraId="0D85207B" w14:textId="77777777" w:rsidR="002F4C24" w:rsidRPr="00505C18" w:rsidRDefault="002F4C24">
      <w:pPr>
        <w:divId w:val="441925720"/>
        <w:rPr>
          <w:rFonts w:eastAsia="Times New Roman"/>
        </w:rPr>
      </w:pPr>
    </w:p>
    <w:bookmarkEnd w:id="70"/>
    <w:p w14:paraId="473BB532" w14:textId="7BE7A01C" w:rsidR="002F4C24" w:rsidRPr="00505C18" w:rsidRDefault="002F4C24">
      <w:pPr>
        <w:divId w:val="2041012514"/>
        <w:rPr>
          <w:rFonts w:eastAsia="Times New Roman"/>
        </w:rPr>
      </w:pPr>
      <w:r w:rsidRPr="00505C18">
        <w:rPr>
          <w:rFonts w:eastAsia="Times New Roman"/>
          <w:b/>
          <w:bCs/>
        </w:rPr>
        <w:fldChar w:fldCharType="begin"/>
      </w:r>
      <w:r w:rsidRPr="00505C18">
        <w:rPr>
          <w:rFonts w:eastAsia="Times New Roman"/>
          <w:b/>
          <w:bCs/>
        </w:rPr>
        <w:instrText>HYPERLINK "" \t "_blank"</w:instrText>
      </w:r>
      <w:r w:rsidRPr="00505C18">
        <w:rPr>
          <w:rFonts w:eastAsia="Times New Roman"/>
          <w:b/>
          <w:bCs/>
        </w:rPr>
      </w:r>
      <w:r w:rsidRPr="00505C18">
        <w:rPr>
          <w:rFonts w:eastAsia="Times New Roman"/>
          <w:b/>
          <w:bCs/>
        </w:rPr>
        <w:fldChar w:fldCharType="separate"/>
      </w:r>
      <w:r w:rsidR="002C62CE">
        <w:rPr>
          <w:rStyle w:val="Hyperlink"/>
          <w:rFonts w:eastAsia="Times New Roman"/>
          <w:b/>
          <w:bCs/>
          <w:color w:val="000000"/>
        </w:rPr>
        <w:t>Resolved</w:t>
      </w:r>
      <w:r w:rsidRPr="00505C18">
        <w:rPr>
          <w:rFonts w:eastAsia="Times New Roman"/>
          <w:b/>
          <w:bCs/>
        </w:rPr>
        <w:fldChar w:fldCharType="end"/>
      </w:r>
      <w:r w:rsidRPr="00505C18">
        <w:rPr>
          <w:rFonts w:eastAsia="Times New Roman"/>
          <w:b/>
          <w:bCs/>
        </w:rPr>
        <w:t xml:space="preserve">: </w:t>
      </w:r>
      <w:r w:rsidRPr="00505C18">
        <w:rPr>
          <w:rFonts w:eastAsia="Times New Roman"/>
        </w:rPr>
        <w:t xml:space="preserve">The LS1.19a FE Complaints and Compliments Policy, LS1.19b FE Complaints Procedure, and HE03 Hardship &amp; Student Support Policy were </w:t>
      </w:r>
      <w:r w:rsidRPr="002C62CE">
        <w:rPr>
          <w:rFonts w:eastAsia="Times New Roman"/>
          <w:b/>
          <w:bCs/>
        </w:rPr>
        <w:t>approved</w:t>
      </w:r>
      <w:r w:rsidRPr="00505C18">
        <w:rPr>
          <w:rFonts w:eastAsia="Times New Roman"/>
        </w:rPr>
        <w:t xml:space="preserve"> with minor amendments. </w:t>
      </w:r>
    </w:p>
    <w:p w14:paraId="58A326F0" w14:textId="77777777" w:rsidR="002F4C24" w:rsidRPr="00505C18" w:rsidRDefault="002F4C24">
      <w:pPr>
        <w:divId w:val="1430275247"/>
        <w:rPr>
          <w:rFonts w:eastAsia="Times New Roman"/>
        </w:rPr>
      </w:pPr>
    </w:p>
    <w:p w14:paraId="0619B4FC" w14:textId="77777777" w:rsidR="002F4C24" w:rsidRPr="00505C18" w:rsidRDefault="002F4C24">
      <w:pPr>
        <w:pStyle w:val="Heading2"/>
        <w:rPr>
          <w:rFonts w:eastAsia="Times New Roman"/>
        </w:rPr>
      </w:pPr>
      <w:bookmarkStart w:id="71" w:name="dsbmie01KTGLKVS5PJQLLY7DHBA26H7MX3SGPQJZ"/>
      <w:bookmarkStart w:id="72" w:name="dsbmis01KTGLKVXHOHWRJFKEEJB2SXI4KBXHGV7C"/>
      <w:bookmarkEnd w:id="71"/>
      <w:r w:rsidRPr="00505C18">
        <w:rPr>
          <w:rFonts w:eastAsia="Times New Roman"/>
        </w:rPr>
        <w:t>8 - Hull College Subsidiary Companies</w:t>
      </w:r>
    </w:p>
    <w:p w14:paraId="0A2AC656" w14:textId="77777777" w:rsidR="002F4C24" w:rsidRPr="00505C18" w:rsidRDefault="002F4C24">
      <w:pPr>
        <w:divId w:val="49115636"/>
        <w:rPr>
          <w:rFonts w:eastAsia="Times New Roman"/>
        </w:rPr>
      </w:pPr>
    </w:p>
    <w:p w14:paraId="26079A26" w14:textId="77777777" w:rsidR="002F4C24" w:rsidRPr="00505C18" w:rsidRDefault="002F4C24">
      <w:pPr>
        <w:pStyle w:val="Heading2"/>
        <w:divId w:val="469980902"/>
        <w:rPr>
          <w:rFonts w:eastAsia="Times New Roman"/>
        </w:rPr>
      </w:pPr>
      <w:bookmarkStart w:id="73" w:name="dsbmie01KTGLKVXHOHWRJFKEEJB2SXI4KBXHGV7C"/>
      <w:bookmarkStart w:id="74" w:name="dsbmis01KTGLKVWZYXUVCEOERVFJPILJCSCL3JLD"/>
      <w:bookmarkEnd w:id="72"/>
      <w:bookmarkEnd w:id="73"/>
      <w:r w:rsidRPr="00505C18">
        <w:rPr>
          <w:rFonts w:eastAsia="Times New Roman"/>
        </w:rPr>
        <w:t>8.1 - To receive and consider the draft minutes and Meeting Report of the HCUK Resourcing Ltd Board held 10th December 2025</w:t>
      </w:r>
    </w:p>
    <w:p w14:paraId="0CB17388" w14:textId="15D3526F" w:rsidR="002F4C24" w:rsidRPr="00505C18" w:rsidRDefault="002C62CE">
      <w:pPr>
        <w:divId w:val="261187496"/>
        <w:rPr>
          <w:rFonts w:eastAsia="Times New Roman"/>
        </w:rPr>
      </w:pPr>
      <w:r>
        <w:rPr>
          <w:rFonts w:eastAsia="Times New Roman"/>
        </w:rPr>
        <w:t>The Director of Governance provided a</w:t>
      </w:r>
      <w:r w:rsidR="002F4C24" w:rsidRPr="00505C18">
        <w:rPr>
          <w:rFonts w:eastAsia="Times New Roman"/>
        </w:rPr>
        <w:t>n overview of the HCUK Resourcing Ltd</w:t>
      </w:r>
      <w:r>
        <w:rPr>
          <w:rFonts w:eastAsia="Times New Roman"/>
        </w:rPr>
        <w:t xml:space="preserve">’s operations and noted the detail of the directors meeting </w:t>
      </w:r>
      <w:r w:rsidR="002F4C24" w:rsidRPr="00505C18">
        <w:rPr>
          <w:rFonts w:eastAsia="Times New Roman"/>
        </w:rPr>
        <w:t>held on 10th December 2025. The discussion focused on the subsidiary's operations.</w:t>
      </w:r>
    </w:p>
    <w:p w14:paraId="26EC2D30" w14:textId="77777777" w:rsidR="002F4C24" w:rsidRPr="00505C18" w:rsidRDefault="002F4C24">
      <w:pPr>
        <w:divId w:val="203254926"/>
        <w:rPr>
          <w:rFonts w:eastAsia="Times New Roman"/>
        </w:rPr>
      </w:pPr>
    </w:p>
    <w:p w14:paraId="4D8E4C73" w14:textId="77777777" w:rsidR="002F4C24" w:rsidRPr="00505C18" w:rsidRDefault="002F4C24">
      <w:pPr>
        <w:pStyle w:val="Heading2"/>
        <w:divId w:val="1719816666"/>
        <w:rPr>
          <w:rFonts w:eastAsia="Times New Roman"/>
        </w:rPr>
      </w:pPr>
      <w:bookmarkStart w:id="75" w:name="dsbmie01KTGLKVWZYXUVCEOERVFJPILJCSCL3JLD"/>
      <w:bookmarkStart w:id="76" w:name="dsbmis01KTGLKVXMR5C6HUVB5FB2OP5TUOHC2XVE"/>
      <w:bookmarkEnd w:id="74"/>
      <w:bookmarkEnd w:id="75"/>
      <w:r w:rsidRPr="00505C18">
        <w:rPr>
          <w:rFonts w:eastAsia="Times New Roman"/>
        </w:rPr>
        <w:t>8.2 - To receive, consider and approve the Financial Statements of the HCUK Resourcing Ltd</w:t>
      </w:r>
    </w:p>
    <w:p w14:paraId="6717B297" w14:textId="548C2674" w:rsidR="002F4C24" w:rsidRPr="00505C18" w:rsidRDefault="002F4C24">
      <w:pPr>
        <w:divId w:val="1992055156"/>
        <w:rPr>
          <w:rFonts w:eastAsia="Times New Roman"/>
        </w:rPr>
      </w:pPr>
      <w:r w:rsidRPr="00505C18">
        <w:rPr>
          <w:rFonts w:eastAsia="Times New Roman"/>
        </w:rPr>
        <w:t xml:space="preserve">The Financial Statements of the HCUK Resourcing Ltd </w:t>
      </w:r>
      <w:r w:rsidR="002C62CE">
        <w:rPr>
          <w:rFonts w:eastAsia="Times New Roman"/>
        </w:rPr>
        <w:t>had been reviewed</w:t>
      </w:r>
      <w:r w:rsidRPr="00505C18">
        <w:rPr>
          <w:rFonts w:eastAsia="Times New Roman"/>
        </w:rPr>
        <w:t>. There were no questions raised, and the financial statements were approved.</w:t>
      </w:r>
    </w:p>
    <w:p w14:paraId="132B2A64" w14:textId="77777777" w:rsidR="002F4C24" w:rsidRPr="00505C18" w:rsidRDefault="002F4C24">
      <w:pPr>
        <w:divId w:val="1408722077"/>
        <w:rPr>
          <w:rFonts w:eastAsia="Times New Roman"/>
        </w:rPr>
      </w:pPr>
    </w:p>
    <w:bookmarkEnd w:id="76"/>
    <w:p w14:paraId="7A060881" w14:textId="5719AF47" w:rsidR="002F4C24" w:rsidRPr="00505C18" w:rsidRDefault="002F4C24">
      <w:pPr>
        <w:divId w:val="35660910"/>
        <w:rPr>
          <w:rFonts w:eastAsia="Times New Roman"/>
        </w:rPr>
      </w:pPr>
      <w:r w:rsidRPr="00505C18">
        <w:rPr>
          <w:rFonts w:eastAsia="Times New Roman"/>
          <w:b/>
          <w:bCs/>
        </w:rPr>
        <w:fldChar w:fldCharType="begin"/>
      </w:r>
      <w:r w:rsidRPr="00505C18">
        <w:rPr>
          <w:rFonts w:eastAsia="Times New Roman"/>
          <w:b/>
          <w:bCs/>
        </w:rPr>
        <w:instrText>HYPERLINK "" \t "_blank"</w:instrText>
      </w:r>
      <w:r w:rsidRPr="00505C18">
        <w:rPr>
          <w:rFonts w:eastAsia="Times New Roman"/>
          <w:b/>
          <w:bCs/>
        </w:rPr>
      </w:r>
      <w:r w:rsidRPr="00505C18">
        <w:rPr>
          <w:rFonts w:eastAsia="Times New Roman"/>
          <w:b/>
          <w:bCs/>
        </w:rPr>
        <w:fldChar w:fldCharType="separate"/>
      </w:r>
      <w:r w:rsidR="002C62CE">
        <w:rPr>
          <w:rStyle w:val="Hyperlink"/>
          <w:rFonts w:eastAsia="Times New Roman"/>
          <w:b/>
          <w:bCs/>
          <w:color w:val="000000"/>
        </w:rPr>
        <w:t>Resolved</w:t>
      </w:r>
      <w:r w:rsidRPr="00505C18">
        <w:rPr>
          <w:rFonts w:eastAsia="Times New Roman"/>
          <w:b/>
          <w:bCs/>
        </w:rPr>
        <w:fldChar w:fldCharType="end"/>
      </w:r>
      <w:r w:rsidRPr="00505C18">
        <w:rPr>
          <w:rFonts w:eastAsia="Times New Roman"/>
          <w:b/>
          <w:bCs/>
        </w:rPr>
        <w:t xml:space="preserve">: </w:t>
      </w:r>
      <w:r w:rsidRPr="00505C18">
        <w:rPr>
          <w:rFonts w:eastAsia="Times New Roman"/>
        </w:rPr>
        <w:t xml:space="preserve">The Financial Statements of the HCUK Resourcing Ltd were </w:t>
      </w:r>
      <w:r w:rsidRPr="002C62CE">
        <w:rPr>
          <w:rFonts w:eastAsia="Times New Roman"/>
          <w:b/>
          <w:bCs/>
        </w:rPr>
        <w:t>approved.</w:t>
      </w:r>
      <w:r w:rsidRPr="00505C18">
        <w:rPr>
          <w:rFonts w:eastAsia="Times New Roman"/>
        </w:rPr>
        <w:t xml:space="preserve"> </w:t>
      </w:r>
    </w:p>
    <w:p w14:paraId="54813652" w14:textId="77777777" w:rsidR="002F4C24" w:rsidRPr="00505C18" w:rsidRDefault="002F4C24">
      <w:pPr>
        <w:divId w:val="444352039"/>
        <w:rPr>
          <w:rFonts w:eastAsia="Times New Roman"/>
        </w:rPr>
      </w:pPr>
    </w:p>
    <w:p w14:paraId="7C0DD28F" w14:textId="77777777" w:rsidR="002F4C24" w:rsidRDefault="002F4C24">
      <w:pPr>
        <w:pStyle w:val="Heading2"/>
        <w:divId w:val="2007203256"/>
        <w:rPr>
          <w:rFonts w:eastAsia="Times New Roman"/>
        </w:rPr>
      </w:pPr>
      <w:bookmarkStart w:id="77" w:name="dsbmie01KTGLKVXMR5C6HUVB5FB2OP5TUOHC2XVE"/>
      <w:bookmarkStart w:id="78" w:name="dsbmis01KTGLKVSZ3WHHQUJ5XNBKSJA4W65OO6VG"/>
      <w:bookmarkEnd w:id="77"/>
      <w:r w:rsidRPr="00505C18">
        <w:rPr>
          <w:rFonts w:eastAsia="Times New Roman"/>
        </w:rPr>
        <w:t>8.3 - To receive and consider the draft minutes and Meeting Report of the Hull College Enterprise Board held 10th December 2025</w:t>
      </w:r>
    </w:p>
    <w:p w14:paraId="5BC6A146" w14:textId="7C0F9C9E" w:rsidR="002C62CE" w:rsidRPr="00505C18" w:rsidRDefault="002C62CE" w:rsidP="002C62CE">
      <w:pPr>
        <w:divId w:val="2007203256"/>
        <w:rPr>
          <w:rFonts w:eastAsia="Times New Roman"/>
        </w:rPr>
      </w:pPr>
      <w:r>
        <w:rPr>
          <w:rFonts w:eastAsia="Times New Roman"/>
        </w:rPr>
        <w:t>The Director of Governance provided a</w:t>
      </w:r>
      <w:r w:rsidRPr="00505C18">
        <w:rPr>
          <w:rFonts w:eastAsia="Times New Roman"/>
        </w:rPr>
        <w:t xml:space="preserve">n overview of the </w:t>
      </w:r>
      <w:r>
        <w:rPr>
          <w:rFonts w:eastAsia="Times New Roman"/>
        </w:rPr>
        <w:t>Hull College Enterprises</w:t>
      </w:r>
      <w:r w:rsidRPr="00505C18">
        <w:rPr>
          <w:rFonts w:eastAsia="Times New Roman"/>
        </w:rPr>
        <w:t xml:space="preserve"> Ltd</w:t>
      </w:r>
      <w:r>
        <w:rPr>
          <w:rFonts w:eastAsia="Times New Roman"/>
        </w:rPr>
        <w:t xml:space="preserve">’s operations and noted the detail of the directors meeting </w:t>
      </w:r>
      <w:r w:rsidRPr="00505C18">
        <w:rPr>
          <w:rFonts w:eastAsia="Times New Roman"/>
        </w:rPr>
        <w:t xml:space="preserve">held on 10th December 2025. </w:t>
      </w:r>
    </w:p>
    <w:p w14:paraId="0EC99993" w14:textId="77777777" w:rsidR="002F4C24" w:rsidRPr="00505C18" w:rsidRDefault="002F4C24">
      <w:pPr>
        <w:pStyle w:val="Heading2"/>
        <w:divId w:val="1557857716"/>
        <w:rPr>
          <w:rFonts w:eastAsia="Times New Roman"/>
        </w:rPr>
      </w:pPr>
      <w:bookmarkStart w:id="79" w:name="dsbmie01KTGLKVSZ3WHHQUJ5XNBKSJA4W65OO6VG"/>
      <w:bookmarkStart w:id="80" w:name="dsbmis01KTGLKVVS3SSE7MKEDBHJT4UOJTGZJIVR"/>
      <w:bookmarkEnd w:id="78"/>
      <w:bookmarkEnd w:id="79"/>
      <w:r w:rsidRPr="00505C18">
        <w:rPr>
          <w:rFonts w:eastAsia="Times New Roman"/>
        </w:rPr>
        <w:t>8.4 - To receive, consider and approve the Financial Statements of the Hull College Enterprise Ltd</w:t>
      </w:r>
    </w:p>
    <w:p w14:paraId="67154B88" w14:textId="584B00A6" w:rsidR="002F4C24" w:rsidRPr="00505C18" w:rsidRDefault="002F4C24" w:rsidP="002C62CE">
      <w:pPr>
        <w:divId w:val="1330451906"/>
        <w:rPr>
          <w:rFonts w:eastAsia="Times New Roman"/>
        </w:rPr>
      </w:pPr>
      <w:r w:rsidRPr="00505C18">
        <w:rPr>
          <w:rFonts w:eastAsia="Times New Roman"/>
        </w:rPr>
        <w:t xml:space="preserve">There was nothing to report for the Financial Statements of the Hull College Enterprise Ltd as there was no trading activity. </w:t>
      </w:r>
    </w:p>
    <w:p w14:paraId="36FF83E9" w14:textId="77777777" w:rsidR="002F4C24" w:rsidRPr="00505C18" w:rsidRDefault="002F4C24">
      <w:pPr>
        <w:divId w:val="1402487656"/>
        <w:rPr>
          <w:rFonts w:eastAsia="Times New Roman"/>
        </w:rPr>
      </w:pPr>
    </w:p>
    <w:bookmarkEnd w:id="80"/>
    <w:p w14:paraId="037463E1" w14:textId="0C19E3F6" w:rsidR="002F4C24" w:rsidRPr="00505C18" w:rsidRDefault="002F4C24">
      <w:pPr>
        <w:divId w:val="235895544"/>
        <w:rPr>
          <w:rFonts w:eastAsia="Times New Roman"/>
        </w:rPr>
      </w:pPr>
      <w:r w:rsidRPr="00505C18">
        <w:rPr>
          <w:rFonts w:eastAsia="Times New Roman"/>
          <w:b/>
          <w:bCs/>
        </w:rPr>
        <w:fldChar w:fldCharType="begin"/>
      </w:r>
      <w:r w:rsidRPr="00505C18">
        <w:rPr>
          <w:rFonts w:eastAsia="Times New Roman"/>
          <w:b/>
          <w:bCs/>
        </w:rPr>
        <w:instrText>HYPERLINK "" \t "_blank"</w:instrText>
      </w:r>
      <w:r w:rsidRPr="00505C18">
        <w:rPr>
          <w:rFonts w:eastAsia="Times New Roman"/>
          <w:b/>
          <w:bCs/>
        </w:rPr>
      </w:r>
      <w:r w:rsidRPr="00505C18">
        <w:rPr>
          <w:rFonts w:eastAsia="Times New Roman"/>
          <w:b/>
          <w:bCs/>
        </w:rPr>
        <w:fldChar w:fldCharType="separate"/>
      </w:r>
      <w:r w:rsidR="002C62CE">
        <w:rPr>
          <w:rStyle w:val="Hyperlink"/>
          <w:rFonts w:eastAsia="Times New Roman"/>
          <w:b/>
          <w:bCs/>
          <w:color w:val="000000"/>
        </w:rPr>
        <w:t>R</w:t>
      </w:r>
      <w:r w:rsidRPr="00505C18">
        <w:rPr>
          <w:rStyle w:val="Hyperlink"/>
          <w:rFonts w:eastAsia="Times New Roman"/>
          <w:b/>
          <w:bCs/>
          <w:color w:val="000000"/>
        </w:rPr>
        <w:t>e</w:t>
      </w:r>
      <w:r w:rsidR="002C62CE">
        <w:rPr>
          <w:rStyle w:val="Hyperlink"/>
          <w:rFonts w:eastAsia="Times New Roman"/>
          <w:b/>
          <w:bCs/>
          <w:color w:val="000000"/>
        </w:rPr>
        <w:t>solved</w:t>
      </w:r>
      <w:r w:rsidRPr="00505C18">
        <w:rPr>
          <w:rFonts w:eastAsia="Times New Roman"/>
          <w:b/>
          <w:bCs/>
        </w:rPr>
        <w:fldChar w:fldCharType="end"/>
      </w:r>
      <w:r w:rsidRPr="00505C18">
        <w:rPr>
          <w:rFonts w:eastAsia="Times New Roman"/>
          <w:b/>
          <w:bCs/>
        </w:rPr>
        <w:t xml:space="preserve">: </w:t>
      </w:r>
      <w:r w:rsidRPr="00505C18">
        <w:rPr>
          <w:rFonts w:eastAsia="Times New Roman"/>
        </w:rPr>
        <w:t xml:space="preserve">The Financial Statements of the Hull College Enterprise Ltd were </w:t>
      </w:r>
      <w:r w:rsidRPr="002C62CE">
        <w:rPr>
          <w:rFonts w:eastAsia="Times New Roman"/>
          <w:b/>
          <w:bCs/>
        </w:rPr>
        <w:t>approved.</w:t>
      </w:r>
      <w:r w:rsidRPr="00505C18">
        <w:rPr>
          <w:rFonts w:eastAsia="Times New Roman"/>
        </w:rPr>
        <w:t xml:space="preserve"> </w:t>
      </w:r>
    </w:p>
    <w:p w14:paraId="2328673C" w14:textId="77777777" w:rsidR="002F4C24" w:rsidRPr="00505C18" w:rsidRDefault="002F4C24">
      <w:pPr>
        <w:divId w:val="1378168607"/>
        <w:rPr>
          <w:rFonts w:eastAsia="Times New Roman"/>
        </w:rPr>
      </w:pPr>
    </w:p>
    <w:p w14:paraId="600D40FC" w14:textId="77777777" w:rsidR="002F4C24" w:rsidRPr="00505C18" w:rsidRDefault="002F4C24">
      <w:pPr>
        <w:pStyle w:val="Heading2"/>
        <w:rPr>
          <w:rFonts w:eastAsia="Times New Roman"/>
        </w:rPr>
      </w:pPr>
      <w:bookmarkStart w:id="81" w:name="dsbmie01KTGLKVVS3SSE7MKEDBHJT4UOJTGZJIVR"/>
      <w:bookmarkStart w:id="82" w:name="dsbmis01KTGLKVV3HKHASDTDBNBJTX3AODYDAAGZ"/>
      <w:bookmarkEnd w:id="81"/>
      <w:r w:rsidRPr="00505C18">
        <w:rPr>
          <w:rFonts w:eastAsia="Times New Roman"/>
        </w:rPr>
        <w:t>9 - Closing Items</w:t>
      </w:r>
    </w:p>
    <w:p w14:paraId="22563515" w14:textId="77777777" w:rsidR="002C62CE" w:rsidRPr="002C62CE" w:rsidRDefault="002C62CE">
      <w:pPr>
        <w:divId w:val="40060592"/>
        <w:rPr>
          <w:rFonts w:eastAsia="Times New Roman"/>
          <w:u w:val="single"/>
        </w:rPr>
      </w:pPr>
      <w:r w:rsidRPr="002C62CE">
        <w:rPr>
          <w:rFonts w:eastAsia="Times New Roman"/>
          <w:u w:val="single"/>
        </w:rPr>
        <w:t>Any Other Business</w:t>
      </w:r>
    </w:p>
    <w:p w14:paraId="526502AA" w14:textId="6FF86572" w:rsidR="002C62CE" w:rsidRDefault="00EE0560">
      <w:pPr>
        <w:divId w:val="40060592"/>
        <w:rPr>
          <w:rFonts w:eastAsia="Times New Roman"/>
        </w:rPr>
      </w:pPr>
      <w:r w:rsidRPr="00505C18">
        <w:rPr>
          <w:rFonts w:eastAsia="Times New Roman"/>
        </w:rPr>
        <w:t xml:space="preserve">The </w:t>
      </w:r>
      <w:r w:rsidR="005458A5" w:rsidRPr="00505C18">
        <w:rPr>
          <w:rFonts w:eastAsia="Times New Roman"/>
        </w:rPr>
        <w:t>Principal</w:t>
      </w:r>
      <w:r w:rsidR="002F4C24" w:rsidRPr="00505C18">
        <w:rPr>
          <w:rFonts w:eastAsia="Times New Roman"/>
        </w:rPr>
        <w:t xml:space="preserve"> formally noted that the </w:t>
      </w:r>
      <w:r w:rsidR="002C62CE">
        <w:rPr>
          <w:rFonts w:eastAsia="Times New Roman"/>
        </w:rPr>
        <w:t xml:space="preserve">College had received notice of a </w:t>
      </w:r>
      <w:r w:rsidR="002F4C24" w:rsidRPr="00505C18">
        <w:rPr>
          <w:rFonts w:eastAsia="Times New Roman"/>
        </w:rPr>
        <w:t>2024/25 funding audit by the Department for Education (DFE)</w:t>
      </w:r>
      <w:r w:rsidR="002C62CE">
        <w:rPr>
          <w:rFonts w:eastAsia="Times New Roman"/>
        </w:rPr>
        <w:t>, pending a successful outcome, the College will be removed from PIMS. It was noted that members would be kept informed</w:t>
      </w:r>
      <w:r w:rsidR="00A868C2">
        <w:rPr>
          <w:rFonts w:eastAsia="Times New Roman"/>
        </w:rPr>
        <w:t xml:space="preserve">. </w:t>
      </w:r>
    </w:p>
    <w:p w14:paraId="6919648A" w14:textId="77777777" w:rsidR="002C62CE" w:rsidRDefault="002C62CE">
      <w:pPr>
        <w:divId w:val="40060592"/>
        <w:rPr>
          <w:rFonts w:eastAsia="Times New Roman"/>
        </w:rPr>
      </w:pPr>
    </w:p>
    <w:p w14:paraId="5C2B826C" w14:textId="77777777" w:rsidR="002C62CE" w:rsidRPr="002C62CE" w:rsidRDefault="002C62CE">
      <w:pPr>
        <w:divId w:val="40060592"/>
        <w:rPr>
          <w:rFonts w:eastAsia="Times New Roman"/>
          <w:u w:val="single"/>
        </w:rPr>
      </w:pPr>
      <w:r w:rsidRPr="002C62CE">
        <w:rPr>
          <w:rFonts w:eastAsia="Times New Roman"/>
          <w:u w:val="single"/>
        </w:rPr>
        <w:t>Date of Next Meeting</w:t>
      </w:r>
    </w:p>
    <w:p w14:paraId="546D10F1" w14:textId="0AA0CCF3" w:rsidR="008E7AE6" w:rsidRPr="009A4B88" w:rsidRDefault="002F4C24" w:rsidP="000E7D08">
      <w:r w:rsidRPr="00505C18">
        <w:rPr>
          <w:rFonts w:eastAsia="Times New Roman"/>
        </w:rPr>
        <w:t>24th March 20</w:t>
      </w:r>
      <w:bookmarkStart w:id="83" w:name="dsbmie01KTGLKVV3HKHASDTDBNBJTX3AODYDAAGZ"/>
      <w:bookmarkEnd w:id="82"/>
      <w:bookmarkEnd w:id="83"/>
      <w:r w:rsidR="000E7D08">
        <w:rPr>
          <w:rFonts w:eastAsia="Times New Roman"/>
        </w:rPr>
        <w:t>26</w:t>
      </w:r>
    </w:p>
    <w:sectPr w:rsidR="008E7AE6" w:rsidRPr="009A4B88" w:rsidSect="007419D0">
      <w:headerReference w:type="even" r:id="rId11"/>
      <w:headerReference w:type="default" r:id="rId12"/>
      <w:footerReference w:type="even" r:id="rId13"/>
      <w:footerReference w:type="default" r:id="rId14"/>
      <w:headerReference w:type="first" r:id="rId15"/>
      <w:footerReference w:type="first" r:id="rId16"/>
      <w:pgSz w:w="11906" w:h="16838" w:code="9"/>
      <w:pgMar w:top="1588" w:right="1440" w:bottom="1440" w:left="1440" w:header="567" w:footer="6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C6410" w14:textId="77777777" w:rsidR="000146F7" w:rsidRPr="00505C18" w:rsidRDefault="000146F7" w:rsidP="00E60016">
      <w:r w:rsidRPr="00505C18">
        <w:separator/>
      </w:r>
    </w:p>
  </w:endnote>
  <w:endnote w:type="continuationSeparator" w:id="0">
    <w:p w14:paraId="660C89F1" w14:textId="77777777" w:rsidR="000146F7" w:rsidRPr="00505C18" w:rsidRDefault="000146F7" w:rsidP="00E60016">
      <w:r w:rsidRPr="00505C18">
        <w:continuationSeparator/>
      </w:r>
    </w:p>
  </w:endnote>
  <w:endnote w:type="continuationNotice" w:id="1">
    <w:p w14:paraId="5D20E53C" w14:textId="77777777" w:rsidR="000146F7" w:rsidRPr="00505C18" w:rsidRDefault="00014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DD3B" w14:textId="77777777" w:rsidR="000E7D08" w:rsidRDefault="000E7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1018" w:type="dxa"/>
      <w:tblInd w:w="-825" w:type="dxa"/>
      <w:tblLayout w:type="fixed"/>
      <w:tblLook w:val="04A0" w:firstRow="1" w:lastRow="0" w:firstColumn="1" w:lastColumn="0" w:noHBand="0" w:noVBand="1"/>
    </w:tblPr>
    <w:tblGrid>
      <w:gridCol w:w="10016"/>
      <w:gridCol w:w="1002"/>
    </w:tblGrid>
    <w:tr w:rsidR="0009282A" w:rsidRPr="00505C18" w14:paraId="0FCDD229" w14:textId="7777777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016" w:type="dxa"/>
        </w:tcPr>
        <w:p w14:paraId="23AA0EA6" w14:textId="6612427D" w:rsidR="0009282A" w:rsidRPr="00505C18" w:rsidRDefault="002F4C24" w:rsidP="0009282A">
          <w:pPr>
            <w:pStyle w:val="Footer"/>
          </w:pPr>
          <w:r w:rsidRPr="00505C18">
            <w:rPr>
              <w:b w:val="0"/>
            </w:rPr>
            <w:t>Corporation- 16/12/2025</w:t>
          </w:r>
        </w:p>
      </w:tc>
      <w:tc>
        <w:tcPr>
          <w:tcW w:w="1002" w:type="dxa"/>
        </w:tcPr>
        <w:sdt>
          <w:sdtPr>
            <w:id w:val="398488340"/>
            <w:docPartObj>
              <w:docPartGallery w:val="Page Numbers (Bottom of Page)"/>
              <w:docPartUnique/>
            </w:docPartObj>
          </w:sdtPr>
          <w:sdtEndPr/>
          <w:sdtContent>
            <w:p w14:paraId="4E00CD39" w14:textId="77777777" w:rsidR="0009282A" w:rsidRPr="00505C18" w:rsidRDefault="0009282A" w:rsidP="0009282A">
              <w:pPr>
                <w:pStyle w:val="Footer"/>
                <w:jc w:val="right"/>
                <w:cnfStyle w:val="100000000000" w:firstRow="1" w:lastRow="0" w:firstColumn="0" w:lastColumn="0" w:oddVBand="0" w:evenVBand="0" w:oddHBand="0" w:evenHBand="0" w:firstRowFirstColumn="0" w:firstRowLastColumn="0" w:lastRowFirstColumn="0" w:lastRowLastColumn="0"/>
              </w:pPr>
              <w:r w:rsidRPr="00505C18">
                <w:fldChar w:fldCharType="begin"/>
              </w:r>
              <w:r w:rsidRPr="00505C18">
                <w:rPr>
                  <w:b w:val="0"/>
                </w:rPr>
                <w:instrText xml:space="preserve"> PAGE   \* MERGEFORMAT </w:instrText>
              </w:r>
              <w:r w:rsidRPr="00505C18">
                <w:fldChar w:fldCharType="separate"/>
              </w:r>
              <w:r w:rsidRPr="00505C18">
                <w:rPr>
                  <w:b w:val="0"/>
                </w:rPr>
                <w:t>2</w:t>
              </w:r>
              <w:r w:rsidRPr="00505C18">
                <w:fldChar w:fldCharType="end"/>
              </w:r>
            </w:p>
          </w:sdtContent>
        </w:sdt>
      </w:tc>
    </w:tr>
  </w:tbl>
  <w:p w14:paraId="411B2723" w14:textId="4E03B569" w:rsidR="004C4D58" w:rsidRPr="00505C18" w:rsidRDefault="004C4D58" w:rsidP="00BC6546">
    <w:pPr>
      <w:pStyle w:val="Footer"/>
      <w:ind w:left="-5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1018" w:type="dxa"/>
      <w:tblInd w:w="-825" w:type="dxa"/>
      <w:tblLayout w:type="fixed"/>
      <w:tblLook w:val="04A0" w:firstRow="1" w:lastRow="0" w:firstColumn="1" w:lastColumn="0" w:noHBand="0" w:noVBand="1"/>
    </w:tblPr>
    <w:tblGrid>
      <w:gridCol w:w="10016"/>
      <w:gridCol w:w="1002"/>
    </w:tblGrid>
    <w:tr w:rsidR="00CD1C9B" w:rsidRPr="00505C18" w14:paraId="7DF910C8" w14:textId="77777777" w:rsidTr="009E7DC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016" w:type="dxa"/>
        </w:tcPr>
        <w:p w14:paraId="3FC017E4" w14:textId="72EEC875" w:rsidR="00CD1C9B" w:rsidRPr="00505C18" w:rsidRDefault="002F4C24" w:rsidP="00CD1C9B">
          <w:pPr>
            <w:pStyle w:val="Footer"/>
            <w:rPr>
              <w:color w:val="404040" w:themeColor="text1" w:themeTint="BF"/>
            </w:rPr>
          </w:pPr>
          <w:r w:rsidRPr="00505C18">
            <w:rPr>
              <w:b w:val="0"/>
              <w:color w:val="404040" w:themeColor="text1" w:themeTint="BF"/>
            </w:rPr>
            <w:t>Corporation</w:t>
          </w:r>
          <w:r w:rsidR="00B278A7" w:rsidRPr="00505C18">
            <w:rPr>
              <w:b w:val="0"/>
              <w:color w:val="404040" w:themeColor="text1" w:themeTint="BF"/>
            </w:rPr>
            <w:t xml:space="preserve"> </w:t>
          </w:r>
          <w:r w:rsidRPr="00505C18">
            <w:rPr>
              <w:b w:val="0"/>
              <w:color w:val="404040" w:themeColor="text1" w:themeTint="BF"/>
            </w:rPr>
            <w:t>- 16/12/2025</w:t>
          </w:r>
        </w:p>
      </w:tc>
      <w:tc>
        <w:tcPr>
          <w:tcW w:w="1002" w:type="dxa"/>
        </w:tcPr>
        <w:p w14:paraId="476161FD" w14:textId="464DD797" w:rsidR="00CD1C9B" w:rsidRPr="00505C18" w:rsidRDefault="00CD1C9B" w:rsidP="00CD1C9B">
          <w:pPr>
            <w:pStyle w:val="Footer"/>
            <w:jc w:val="right"/>
            <w:cnfStyle w:val="100000000000" w:firstRow="1" w:lastRow="0" w:firstColumn="0" w:lastColumn="0" w:oddVBand="0" w:evenVBand="0" w:oddHBand="0" w:evenHBand="0" w:firstRowFirstColumn="0" w:firstRowLastColumn="0" w:lastRowFirstColumn="0" w:lastRowLastColumn="0"/>
            <w:rPr>
              <w:b w:val="0"/>
            </w:rPr>
          </w:pPr>
          <w:r w:rsidRPr="00505C18">
            <w:rPr>
              <w:b w:val="0"/>
              <w:color w:val="404040" w:themeColor="text1" w:themeTint="BF"/>
            </w:rPr>
            <w:t>1</w:t>
          </w:r>
        </w:p>
      </w:tc>
    </w:tr>
  </w:tbl>
  <w:p w14:paraId="1D44908E" w14:textId="77777777" w:rsidR="00510ADA" w:rsidRPr="00505C18" w:rsidRDefault="00510ADA" w:rsidP="00C96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5776" w14:textId="77777777" w:rsidR="000146F7" w:rsidRPr="00505C18" w:rsidRDefault="000146F7" w:rsidP="00E60016">
      <w:r w:rsidRPr="00505C18">
        <w:separator/>
      </w:r>
    </w:p>
  </w:footnote>
  <w:footnote w:type="continuationSeparator" w:id="0">
    <w:p w14:paraId="0D29AEA3" w14:textId="77777777" w:rsidR="000146F7" w:rsidRPr="00505C18" w:rsidRDefault="000146F7" w:rsidP="00E60016">
      <w:r w:rsidRPr="00505C18">
        <w:continuationSeparator/>
      </w:r>
    </w:p>
  </w:footnote>
  <w:footnote w:type="continuationNotice" w:id="1">
    <w:p w14:paraId="68684C66" w14:textId="77777777" w:rsidR="000146F7" w:rsidRPr="00505C18" w:rsidRDefault="00014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3BD7" w14:textId="77777777" w:rsidR="000E7D08" w:rsidRDefault="000E7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362D" w14:textId="77777777" w:rsidR="000E7D08" w:rsidRDefault="000E7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2316"/>
    </w:tblGrid>
    <w:tr w:rsidR="005E0CF0" w:rsidRPr="00505C18" w14:paraId="202E54C2" w14:textId="77777777" w:rsidTr="00F377CE">
      <w:tc>
        <w:tcPr>
          <w:tcW w:w="7920" w:type="dxa"/>
          <w:vAlign w:val="center"/>
        </w:tcPr>
        <w:p w14:paraId="4987B108" w14:textId="5388F148" w:rsidR="00F377CE" w:rsidRPr="00505C18" w:rsidRDefault="002F4C24" w:rsidP="00F377CE">
          <w:pPr>
            <w:keepNext/>
            <w:keepLines/>
            <w:rPr>
              <w:rFonts w:cs="Segoe UI"/>
              <w:color w:val="404040" w:themeColor="text1" w:themeTint="BF"/>
              <w:sz w:val="24"/>
              <w:szCs w:val="24"/>
            </w:rPr>
          </w:pPr>
          <w:r w:rsidRPr="00505C18">
            <w:rPr>
              <w:rFonts w:cs="Segoe UI"/>
              <w:color w:val="404040" w:themeColor="text1" w:themeTint="BF"/>
              <w:sz w:val="24"/>
              <w:szCs w:val="24"/>
            </w:rPr>
            <w:t>Minutes</w:t>
          </w:r>
        </w:p>
        <w:p w14:paraId="6DFF7CBE" w14:textId="1E71D2EA" w:rsidR="005E0CF0" w:rsidRPr="00505C18" w:rsidRDefault="002F4C24" w:rsidP="00F377CE">
          <w:pPr>
            <w:pStyle w:val="Heading1"/>
            <w:spacing w:before="0"/>
            <w:rPr>
              <w:color w:val="404040" w:themeColor="text1" w:themeTint="BF"/>
            </w:rPr>
          </w:pPr>
          <w:r w:rsidRPr="00505C18">
            <w:rPr>
              <w:color w:val="404040" w:themeColor="text1" w:themeTint="BF"/>
              <w:sz w:val="28"/>
              <w:szCs w:val="28"/>
            </w:rPr>
            <w:t xml:space="preserve">Corporation </w:t>
          </w:r>
          <w:r w:rsidR="000E7D08">
            <w:rPr>
              <w:color w:val="404040" w:themeColor="text1" w:themeTint="BF"/>
              <w:sz w:val="28"/>
              <w:szCs w:val="28"/>
            </w:rPr>
            <w:t>Meeting</w:t>
          </w:r>
        </w:p>
        <w:p w14:paraId="7D617530" w14:textId="156684F6" w:rsidR="005E0CF0" w:rsidRPr="00505C18" w:rsidRDefault="002F4C24" w:rsidP="00045B32">
          <w:pPr>
            <w:pStyle w:val="NoSpacing"/>
            <w:rPr>
              <w:lang w:val="en-GB"/>
            </w:rPr>
          </w:pPr>
          <w:r w:rsidRPr="00505C18">
            <w:rPr>
              <w:lang w:val="en-GB"/>
            </w:rPr>
            <w:t>Governance</w:t>
          </w:r>
        </w:p>
      </w:tc>
      <w:tc>
        <w:tcPr>
          <w:tcW w:w="1525" w:type="dxa"/>
          <w:vAlign w:val="center"/>
        </w:tcPr>
        <w:p w14:paraId="1ED9AF7F" w14:textId="7F21D35F" w:rsidR="005E0CF0" w:rsidRPr="00505C18" w:rsidRDefault="002F4C24" w:rsidP="005E0CF0">
          <w:pPr>
            <w:pStyle w:val="Header"/>
            <w:jc w:val="right"/>
          </w:pPr>
          <w:r w:rsidRPr="00505C18">
            <w:rPr>
              <w:noProof/>
            </w:rPr>
            <w:drawing>
              <wp:inline distT="0" distB="0" distL="0" distR="0" wp14:anchorId="6D6D5EEE" wp14:editId="7EEB9746">
                <wp:extent cx="1333333" cy="1333333"/>
                <wp:effectExtent l="0" t="0" r="635" b="635"/>
                <wp:docPr id="1070896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896711" name=""/>
                        <pic:cNvPicPr/>
                      </pic:nvPicPr>
                      <pic:blipFill>
                        <a:blip r:embed="rId1">
                          <a:extLst>
                            <a:ext uri="{28A0092B-C50C-407E-A947-70E740481C1C}">
                              <a14:useLocalDpi xmlns:a14="http://schemas.microsoft.com/office/drawing/2010/main" val="0"/>
                            </a:ext>
                          </a:extLst>
                        </a:blip>
                        <a:stretch>
                          <a:fillRect/>
                        </a:stretch>
                      </pic:blipFill>
                      <pic:spPr>
                        <a:xfrm>
                          <a:off x="0" y="0"/>
                          <a:ext cx="1333333" cy="1333333"/>
                        </a:xfrm>
                        <a:prstGeom prst="rect">
                          <a:avLst/>
                        </a:prstGeom>
                      </pic:spPr>
                    </pic:pic>
                  </a:graphicData>
                </a:graphic>
              </wp:inline>
            </w:drawing>
          </w:r>
        </w:p>
      </w:tc>
    </w:tr>
  </w:tbl>
  <w:p w14:paraId="238C7BC4" w14:textId="528C5E03" w:rsidR="00F232F8" w:rsidRPr="00505C18" w:rsidRDefault="00F232F8" w:rsidP="005E0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281B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7D7B5C"/>
    <w:multiLevelType w:val="multilevel"/>
    <w:tmpl w:val="AAA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2775B"/>
    <w:multiLevelType w:val="multilevel"/>
    <w:tmpl w:val="E0CA5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7AB1FF9"/>
    <w:multiLevelType w:val="multilevel"/>
    <w:tmpl w:val="7E58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12477"/>
    <w:multiLevelType w:val="multilevel"/>
    <w:tmpl w:val="3AAC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E7A4B"/>
    <w:multiLevelType w:val="multilevel"/>
    <w:tmpl w:val="CE30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764AA"/>
    <w:multiLevelType w:val="multilevel"/>
    <w:tmpl w:val="2520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50C42"/>
    <w:multiLevelType w:val="multilevel"/>
    <w:tmpl w:val="FB827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972D4"/>
    <w:multiLevelType w:val="multilevel"/>
    <w:tmpl w:val="E438C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41135C"/>
    <w:multiLevelType w:val="multilevel"/>
    <w:tmpl w:val="CDC0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50771B"/>
    <w:multiLevelType w:val="multilevel"/>
    <w:tmpl w:val="2EB2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3A64FC"/>
    <w:multiLevelType w:val="multilevel"/>
    <w:tmpl w:val="EBD4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A22B89"/>
    <w:multiLevelType w:val="multilevel"/>
    <w:tmpl w:val="A5E8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0676462">
    <w:abstractNumId w:val="2"/>
  </w:num>
  <w:num w:numId="2" w16cid:durableId="795563785">
    <w:abstractNumId w:val="2"/>
  </w:num>
  <w:num w:numId="3" w16cid:durableId="967276424">
    <w:abstractNumId w:val="2"/>
  </w:num>
  <w:num w:numId="4" w16cid:durableId="842667716">
    <w:abstractNumId w:val="2"/>
  </w:num>
  <w:num w:numId="5" w16cid:durableId="1278412761">
    <w:abstractNumId w:val="2"/>
  </w:num>
  <w:num w:numId="6" w16cid:durableId="1240747303">
    <w:abstractNumId w:val="2"/>
  </w:num>
  <w:num w:numId="7" w16cid:durableId="351882427">
    <w:abstractNumId w:val="2"/>
  </w:num>
  <w:num w:numId="8" w16cid:durableId="214508748">
    <w:abstractNumId w:val="2"/>
  </w:num>
  <w:num w:numId="9" w16cid:durableId="1673339949">
    <w:abstractNumId w:val="2"/>
  </w:num>
  <w:num w:numId="10" w16cid:durableId="640422686">
    <w:abstractNumId w:val="2"/>
  </w:num>
  <w:num w:numId="11" w16cid:durableId="1674408160">
    <w:abstractNumId w:val="0"/>
  </w:num>
  <w:num w:numId="12" w16cid:durableId="1235355022">
    <w:abstractNumId w:val="12"/>
  </w:num>
  <w:num w:numId="13" w16cid:durableId="711852547">
    <w:abstractNumId w:val="8"/>
  </w:num>
  <w:num w:numId="14" w16cid:durableId="1324091311">
    <w:abstractNumId w:val="1"/>
  </w:num>
  <w:num w:numId="15" w16cid:durableId="1650474807">
    <w:abstractNumId w:val="9"/>
  </w:num>
  <w:num w:numId="16" w16cid:durableId="528494764">
    <w:abstractNumId w:val="4"/>
  </w:num>
  <w:num w:numId="17" w16cid:durableId="1463766254">
    <w:abstractNumId w:val="3"/>
  </w:num>
  <w:num w:numId="18" w16cid:durableId="1683773076">
    <w:abstractNumId w:val="5"/>
  </w:num>
  <w:num w:numId="19" w16cid:durableId="1960868194">
    <w:abstractNumId w:val="6"/>
  </w:num>
  <w:num w:numId="20" w16cid:durableId="856113127">
    <w:abstractNumId w:val="10"/>
  </w:num>
  <w:num w:numId="21" w16cid:durableId="576135590">
    <w:abstractNumId w:val="11"/>
  </w:num>
  <w:num w:numId="22" w16cid:durableId="359317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64"/>
    <w:rsid w:val="00002771"/>
    <w:rsid w:val="00002FE6"/>
    <w:rsid w:val="0000589B"/>
    <w:rsid w:val="00011611"/>
    <w:rsid w:val="000146F7"/>
    <w:rsid w:val="00015B02"/>
    <w:rsid w:val="0002201C"/>
    <w:rsid w:val="000456B5"/>
    <w:rsid w:val="00045B32"/>
    <w:rsid w:val="00047AA8"/>
    <w:rsid w:val="00064ADE"/>
    <w:rsid w:val="00081EA9"/>
    <w:rsid w:val="0008698C"/>
    <w:rsid w:val="00086A06"/>
    <w:rsid w:val="00090E31"/>
    <w:rsid w:val="0009282A"/>
    <w:rsid w:val="000A32D0"/>
    <w:rsid w:val="000A3D9C"/>
    <w:rsid w:val="000A596F"/>
    <w:rsid w:val="000A5BA7"/>
    <w:rsid w:val="000B60BF"/>
    <w:rsid w:val="000B6129"/>
    <w:rsid w:val="000B7E4A"/>
    <w:rsid w:val="000E3AE6"/>
    <w:rsid w:val="000E43FE"/>
    <w:rsid w:val="000E7D08"/>
    <w:rsid w:val="000F0276"/>
    <w:rsid w:val="000F3F9F"/>
    <w:rsid w:val="000F6EBD"/>
    <w:rsid w:val="0010313C"/>
    <w:rsid w:val="001061B7"/>
    <w:rsid w:val="00120255"/>
    <w:rsid w:val="001233EA"/>
    <w:rsid w:val="00124167"/>
    <w:rsid w:val="00134508"/>
    <w:rsid w:val="00134941"/>
    <w:rsid w:val="00145109"/>
    <w:rsid w:val="00156832"/>
    <w:rsid w:val="0016527C"/>
    <w:rsid w:val="001774B4"/>
    <w:rsid w:val="001807B8"/>
    <w:rsid w:val="001947C8"/>
    <w:rsid w:val="001A0D84"/>
    <w:rsid w:val="001A1325"/>
    <w:rsid w:val="001A2F75"/>
    <w:rsid w:val="001B0332"/>
    <w:rsid w:val="001C5ED5"/>
    <w:rsid w:val="001D2F31"/>
    <w:rsid w:val="001D3ED4"/>
    <w:rsid w:val="001E1761"/>
    <w:rsid w:val="00203593"/>
    <w:rsid w:val="00203E9A"/>
    <w:rsid w:val="002046CE"/>
    <w:rsid w:val="00205D50"/>
    <w:rsid w:val="00224854"/>
    <w:rsid w:val="002249ED"/>
    <w:rsid w:val="00234764"/>
    <w:rsid w:val="002376F6"/>
    <w:rsid w:val="00244DCF"/>
    <w:rsid w:val="002534ED"/>
    <w:rsid w:val="0026274F"/>
    <w:rsid w:val="00266CB7"/>
    <w:rsid w:val="00271C5C"/>
    <w:rsid w:val="00280A85"/>
    <w:rsid w:val="00282274"/>
    <w:rsid w:val="0028461E"/>
    <w:rsid w:val="00285E3A"/>
    <w:rsid w:val="00291540"/>
    <w:rsid w:val="002A0985"/>
    <w:rsid w:val="002B5A54"/>
    <w:rsid w:val="002C0CC2"/>
    <w:rsid w:val="002C2599"/>
    <w:rsid w:val="002C3DC9"/>
    <w:rsid w:val="002C62CE"/>
    <w:rsid w:val="002D4EF9"/>
    <w:rsid w:val="002E1A2E"/>
    <w:rsid w:val="002F4C24"/>
    <w:rsid w:val="00301107"/>
    <w:rsid w:val="0030191F"/>
    <w:rsid w:val="00303625"/>
    <w:rsid w:val="00324B94"/>
    <w:rsid w:val="00325CC3"/>
    <w:rsid w:val="0033301A"/>
    <w:rsid w:val="00350763"/>
    <w:rsid w:val="0035397C"/>
    <w:rsid w:val="00355421"/>
    <w:rsid w:val="00365018"/>
    <w:rsid w:val="00394C8E"/>
    <w:rsid w:val="003A7852"/>
    <w:rsid w:val="003B42A7"/>
    <w:rsid w:val="003B7DC9"/>
    <w:rsid w:val="003C78C1"/>
    <w:rsid w:val="003D59AD"/>
    <w:rsid w:val="003E3B32"/>
    <w:rsid w:val="003E7376"/>
    <w:rsid w:val="003F1614"/>
    <w:rsid w:val="003F662D"/>
    <w:rsid w:val="00416311"/>
    <w:rsid w:val="004204D9"/>
    <w:rsid w:val="0043290D"/>
    <w:rsid w:val="0044322A"/>
    <w:rsid w:val="00444981"/>
    <w:rsid w:val="00452487"/>
    <w:rsid w:val="004673B8"/>
    <w:rsid w:val="004843F1"/>
    <w:rsid w:val="004848AA"/>
    <w:rsid w:val="00485E6B"/>
    <w:rsid w:val="00495594"/>
    <w:rsid w:val="004968F7"/>
    <w:rsid w:val="004B3F52"/>
    <w:rsid w:val="004C4D58"/>
    <w:rsid w:val="005035E6"/>
    <w:rsid w:val="00505C18"/>
    <w:rsid w:val="005067E5"/>
    <w:rsid w:val="00506ABC"/>
    <w:rsid w:val="00510ADA"/>
    <w:rsid w:val="00535500"/>
    <w:rsid w:val="00540E74"/>
    <w:rsid w:val="005458A5"/>
    <w:rsid w:val="00546D86"/>
    <w:rsid w:val="0055211F"/>
    <w:rsid w:val="0055424F"/>
    <w:rsid w:val="00561D10"/>
    <w:rsid w:val="00576EF3"/>
    <w:rsid w:val="00583609"/>
    <w:rsid w:val="00593DE2"/>
    <w:rsid w:val="005963E0"/>
    <w:rsid w:val="005A2546"/>
    <w:rsid w:val="005C62C4"/>
    <w:rsid w:val="005C6775"/>
    <w:rsid w:val="005D5A90"/>
    <w:rsid w:val="005E0CF0"/>
    <w:rsid w:val="005E44C6"/>
    <w:rsid w:val="005E4D98"/>
    <w:rsid w:val="005F3639"/>
    <w:rsid w:val="006004DD"/>
    <w:rsid w:val="00600998"/>
    <w:rsid w:val="00606818"/>
    <w:rsid w:val="00610A46"/>
    <w:rsid w:val="0061758A"/>
    <w:rsid w:val="0062239C"/>
    <w:rsid w:val="00644522"/>
    <w:rsid w:val="00645FEF"/>
    <w:rsid w:val="00652AC1"/>
    <w:rsid w:val="006601A9"/>
    <w:rsid w:val="00663563"/>
    <w:rsid w:val="00670CA5"/>
    <w:rsid w:val="00672AFA"/>
    <w:rsid w:val="00686715"/>
    <w:rsid w:val="006870A2"/>
    <w:rsid w:val="006A043F"/>
    <w:rsid w:val="006B3756"/>
    <w:rsid w:val="006B6EC3"/>
    <w:rsid w:val="006D4126"/>
    <w:rsid w:val="006D6BD9"/>
    <w:rsid w:val="006E116F"/>
    <w:rsid w:val="006F0422"/>
    <w:rsid w:val="006F0C2A"/>
    <w:rsid w:val="006F347D"/>
    <w:rsid w:val="006F79B2"/>
    <w:rsid w:val="00701484"/>
    <w:rsid w:val="007106BC"/>
    <w:rsid w:val="00713900"/>
    <w:rsid w:val="0072004A"/>
    <w:rsid w:val="007419D0"/>
    <w:rsid w:val="007627EC"/>
    <w:rsid w:val="00773BBD"/>
    <w:rsid w:val="007C6055"/>
    <w:rsid w:val="007E57FE"/>
    <w:rsid w:val="00802A28"/>
    <w:rsid w:val="0080673C"/>
    <w:rsid w:val="00816170"/>
    <w:rsid w:val="00830D33"/>
    <w:rsid w:val="00837BF4"/>
    <w:rsid w:val="00857595"/>
    <w:rsid w:val="008624B4"/>
    <w:rsid w:val="00876F31"/>
    <w:rsid w:val="00881738"/>
    <w:rsid w:val="00882559"/>
    <w:rsid w:val="008828B3"/>
    <w:rsid w:val="00883D10"/>
    <w:rsid w:val="00886395"/>
    <w:rsid w:val="00894C30"/>
    <w:rsid w:val="008A189D"/>
    <w:rsid w:val="008B18C6"/>
    <w:rsid w:val="008E11BB"/>
    <w:rsid w:val="008E1BAE"/>
    <w:rsid w:val="008E7AE6"/>
    <w:rsid w:val="008F0A00"/>
    <w:rsid w:val="008F5DDB"/>
    <w:rsid w:val="00901F6A"/>
    <w:rsid w:val="00905235"/>
    <w:rsid w:val="00906503"/>
    <w:rsid w:val="009172A7"/>
    <w:rsid w:val="009173EB"/>
    <w:rsid w:val="00925846"/>
    <w:rsid w:val="00941A38"/>
    <w:rsid w:val="009511A0"/>
    <w:rsid w:val="009564AA"/>
    <w:rsid w:val="00957908"/>
    <w:rsid w:val="0096275E"/>
    <w:rsid w:val="009638E1"/>
    <w:rsid w:val="009647F2"/>
    <w:rsid w:val="0096656D"/>
    <w:rsid w:val="009A4B88"/>
    <w:rsid w:val="009A6C54"/>
    <w:rsid w:val="009C03A8"/>
    <w:rsid w:val="009C401E"/>
    <w:rsid w:val="009D4448"/>
    <w:rsid w:val="009E06CB"/>
    <w:rsid w:val="009E1034"/>
    <w:rsid w:val="009E68C2"/>
    <w:rsid w:val="009E6B20"/>
    <w:rsid w:val="009E6E3F"/>
    <w:rsid w:val="009E7DC9"/>
    <w:rsid w:val="009F5221"/>
    <w:rsid w:val="00A00057"/>
    <w:rsid w:val="00A00B11"/>
    <w:rsid w:val="00A02FBC"/>
    <w:rsid w:val="00A07606"/>
    <w:rsid w:val="00A10768"/>
    <w:rsid w:val="00A14F17"/>
    <w:rsid w:val="00A23902"/>
    <w:rsid w:val="00A262DA"/>
    <w:rsid w:val="00A26ABC"/>
    <w:rsid w:val="00A5391C"/>
    <w:rsid w:val="00A53F57"/>
    <w:rsid w:val="00A56DB0"/>
    <w:rsid w:val="00A868C2"/>
    <w:rsid w:val="00A9441A"/>
    <w:rsid w:val="00A94E5B"/>
    <w:rsid w:val="00AA40B8"/>
    <w:rsid w:val="00AA4FF0"/>
    <w:rsid w:val="00AB6648"/>
    <w:rsid w:val="00AC0258"/>
    <w:rsid w:val="00AD0B97"/>
    <w:rsid w:val="00AD16C1"/>
    <w:rsid w:val="00AE096E"/>
    <w:rsid w:val="00AE0E53"/>
    <w:rsid w:val="00AE379F"/>
    <w:rsid w:val="00AE68E6"/>
    <w:rsid w:val="00AF2319"/>
    <w:rsid w:val="00AF5CC4"/>
    <w:rsid w:val="00B07353"/>
    <w:rsid w:val="00B20117"/>
    <w:rsid w:val="00B211D1"/>
    <w:rsid w:val="00B22529"/>
    <w:rsid w:val="00B278A7"/>
    <w:rsid w:val="00B355AC"/>
    <w:rsid w:val="00B453AA"/>
    <w:rsid w:val="00B45777"/>
    <w:rsid w:val="00B51DB8"/>
    <w:rsid w:val="00B56517"/>
    <w:rsid w:val="00B716A2"/>
    <w:rsid w:val="00B84AFA"/>
    <w:rsid w:val="00B84E3B"/>
    <w:rsid w:val="00B90F3C"/>
    <w:rsid w:val="00BB29BB"/>
    <w:rsid w:val="00BB6762"/>
    <w:rsid w:val="00BC0AD8"/>
    <w:rsid w:val="00BC6546"/>
    <w:rsid w:val="00C111D4"/>
    <w:rsid w:val="00C173DD"/>
    <w:rsid w:val="00C2033F"/>
    <w:rsid w:val="00C212B4"/>
    <w:rsid w:val="00C23252"/>
    <w:rsid w:val="00C27CEB"/>
    <w:rsid w:val="00C33A12"/>
    <w:rsid w:val="00C416AE"/>
    <w:rsid w:val="00C45024"/>
    <w:rsid w:val="00C66B99"/>
    <w:rsid w:val="00C75CC6"/>
    <w:rsid w:val="00C771FB"/>
    <w:rsid w:val="00C773C6"/>
    <w:rsid w:val="00C8011B"/>
    <w:rsid w:val="00C82BE4"/>
    <w:rsid w:val="00C8338D"/>
    <w:rsid w:val="00C91123"/>
    <w:rsid w:val="00C950EF"/>
    <w:rsid w:val="00C96186"/>
    <w:rsid w:val="00CA3ABC"/>
    <w:rsid w:val="00CD1C9B"/>
    <w:rsid w:val="00CE2116"/>
    <w:rsid w:val="00D0181E"/>
    <w:rsid w:val="00D07343"/>
    <w:rsid w:val="00D17E76"/>
    <w:rsid w:val="00D231D4"/>
    <w:rsid w:val="00D272CA"/>
    <w:rsid w:val="00D27EA0"/>
    <w:rsid w:val="00D40C9E"/>
    <w:rsid w:val="00D44B5C"/>
    <w:rsid w:val="00D4695E"/>
    <w:rsid w:val="00D55C06"/>
    <w:rsid w:val="00D77091"/>
    <w:rsid w:val="00D83D0B"/>
    <w:rsid w:val="00D86322"/>
    <w:rsid w:val="00D86869"/>
    <w:rsid w:val="00D934CC"/>
    <w:rsid w:val="00D95E40"/>
    <w:rsid w:val="00DB7699"/>
    <w:rsid w:val="00DC1DFB"/>
    <w:rsid w:val="00DD4343"/>
    <w:rsid w:val="00DE74DD"/>
    <w:rsid w:val="00E00713"/>
    <w:rsid w:val="00E007F8"/>
    <w:rsid w:val="00E03F3A"/>
    <w:rsid w:val="00E042BD"/>
    <w:rsid w:val="00E054B0"/>
    <w:rsid w:val="00E06234"/>
    <w:rsid w:val="00E16184"/>
    <w:rsid w:val="00E2071A"/>
    <w:rsid w:val="00E216A2"/>
    <w:rsid w:val="00E40C8A"/>
    <w:rsid w:val="00E479C0"/>
    <w:rsid w:val="00E5703D"/>
    <w:rsid w:val="00E60016"/>
    <w:rsid w:val="00E80606"/>
    <w:rsid w:val="00E90223"/>
    <w:rsid w:val="00E90F1F"/>
    <w:rsid w:val="00E95054"/>
    <w:rsid w:val="00EE0560"/>
    <w:rsid w:val="00EF2C00"/>
    <w:rsid w:val="00EF2D04"/>
    <w:rsid w:val="00EF6D0A"/>
    <w:rsid w:val="00F00DBF"/>
    <w:rsid w:val="00F123DF"/>
    <w:rsid w:val="00F232F8"/>
    <w:rsid w:val="00F24D91"/>
    <w:rsid w:val="00F377CE"/>
    <w:rsid w:val="00F506F8"/>
    <w:rsid w:val="00F63F10"/>
    <w:rsid w:val="00F6745E"/>
    <w:rsid w:val="00F726A1"/>
    <w:rsid w:val="00F7466B"/>
    <w:rsid w:val="00F953B7"/>
    <w:rsid w:val="00F967C4"/>
    <w:rsid w:val="00FA226B"/>
    <w:rsid w:val="00FB54C7"/>
    <w:rsid w:val="00FB68CD"/>
    <w:rsid w:val="00FE4F0E"/>
    <w:rsid w:val="00FF0F0D"/>
    <w:rsid w:val="00FF1F5D"/>
    <w:rsid w:val="00FF562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2F2"/>
  <w15:chartTrackingRefBased/>
  <w15:docId w15:val="{3F720AD4-DD42-441C-804C-1D1A94D9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26A1"/>
    <w:pPr>
      <w:spacing w:after="0" w:line="240" w:lineRule="auto"/>
    </w:pPr>
    <w:rPr>
      <w:rFonts w:ascii="Tahoma" w:hAnsi="Tahoma"/>
      <w:color w:val="000000" w:themeColor="text1"/>
      <w:lang w:val="en-GB"/>
    </w:rPr>
  </w:style>
  <w:style w:type="paragraph" w:styleId="Heading1">
    <w:name w:val="heading 1"/>
    <w:basedOn w:val="Normal"/>
    <w:next w:val="Normal"/>
    <w:link w:val="Heading1Char"/>
    <w:autoRedefine/>
    <w:uiPriority w:val="9"/>
    <w:qFormat/>
    <w:rsid w:val="00F726A1"/>
    <w:pPr>
      <w:keepNext/>
      <w:keepLines/>
      <w:spacing w:before="240"/>
      <w:outlineLvl w:val="0"/>
    </w:pPr>
    <w:rPr>
      <w:rFonts w:eastAsiaTheme="majorEastAsia" w:cstheme="majorBidi"/>
      <w:szCs w:val="32"/>
    </w:rPr>
  </w:style>
  <w:style w:type="paragraph" w:styleId="Heading2">
    <w:name w:val="heading 2"/>
    <w:basedOn w:val="Normal"/>
    <w:next w:val="Normal"/>
    <w:link w:val="Heading2Char"/>
    <w:autoRedefine/>
    <w:uiPriority w:val="9"/>
    <w:unhideWhenUsed/>
    <w:qFormat/>
    <w:rsid w:val="00045B32"/>
    <w:pPr>
      <w:outlineLvl w:val="1"/>
    </w:pPr>
    <w:rPr>
      <w:b/>
    </w:rPr>
  </w:style>
  <w:style w:type="paragraph" w:styleId="Heading3">
    <w:name w:val="heading 3"/>
    <w:basedOn w:val="Normal"/>
    <w:next w:val="Normal"/>
    <w:link w:val="Heading3Char"/>
    <w:uiPriority w:val="9"/>
    <w:unhideWhenUsed/>
    <w:qFormat/>
    <w:rsid w:val="009E6B20"/>
    <w:pPr>
      <w:keepNext/>
      <w:keepLines/>
      <w:spacing w:before="40"/>
      <w:outlineLvl w:val="2"/>
    </w:pPr>
    <w:rPr>
      <w:rFonts w:eastAsiaTheme="majorEastAsia" w:cstheme="majorBidi"/>
      <w:sz w:val="28"/>
      <w:szCs w:val="24"/>
    </w:rPr>
  </w:style>
  <w:style w:type="paragraph" w:styleId="Heading4">
    <w:name w:val="heading 4"/>
    <w:basedOn w:val="Normal"/>
    <w:next w:val="Normal"/>
    <w:link w:val="Heading4Char"/>
    <w:uiPriority w:val="9"/>
    <w:semiHidden/>
    <w:unhideWhenUsed/>
    <w:qFormat/>
    <w:rsid w:val="00234764"/>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234764"/>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234764"/>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234764"/>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34764"/>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234764"/>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6A1"/>
    <w:rPr>
      <w:rFonts w:ascii="Tahoma" w:eastAsiaTheme="majorEastAsia" w:hAnsi="Tahoma" w:cstheme="majorBidi"/>
      <w:color w:val="000000" w:themeColor="text1"/>
      <w:szCs w:val="32"/>
    </w:rPr>
  </w:style>
  <w:style w:type="paragraph" w:styleId="Title">
    <w:name w:val="Title"/>
    <w:basedOn w:val="Normal"/>
    <w:next w:val="Normal"/>
    <w:link w:val="TitleChar"/>
    <w:uiPriority w:val="10"/>
    <w:qFormat/>
    <w:rsid w:val="009E6B20"/>
    <w:rPr>
      <w:rFonts w:eastAsiaTheme="majorEastAsia" w:cstheme="majorBidi"/>
      <w:b/>
      <w:spacing w:val="-10"/>
      <w:sz w:val="36"/>
      <w:szCs w:val="56"/>
    </w:rPr>
  </w:style>
  <w:style w:type="character" w:customStyle="1" w:styleId="TitleChar">
    <w:name w:val="Title Char"/>
    <w:basedOn w:val="DefaultParagraphFont"/>
    <w:link w:val="Title"/>
    <w:uiPriority w:val="10"/>
    <w:rsid w:val="009E6B20"/>
    <w:rPr>
      <w:rFonts w:ascii="Calibri Light" w:eastAsiaTheme="majorEastAsia" w:hAnsi="Calibri Light" w:cstheme="majorBidi"/>
      <w:b/>
      <w:color w:val="000000" w:themeColor="text1"/>
      <w:spacing w:val="-10"/>
      <w:sz w:val="36"/>
      <w:szCs w:val="56"/>
    </w:rPr>
  </w:style>
  <w:style w:type="character" w:customStyle="1" w:styleId="Heading2Char">
    <w:name w:val="Heading 2 Char"/>
    <w:basedOn w:val="DefaultParagraphFont"/>
    <w:link w:val="Heading2"/>
    <w:uiPriority w:val="9"/>
    <w:rsid w:val="00045B32"/>
    <w:rPr>
      <w:rFonts w:ascii="Calibri Light" w:hAnsi="Calibri Light"/>
      <w:b/>
      <w:color w:val="000000" w:themeColor="text1"/>
    </w:rPr>
  </w:style>
  <w:style w:type="character" w:customStyle="1" w:styleId="Heading3Char">
    <w:name w:val="Heading 3 Char"/>
    <w:basedOn w:val="DefaultParagraphFont"/>
    <w:link w:val="Heading3"/>
    <w:uiPriority w:val="9"/>
    <w:rsid w:val="009E6B20"/>
    <w:rPr>
      <w:rFonts w:ascii="Calibri Light" w:eastAsiaTheme="majorEastAsia" w:hAnsi="Calibri Light" w:cstheme="majorBidi"/>
      <w:color w:val="000000" w:themeColor="text1"/>
      <w:sz w:val="28"/>
      <w:szCs w:val="24"/>
    </w:rPr>
  </w:style>
  <w:style w:type="character" w:customStyle="1" w:styleId="Heading4Char">
    <w:name w:val="Heading 4 Char"/>
    <w:basedOn w:val="DefaultParagraphFont"/>
    <w:link w:val="Heading4"/>
    <w:uiPriority w:val="9"/>
    <w:semiHidden/>
    <w:rsid w:val="00234764"/>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234764"/>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234764"/>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3476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3476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23476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234764"/>
    <w:pPr>
      <w:spacing w:after="200"/>
    </w:pPr>
    <w:rPr>
      <w:i/>
      <w:iCs/>
      <w:color w:val="44546A" w:themeColor="text2"/>
      <w:szCs w:val="18"/>
    </w:rPr>
  </w:style>
  <w:style w:type="paragraph" w:styleId="Subtitle">
    <w:name w:val="Subtitle"/>
    <w:aliases w:val="Action"/>
    <w:basedOn w:val="Normal"/>
    <w:next w:val="Normal"/>
    <w:link w:val="SubtitleChar"/>
    <w:autoRedefine/>
    <w:uiPriority w:val="11"/>
    <w:qFormat/>
    <w:rsid w:val="009E6B20"/>
    <w:pPr>
      <w:numPr>
        <w:ilvl w:val="1"/>
      </w:numPr>
      <w:jc w:val="right"/>
    </w:pPr>
    <w:rPr>
      <w:b/>
      <w:color w:val="auto"/>
      <w:spacing w:val="15"/>
    </w:rPr>
  </w:style>
  <w:style w:type="character" w:customStyle="1" w:styleId="SubtitleChar">
    <w:name w:val="Subtitle Char"/>
    <w:aliases w:val="Action Char"/>
    <w:basedOn w:val="DefaultParagraphFont"/>
    <w:link w:val="Subtitle"/>
    <w:uiPriority w:val="11"/>
    <w:rsid w:val="009E6B20"/>
    <w:rPr>
      <w:rFonts w:ascii="Calibri Light" w:hAnsi="Calibri Light"/>
      <w:b/>
      <w:spacing w:val="15"/>
    </w:rPr>
  </w:style>
  <w:style w:type="character" w:styleId="Strong">
    <w:name w:val="Strong"/>
    <w:basedOn w:val="DefaultParagraphFont"/>
    <w:uiPriority w:val="22"/>
    <w:qFormat/>
    <w:rsid w:val="00234764"/>
    <w:rPr>
      <w:b/>
      <w:bCs/>
      <w:color w:val="auto"/>
    </w:rPr>
  </w:style>
  <w:style w:type="character" w:styleId="Emphasis">
    <w:name w:val="Emphasis"/>
    <w:basedOn w:val="DefaultParagraphFont"/>
    <w:uiPriority w:val="20"/>
    <w:qFormat/>
    <w:rsid w:val="00234764"/>
    <w:rPr>
      <w:i/>
      <w:iCs/>
      <w:color w:val="auto"/>
    </w:rPr>
  </w:style>
  <w:style w:type="paragraph" w:styleId="NoSpacing">
    <w:name w:val="No Spacing"/>
    <w:uiPriority w:val="1"/>
    <w:qFormat/>
    <w:rsid w:val="00045B32"/>
    <w:pPr>
      <w:spacing w:after="0" w:line="240" w:lineRule="auto"/>
    </w:pPr>
    <w:rPr>
      <w:rFonts w:ascii="Calibri Light" w:hAnsi="Calibri Light"/>
      <w:b/>
    </w:rPr>
  </w:style>
  <w:style w:type="paragraph" w:styleId="Quote">
    <w:name w:val="Quote"/>
    <w:basedOn w:val="Normal"/>
    <w:next w:val="Normal"/>
    <w:link w:val="QuoteChar"/>
    <w:uiPriority w:val="29"/>
    <w:qFormat/>
    <w:rsid w:val="0023476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34764"/>
    <w:rPr>
      <w:i/>
      <w:iCs/>
      <w:color w:val="404040" w:themeColor="text1" w:themeTint="BF"/>
    </w:rPr>
  </w:style>
  <w:style w:type="paragraph" w:styleId="IntenseQuote">
    <w:name w:val="Intense Quote"/>
    <w:basedOn w:val="Normal"/>
    <w:next w:val="Normal"/>
    <w:link w:val="IntenseQuoteChar"/>
    <w:uiPriority w:val="30"/>
    <w:qFormat/>
    <w:rsid w:val="0023476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34764"/>
    <w:rPr>
      <w:i/>
      <w:iCs/>
      <w:color w:val="404040" w:themeColor="text1" w:themeTint="BF"/>
    </w:rPr>
  </w:style>
  <w:style w:type="character" w:styleId="SubtleEmphasis">
    <w:name w:val="Subtle Emphasis"/>
    <w:basedOn w:val="DefaultParagraphFont"/>
    <w:uiPriority w:val="19"/>
    <w:qFormat/>
    <w:rsid w:val="00234764"/>
    <w:rPr>
      <w:i/>
      <w:iCs/>
      <w:color w:val="404040" w:themeColor="text1" w:themeTint="BF"/>
    </w:rPr>
  </w:style>
  <w:style w:type="character" w:styleId="IntenseEmphasis">
    <w:name w:val="Intense Emphasis"/>
    <w:basedOn w:val="DefaultParagraphFont"/>
    <w:uiPriority w:val="21"/>
    <w:qFormat/>
    <w:rsid w:val="00234764"/>
    <w:rPr>
      <w:b/>
      <w:bCs/>
      <w:i/>
      <w:iCs/>
      <w:color w:val="auto"/>
    </w:rPr>
  </w:style>
  <w:style w:type="character" w:styleId="SubtleReference">
    <w:name w:val="Subtle Reference"/>
    <w:basedOn w:val="DefaultParagraphFont"/>
    <w:uiPriority w:val="31"/>
    <w:qFormat/>
    <w:rsid w:val="00234764"/>
    <w:rPr>
      <w:smallCaps/>
      <w:color w:val="404040" w:themeColor="text1" w:themeTint="BF"/>
    </w:rPr>
  </w:style>
  <w:style w:type="character" w:styleId="IntenseReference">
    <w:name w:val="Intense Reference"/>
    <w:basedOn w:val="DefaultParagraphFont"/>
    <w:uiPriority w:val="32"/>
    <w:qFormat/>
    <w:rsid w:val="00234764"/>
    <w:rPr>
      <w:b/>
      <w:bCs/>
      <w:smallCaps/>
      <w:color w:val="404040" w:themeColor="text1" w:themeTint="BF"/>
      <w:spacing w:val="5"/>
    </w:rPr>
  </w:style>
  <w:style w:type="character" w:styleId="BookTitle">
    <w:name w:val="Book Title"/>
    <w:basedOn w:val="DefaultParagraphFont"/>
    <w:uiPriority w:val="33"/>
    <w:qFormat/>
    <w:rsid w:val="00234764"/>
    <w:rPr>
      <w:b/>
      <w:bCs/>
      <w:i/>
      <w:iCs/>
      <w:spacing w:val="5"/>
    </w:rPr>
  </w:style>
  <w:style w:type="paragraph" w:styleId="TOCHeading">
    <w:name w:val="TOC Heading"/>
    <w:basedOn w:val="Heading1"/>
    <w:next w:val="Normal"/>
    <w:uiPriority w:val="39"/>
    <w:semiHidden/>
    <w:unhideWhenUsed/>
    <w:qFormat/>
    <w:rsid w:val="00234764"/>
    <w:pPr>
      <w:outlineLvl w:val="9"/>
    </w:pPr>
  </w:style>
  <w:style w:type="table" w:styleId="TableGrid">
    <w:name w:val="Table Grid"/>
    <w:basedOn w:val="TableNormal"/>
    <w:uiPriority w:val="39"/>
    <w:rsid w:val="0030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0016"/>
    <w:rPr>
      <w:color w:val="808080"/>
    </w:rPr>
  </w:style>
  <w:style w:type="paragraph" w:styleId="Header">
    <w:name w:val="header"/>
    <w:basedOn w:val="Normal"/>
    <w:link w:val="HeaderChar"/>
    <w:uiPriority w:val="99"/>
    <w:unhideWhenUsed/>
    <w:rsid w:val="00941A38"/>
    <w:pPr>
      <w:tabs>
        <w:tab w:val="center" w:pos="4680"/>
        <w:tab w:val="right" w:pos="9360"/>
      </w:tabs>
    </w:pPr>
    <w:rPr>
      <w:rFonts w:asciiTheme="majorHAnsi" w:hAnsiTheme="majorHAnsi"/>
      <w:sz w:val="32"/>
    </w:rPr>
  </w:style>
  <w:style w:type="character" w:customStyle="1" w:styleId="HeaderChar">
    <w:name w:val="Header Char"/>
    <w:basedOn w:val="DefaultParagraphFont"/>
    <w:link w:val="Header"/>
    <w:uiPriority w:val="99"/>
    <w:rsid w:val="00941A38"/>
    <w:rPr>
      <w:rFonts w:asciiTheme="majorHAnsi" w:hAnsiTheme="majorHAnsi"/>
      <w:sz w:val="32"/>
    </w:rPr>
  </w:style>
  <w:style w:type="paragraph" w:styleId="Footer">
    <w:name w:val="footer"/>
    <w:basedOn w:val="Normal"/>
    <w:link w:val="FooterChar"/>
    <w:uiPriority w:val="99"/>
    <w:unhideWhenUsed/>
    <w:rsid w:val="00E60016"/>
    <w:pPr>
      <w:tabs>
        <w:tab w:val="center" w:pos="4680"/>
        <w:tab w:val="right" w:pos="9360"/>
      </w:tabs>
    </w:pPr>
  </w:style>
  <w:style w:type="character" w:customStyle="1" w:styleId="FooterChar">
    <w:name w:val="Footer Char"/>
    <w:basedOn w:val="DefaultParagraphFont"/>
    <w:link w:val="Footer"/>
    <w:uiPriority w:val="99"/>
    <w:rsid w:val="00E60016"/>
  </w:style>
  <w:style w:type="table" w:styleId="PlainTable4">
    <w:name w:val="Plain Table 4"/>
    <w:basedOn w:val="TableNormal"/>
    <w:uiPriority w:val="44"/>
    <w:rsid w:val="00015B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E21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Heading1"/>
    <w:qFormat/>
    <w:rsid w:val="00F726A1"/>
  </w:style>
  <w:style w:type="paragraph" w:customStyle="1" w:styleId="Headline3Blue">
    <w:name w:val="Headline 3 Blue"/>
    <w:basedOn w:val="Heading3"/>
    <w:qFormat/>
    <w:rsid w:val="00F726A1"/>
    <w:rPr>
      <w:sz w:val="22"/>
    </w:rPr>
  </w:style>
  <w:style w:type="paragraph" w:customStyle="1" w:styleId="ds-task-decision">
    <w:name w:val="ds-task-decision"/>
    <w:basedOn w:val="Normal"/>
    <w:link w:val="ds-task-decisionChar"/>
    <w:rsid w:val="0096275E"/>
  </w:style>
  <w:style w:type="character" w:customStyle="1" w:styleId="ds-task-decisionChar">
    <w:name w:val="ds-task-decision Char"/>
    <w:basedOn w:val="DefaultParagraphFont"/>
    <w:link w:val="ds-task-decision"/>
    <w:rsid w:val="0096275E"/>
  </w:style>
  <w:style w:type="character" w:styleId="Hyperlink">
    <w:name w:val="Hyperlink"/>
    <w:basedOn w:val="DefaultParagraphFont"/>
    <w:uiPriority w:val="99"/>
    <w:unhideWhenUsed/>
    <w:rsid w:val="00830D33"/>
    <w:rPr>
      <w:color w:val="0000FF"/>
      <w:u w:val="single"/>
    </w:rPr>
  </w:style>
  <w:style w:type="character" w:styleId="UnresolvedMention">
    <w:name w:val="Unresolved Mention"/>
    <w:basedOn w:val="DefaultParagraphFont"/>
    <w:uiPriority w:val="99"/>
    <w:rsid w:val="008828B3"/>
    <w:rPr>
      <w:color w:val="808080"/>
      <w:shd w:val="clear" w:color="auto" w:fill="E6E6E6"/>
    </w:rPr>
  </w:style>
  <w:style w:type="paragraph" w:styleId="ListParagraph">
    <w:name w:val="List Paragraph"/>
    <w:basedOn w:val="Normal"/>
    <w:uiPriority w:val="34"/>
    <w:qFormat/>
    <w:rsid w:val="003B7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5010">
      <w:marLeft w:val="300"/>
      <w:marRight w:val="0"/>
      <w:marTop w:val="0"/>
      <w:marBottom w:val="0"/>
      <w:divBdr>
        <w:top w:val="none" w:sz="0" w:space="0" w:color="auto"/>
        <w:left w:val="none" w:sz="0" w:space="0" w:color="auto"/>
        <w:bottom w:val="none" w:sz="0" w:space="0" w:color="auto"/>
        <w:right w:val="none" w:sz="0" w:space="0" w:color="auto"/>
      </w:divBdr>
      <w:divsChild>
        <w:div w:id="758140217">
          <w:marLeft w:val="0"/>
          <w:marRight w:val="0"/>
          <w:marTop w:val="0"/>
          <w:marBottom w:val="240"/>
          <w:divBdr>
            <w:top w:val="none" w:sz="0" w:space="0" w:color="auto"/>
            <w:left w:val="none" w:sz="0" w:space="0" w:color="auto"/>
            <w:bottom w:val="none" w:sz="0" w:space="0" w:color="auto"/>
            <w:right w:val="none" w:sz="0" w:space="0" w:color="auto"/>
          </w:divBdr>
        </w:div>
        <w:div w:id="819810279">
          <w:marLeft w:val="0"/>
          <w:marRight w:val="0"/>
          <w:marTop w:val="0"/>
          <w:marBottom w:val="0"/>
          <w:divBdr>
            <w:top w:val="none" w:sz="0" w:space="0" w:color="auto"/>
            <w:left w:val="none" w:sz="0" w:space="0" w:color="auto"/>
            <w:bottom w:val="none" w:sz="0" w:space="0" w:color="auto"/>
            <w:right w:val="none" w:sz="0" w:space="0" w:color="auto"/>
          </w:divBdr>
          <w:divsChild>
            <w:div w:id="1929803196">
              <w:marLeft w:val="0"/>
              <w:marRight w:val="0"/>
              <w:marTop w:val="0"/>
              <w:marBottom w:val="0"/>
              <w:divBdr>
                <w:top w:val="none" w:sz="0" w:space="0" w:color="auto"/>
                <w:left w:val="none" w:sz="0" w:space="0" w:color="auto"/>
                <w:bottom w:val="none" w:sz="0" w:space="0" w:color="auto"/>
                <w:right w:val="none" w:sz="0" w:space="0" w:color="auto"/>
              </w:divBdr>
            </w:div>
            <w:div w:id="833253717">
              <w:marLeft w:val="0"/>
              <w:marRight w:val="0"/>
              <w:marTop w:val="0"/>
              <w:marBottom w:val="0"/>
              <w:divBdr>
                <w:top w:val="none" w:sz="0" w:space="0" w:color="auto"/>
                <w:left w:val="none" w:sz="0" w:space="0" w:color="auto"/>
                <w:bottom w:val="none" w:sz="0" w:space="0" w:color="auto"/>
                <w:right w:val="none" w:sz="0" w:space="0" w:color="auto"/>
              </w:divBdr>
            </w:div>
            <w:div w:id="1115367227">
              <w:marLeft w:val="0"/>
              <w:marRight w:val="0"/>
              <w:marTop w:val="0"/>
              <w:marBottom w:val="0"/>
              <w:divBdr>
                <w:top w:val="none" w:sz="0" w:space="0" w:color="auto"/>
                <w:left w:val="none" w:sz="0" w:space="0" w:color="auto"/>
                <w:bottom w:val="none" w:sz="0" w:space="0" w:color="auto"/>
                <w:right w:val="none" w:sz="0" w:space="0" w:color="auto"/>
              </w:divBdr>
            </w:div>
            <w:div w:id="619261402">
              <w:marLeft w:val="0"/>
              <w:marRight w:val="0"/>
              <w:marTop w:val="0"/>
              <w:marBottom w:val="0"/>
              <w:divBdr>
                <w:top w:val="none" w:sz="0" w:space="0" w:color="auto"/>
                <w:left w:val="none" w:sz="0" w:space="0" w:color="auto"/>
                <w:bottom w:val="none" w:sz="0" w:space="0" w:color="auto"/>
                <w:right w:val="none" w:sz="0" w:space="0" w:color="auto"/>
              </w:divBdr>
            </w:div>
            <w:div w:id="2019655670">
              <w:marLeft w:val="0"/>
              <w:marRight w:val="0"/>
              <w:marTop w:val="0"/>
              <w:marBottom w:val="0"/>
              <w:divBdr>
                <w:top w:val="none" w:sz="0" w:space="0" w:color="auto"/>
                <w:left w:val="none" w:sz="0" w:space="0" w:color="auto"/>
                <w:bottom w:val="none" w:sz="0" w:space="0" w:color="auto"/>
                <w:right w:val="none" w:sz="0" w:space="0" w:color="auto"/>
              </w:divBdr>
            </w:div>
          </w:divsChild>
        </w:div>
        <w:div w:id="607934290">
          <w:marLeft w:val="0"/>
          <w:marRight w:val="0"/>
          <w:marTop w:val="0"/>
          <w:marBottom w:val="0"/>
          <w:divBdr>
            <w:top w:val="none" w:sz="0" w:space="0" w:color="auto"/>
            <w:left w:val="none" w:sz="0" w:space="0" w:color="auto"/>
            <w:bottom w:val="none" w:sz="0" w:space="0" w:color="auto"/>
            <w:right w:val="none" w:sz="0" w:space="0" w:color="auto"/>
          </w:divBdr>
        </w:div>
        <w:div w:id="491332464">
          <w:marLeft w:val="0"/>
          <w:marRight w:val="0"/>
          <w:marTop w:val="0"/>
          <w:marBottom w:val="0"/>
          <w:divBdr>
            <w:top w:val="none" w:sz="0" w:space="0" w:color="auto"/>
            <w:left w:val="none" w:sz="0" w:space="0" w:color="auto"/>
            <w:bottom w:val="none" w:sz="0" w:space="0" w:color="auto"/>
            <w:right w:val="none" w:sz="0" w:space="0" w:color="auto"/>
          </w:divBdr>
        </w:div>
        <w:div w:id="663120410">
          <w:marLeft w:val="0"/>
          <w:marRight w:val="0"/>
          <w:marTop w:val="0"/>
          <w:marBottom w:val="0"/>
          <w:divBdr>
            <w:top w:val="none" w:sz="0" w:space="0" w:color="auto"/>
            <w:left w:val="none" w:sz="0" w:space="0" w:color="auto"/>
            <w:bottom w:val="none" w:sz="0" w:space="0" w:color="auto"/>
            <w:right w:val="none" w:sz="0" w:space="0" w:color="auto"/>
          </w:divBdr>
        </w:div>
      </w:divsChild>
    </w:div>
    <w:div w:id="40060592">
      <w:marLeft w:val="0"/>
      <w:marRight w:val="0"/>
      <w:marTop w:val="0"/>
      <w:marBottom w:val="0"/>
      <w:divBdr>
        <w:top w:val="none" w:sz="0" w:space="0" w:color="auto"/>
        <w:left w:val="none" w:sz="0" w:space="0" w:color="auto"/>
        <w:bottom w:val="none" w:sz="0" w:space="0" w:color="auto"/>
        <w:right w:val="none" w:sz="0" w:space="0" w:color="auto"/>
      </w:divBdr>
    </w:div>
    <w:div w:id="49115636">
      <w:marLeft w:val="0"/>
      <w:marRight w:val="0"/>
      <w:marTop w:val="0"/>
      <w:marBottom w:val="0"/>
      <w:divBdr>
        <w:top w:val="none" w:sz="0" w:space="0" w:color="auto"/>
        <w:left w:val="none" w:sz="0" w:space="0" w:color="auto"/>
        <w:bottom w:val="none" w:sz="0" w:space="0" w:color="auto"/>
        <w:right w:val="none" w:sz="0" w:space="0" w:color="auto"/>
      </w:divBdr>
    </w:div>
    <w:div w:id="60562672">
      <w:bodyDiv w:val="1"/>
      <w:marLeft w:val="0"/>
      <w:marRight w:val="0"/>
      <w:marTop w:val="0"/>
      <w:marBottom w:val="0"/>
      <w:divBdr>
        <w:top w:val="none" w:sz="0" w:space="0" w:color="auto"/>
        <w:left w:val="none" w:sz="0" w:space="0" w:color="auto"/>
        <w:bottom w:val="none" w:sz="0" w:space="0" w:color="auto"/>
        <w:right w:val="none" w:sz="0" w:space="0" w:color="auto"/>
      </w:divBdr>
      <w:divsChild>
        <w:div w:id="1817605408">
          <w:marLeft w:val="0"/>
          <w:marRight w:val="0"/>
          <w:marTop w:val="0"/>
          <w:marBottom w:val="0"/>
          <w:divBdr>
            <w:top w:val="none" w:sz="0" w:space="0" w:color="auto"/>
            <w:left w:val="none" w:sz="0" w:space="0" w:color="auto"/>
            <w:bottom w:val="none" w:sz="0" w:space="0" w:color="auto"/>
            <w:right w:val="none" w:sz="0" w:space="0" w:color="auto"/>
          </w:divBdr>
          <w:divsChild>
            <w:div w:id="20647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5249">
      <w:marLeft w:val="300"/>
      <w:marRight w:val="0"/>
      <w:marTop w:val="0"/>
      <w:marBottom w:val="0"/>
      <w:divBdr>
        <w:top w:val="none" w:sz="0" w:space="0" w:color="auto"/>
        <w:left w:val="none" w:sz="0" w:space="0" w:color="auto"/>
        <w:bottom w:val="none" w:sz="0" w:space="0" w:color="auto"/>
        <w:right w:val="none" w:sz="0" w:space="0" w:color="auto"/>
      </w:divBdr>
      <w:divsChild>
        <w:div w:id="734744891">
          <w:marLeft w:val="0"/>
          <w:marRight w:val="0"/>
          <w:marTop w:val="0"/>
          <w:marBottom w:val="0"/>
          <w:divBdr>
            <w:top w:val="none" w:sz="0" w:space="0" w:color="auto"/>
            <w:left w:val="none" w:sz="0" w:space="0" w:color="auto"/>
            <w:bottom w:val="none" w:sz="0" w:space="0" w:color="auto"/>
            <w:right w:val="none" w:sz="0" w:space="0" w:color="auto"/>
          </w:divBdr>
        </w:div>
        <w:div w:id="2073695176">
          <w:marLeft w:val="0"/>
          <w:marRight w:val="0"/>
          <w:marTop w:val="0"/>
          <w:marBottom w:val="0"/>
          <w:divBdr>
            <w:top w:val="none" w:sz="0" w:space="0" w:color="auto"/>
            <w:left w:val="none" w:sz="0" w:space="0" w:color="auto"/>
            <w:bottom w:val="none" w:sz="0" w:space="0" w:color="auto"/>
            <w:right w:val="none" w:sz="0" w:space="0" w:color="auto"/>
          </w:divBdr>
        </w:div>
        <w:div w:id="1539077418">
          <w:marLeft w:val="0"/>
          <w:marRight w:val="0"/>
          <w:marTop w:val="0"/>
          <w:marBottom w:val="0"/>
          <w:divBdr>
            <w:top w:val="none" w:sz="0" w:space="0" w:color="auto"/>
            <w:left w:val="none" w:sz="0" w:space="0" w:color="auto"/>
            <w:bottom w:val="none" w:sz="0" w:space="0" w:color="auto"/>
            <w:right w:val="none" w:sz="0" w:space="0" w:color="auto"/>
          </w:divBdr>
        </w:div>
      </w:divsChild>
    </w:div>
    <w:div w:id="67505323">
      <w:marLeft w:val="0"/>
      <w:marRight w:val="0"/>
      <w:marTop w:val="0"/>
      <w:marBottom w:val="0"/>
      <w:divBdr>
        <w:top w:val="none" w:sz="0" w:space="0" w:color="auto"/>
        <w:left w:val="none" w:sz="0" w:space="0" w:color="auto"/>
        <w:bottom w:val="none" w:sz="0" w:space="0" w:color="auto"/>
        <w:right w:val="none" w:sz="0" w:space="0" w:color="auto"/>
      </w:divBdr>
    </w:div>
    <w:div w:id="79523870">
      <w:marLeft w:val="300"/>
      <w:marRight w:val="0"/>
      <w:marTop w:val="0"/>
      <w:marBottom w:val="0"/>
      <w:divBdr>
        <w:top w:val="none" w:sz="0" w:space="0" w:color="auto"/>
        <w:left w:val="none" w:sz="0" w:space="0" w:color="auto"/>
        <w:bottom w:val="none" w:sz="0" w:space="0" w:color="auto"/>
        <w:right w:val="none" w:sz="0" w:space="0" w:color="auto"/>
      </w:divBdr>
      <w:divsChild>
        <w:div w:id="70781602">
          <w:marLeft w:val="0"/>
          <w:marRight w:val="0"/>
          <w:marTop w:val="0"/>
          <w:marBottom w:val="0"/>
          <w:divBdr>
            <w:top w:val="none" w:sz="0" w:space="0" w:color="auto"/>
            <w:left w:val="none" w:sz="0" w:space="0" w:color="auto"/>
            <w:bottom w:val="none" w:sz="0" w:space="0" w:color="auto"/>
            <w:right w:val="none" w:sz="0" w:space="0" w:color="auto"/>
          </w:divBdr>
        </w:div>
        <w:div w:id="314383365">
          <w:marLeft w:val="0"/>
          <w:marRight w:val="0"/>
          <w:marTop w:val="0"/>
          <w:marBottom w:val="0"/>
          <w:divBdr>
            <w:top w:val="none" w:sz="0" w:space="0" w:color="auto"/>
            <w:left w:val="none" w:sz="0" w:space="0" w:color="auto"/>
            <w:bottom w:val="none" w:sz="0" w:space="0" w:color="auto"/>
            <w:right w:val="none" w:sz="0" w:space="0" w:color="auto"/>
          </w:divBdr>
        </w:div>
        <w:div w:id="270015462">
          <w:marLeft w:val="0"/>
          <w:marRight w:val="0"/>
          <w:marTop w:val="0"/>
          <w:marBottom w:val="0"/>
          <w:divBdr>
            <w:top w:val="none" w:sz="0" w:space="0" w:color="auto"/>
            <w:left w:val="none" w:sz="0" w:space="0" w:color="auto"/>
            <w:bottom w:val="none" w:sz="0" w:space="0" w:color="auto"/>
            <w:right w:val="none" w:sz="0" w:space="0" w:color="auto"/>
          </w:divBdr>
        </w:div>
        <w:div w:id="260728259">
          <w:marLeft w:val="0"/>
          <w:marRight w:val="0"/>
          <w:marTop w:val="0"/>
          <w:marBottom w:val="0"/>
          <w:divBdr>
            <w:top w:val="none" w:sz="0" w:space="0" w:color="auto"/>
            <w:left w:val="none" w:sz="0" w:space="0" w:color="auto"/>
            <w:bottom w:val="none" w:sz="0" w:space="0" w:color="auto"/>
            <w:right w:val="none" w:sz="0" w:space="0" w:color="auto"/>
          </w:divBdr>
        </w:div>
      </w:divsChild>
    </w:div>
    <w:div w:id="96366673">
      <w:marLeft w:val="0"/>
      <w:marRight w:val="0"/>
      <w:marTop w:val="0"/>
      <w:marBottom w:val="0"/>
      <w:divBdr>
        <w:top w:val="none" w:sz="0" w:space="0" w:color="auto"/>
        <w:left w:val="none" w:sz="0" w:space="0" w:color="auto"/>
        <w:bottom w:val="none" w:sz="0" w:space="0" w:color="auto"/>
        <w:right w:val="none" w:sz="0" w:space="0" w:color="auto"/>
      </w:divBdr>
    </w:div>
    <w:div w:id="135337713">
      <w:marLeft w:val="0"/>
      <w:marRight w:val="0"/>
      <w:marTop w:val="0"/>
      <w:marBottom w:val="0"/>
      <w:divBdr>
        <w:top w:val="none" w:sz="0" w:space="0" w:color="auto"/>
        <w:left w:val="none" w:sz="0" w:space="0" w:color="auto"/>
        <w:bottom w:val="none" w:sz="0" w:space="0" w:color="auto"/>
        <w:right w:val="none" w:sz="0" w:space="0" w:color="auto"/>
      </w:divBdr>
    </w:div>
    <w:div w:id="158079635">
      <w:marLeft w:val="300"/>
      <w:marRight w:val="0"/>
      <w:marTop w:val="0"/>
      <w:marBottom w:val="0"/>
      <w:divBdr>
        <w:top w:val="none" w:sz="0" w:space="0" w:color="auto"/>
        <w:left w:val="none" w:sz="0" w:space="0" w:color="auto"/>
        <w:bottom w:val="none" w:sz="0" w:space="0" w:color="auto"/>
        <w:right w:val="none" w:sz="0" w:space="0" w:color="auto"/>
      </w:divBdr>
      <w:divsChild>
        <w:div w:id="481627952">
          <w:marLeft w:val="0"/>
          <w:marRight w:val="0"/>
          <w:marTop w:val="0"/>
          <w:marBottom w:val="0"/>
          <w:divBdr>
            <w:top w:val="none" w:sz="0" w:space="0" w:color="auto"/>
            <w:left w:val="none" w:sz="0" w:space="0" w:color="auto"/>
            <w:bottom w:val="none" w:sz="0" w:space="0" w:color="auto"/>
            <w:right w:val="none" w:sz="0" w:space="0" w:color="auto"/>
          </w:divBdr>
        </w:div>
        <w:div w:id="482351720">
          <w:marLeft w:val="0"/>
          <w:marRight w:val="0"/>
          <w:marTop w:val="0"/>
          <w:marBottom w:val="0"/>
          <w:divBdr>
            <w:top w:val="none" w:sz="0" w:space="0" w:color="auto"/>
            <w:left w:val="none" w:sz="0" w:space="0" w:color="auto"/>
            <w:bottom w:val="none" w:sz="0" w:space="0" w:color="auto"/>
            <w:right w:val="none" w:sz="0" w:space="0" w:color="auto"/>
          </w:divBdr>
          <w:divsChild>
            <w:div w:id="1207253505">
              <w:marLeft w:val="0"/>
              <w:marRight w:val="0"/>
              <w:marTop w:val="0"/>
              <w:marBottom w:val="0"/>
              <w:divBdr>
                <w:top w:val="none" w:sz="0" w:space="0" w:color="auto"/>
                <w:left w:val="none" w:sz="0" w:space="0" w:color="auto"/>
                <w:bottom w:val="none" w:sz="0" w:space="0" w:color="auto"/>
                <w:right w:val="none" w:sz="0" w:space="0" w:color="auto"/>
              </w:divBdr>
            </w:div>
            <w:div w:id="1586107291">
              <w:marLeft w:val="0"/>
              <w:marRight w:val="0"/>
              <w:marTop w:val="0"/>
              <w:marBottom w:val="0"/>
              <w:divBdr>
                <w:top w:val="none" w:sz="0" w:space="0" w:color="auto"/>
                <w:left w:val="none" w:sz="0" w:space="0" w:color="auto"/>
                <w:bottom w:val="none" w:sz="0" w:space="0" w:color="auto"/>
                <w:right w:val="none" w:sz="0" w:space="0" w:color="auto"/>
              </w:divBdr>
            </w:div>
          </w:divsChild>
        </w:div>
        <w:div w:id="441925720">
          <w:marLeft w:val="0"/>
          <w:marRight w:val="0"/>
          <w:marTop w:val="0"/>
          <w:marBottom w:val="0"/>
          <w:divBdr>
            <w:top w:val="none" w:sz="0" w:space="0" w:color="auto"/>
            <w:left w:val="none" w:sz="0" w:space="0" w:color="auto"/>
            <w:bottom w:val="none" w:sz="0" w:space="0" w:color="auto"/>
            <w:right w:val="none" w:sz="0" w:space="0" w:color="auto"/>
          </w:divBdr>
        </w:div>
        <w:div w:id="2041012514">
          <w:marLeft w:val="0"/>
          <w:marRight w:val="0"/>
          <w:marTop w:val="0"/>
          <w:marBottom w:val="0"/>
          <w:divBdr>
            <w:top w:val="none" w:sz="0" w:space="0" w:color="auto"/>
            <w:left w:val="none" w:sz="0" w:space="0" w:color="auto"/>
            <w:bottom w:val="none" w:sz="0" w:space="0" w:color="auto"/>
            <w:right w:val="none" w:sz="0" w:space="0" w:color="auto"/>
          </w:divBdr>
        </w:div>
        <w:div w:id="1430275247">
          <w:marLeft w:val="0"/>
          <w:marRight w:val="0"/>
          <w:marTop w:val="0"/>
          <w:marBottom w:val="0"/>
          <w:divBdr>
            <w:top w:val="none" w:sz="0" w:space="0" w:color="auto"/>
            <w:left w:val="none" w:sz="0" w:space="0" w:color="auto"/>
            <w:bottom w:val="none" w:sz="0" w:space="0" w:color="auto"/>
            <w:right w:val="none" w:sz="0" w:space="0" w:color="auto"/>
          </w:divBdr>
        </w:div>
      </w:divsChild>
    </w:div>
    <w:div w:id="359625909">
      <w:marLeft w:val="0"/>
      <w:marRight w:val="0"/>
      <w:marTop w:val="0"/>
      <w:marBottom w:val="0"/>
      <w:divBdr>
        <w:top w:val="none" w:sz="0" w:space="0" w:color="auto"/>
        <w:left w:val="none" w:sz="0" w:space="0" w:color="auto"/>
        <w:bottom w:val="none" w:sz="0" w:space="0" w:color="auto"/>
        <w:right w:val="none" w:sz="0" w:space="0" w:color="auto"/>
      </w:divBdr>
    </w:div>
    <w:div w:id="367533072">
      <w:marLeft w:val="0"/>
      <w:marRight w:val="0"/>
      <w:marTop w:val="0"/>
      <w:marBottom w:val="0"/>
      <w:divBdr>
        <w:top w:val="none" w:sz="0" w:space="0" w:color="auto"/>
        <w:left w:val="none" w:sz="0" w:space="0" w:color="auto"/>
        <w:bottom w:val="none" w:sz="0" w:space="0" w:color="auto"/>
        <w:right w:val="none" w:sz="0" w:space="0" w:color="auto"/>
      </w:divBdr>
    </w:div>
    <w:div w:id="448162274">
      <w:marLeft w:val="300"/>
      <w:marRight w:val="0"/>
      <w:marTop w:val="0"/>
      <w:marBottom w:val="0"/>
      <w:divBdr>
        <w:top w:val="none" w:sz="0" w:space="0" w:color="auto"/>
        <w:left w:val="none" w:sz="0" w:space="0" w:color="auto"/>
        <w:bottom w:val="none" w:sz="0" w:space="0" w:color="auto"/>
        <w:right w:val="none" w:sz="0" w:space="0" w:color="auto"/>
      </w:divBdr>
      <w:divsChild>
        <w:div w:id="76097531">
          <w:marLeft w:val="0"/>
          <w:marRight w:val="0"/>
          <w:marTop w:val="0"/>
          <w:marBottom w:val="0"/>
          <w:divBdr>
            <w:top w:val="none" w:sz="0" w:space="0" w:color="auto"/>
            <w:left w:val="none" w:sz="0" w:space="0" w:color="auto"/>
            <w:bottom w:val="none" w:sz="0" w:space="0" w:color="auto"/>
            <w:right w:val="none" w:sz="0" w:space="0" w:color="auto"/>
          </w:divBdr>
        </w:div>
        <w:div w:id="232619152">
          <w:marLeft w:val="0"/>
          <w:marRight w:val="0"/>
          <w:marTop w:val="0"/>
          <w:marBottom w:val="0"/>
          <w:divBdr>
            <w:top w:val="none" w:sz="0" w:space="0" w:color="auto"/>
            <w:left w:val="none" w:sz="0" w:space="0" w:color="auto"/>
            <w:bottom w:val="none" w:sz="0" w:space="0" w:color="auto"/>
            <w:right w:val="none" w:sz="0" w:space="0" w:color="auto"/>
          </w:divBdr>
        </w:div>
        <w:div w:id="446047954">
          <w:marLeft w:val="0"/>
          <w:marRight w:val="0"/>
          <w:marTop w:val="0"/>
          <w:marBottom w:val="0"/>
          <w:divBdr>
            <w:top w:val="none" w:sz="0" w:space="0" w:color="auto"/>
            <w:left w:val="none" w:sz="0" w:space="0" w:color="auto"/>
            <w:bottom w:val="none" w:sz="0" w:space="0" w:color="auto"/>
            <w:right w:val="none" w:sz="0" w:space="0" w:color="auto"/>
          </w:divBdr>
        </w:div>
        <w:div w:id="1939870251">
          <w:marLeft w:val="0"/>
          <w:marRight w:val="0"/>
          <w:marTop w:val="0"/>
          <w:marBottom w:val="0"/>
          <w:divBdr>
            <w:top w:val="none" w:sz="0" w:space="0" w:color="auto"/>
            <w:left w:val="none" w:sz="0" w:space="0" w:color="auto"/>
            <w:bottom w:val="none" w:sz="0" w:space="0" w:color="auto"/>
            <w:right w:val="none" w:sz="0" w:space="0" w:color="auto"/>
          </w:divBdr>
        </w:div>
        <w:div w:id="1231430459">
          <w:marLeft w:val="0"/>
          <w:marRight w:val="0"/>
          <w:marTop w:val="0"/>
          <w:marBottom w:val="0"/>
          <w:divBdr>
            <w:top w:val="none" w:sz="0" w:space="0" w:color="auto"/>
            <w:left w:val="none" w:sz="0" w:space="0" w:color="auto"/>
            <w:bottom w:val="none" w:sz="0" w:space="0" w:color="auto"/>
            <w:right w:val="none" w:sz="0" w:space="0" w:color="auto"/>
          </w:divBdr>
        </w:div>
      </w:divsChild>
    </w:div>
    <w:div w:id="452528765">
      <w:marLeft w:val="300"/>
      <w:marRight w:val="0"/>
      <w:marTop w:val="0"/>
      <w:marBottom w:val="0"/>
      <w:divBdr>
        <w:top w:val="none" w:sz="0" w:space="0" w:color="auto"/>
        <w:left w:val="none" w:sz="0" w:space="0" w:color="auto"/>
        <w:bottom w:val="none" w:sz="0" w:space="0" w:color="auto"/>
        <w:right w:val="none" w:sz="0" w:space="0" w:color="auto"/>
      </w:divBdr>
      <w:divsChild>
        <w:div w:id="1795058048">
          <w:marLeft w:val="0"/>
          <w:marRight w:val="0"/>
          <w:marTop w:val="0"/>
          <w:marBottom w:val="240"/>
          <w:divBdr>
            <w:top w:val="none" w:sz="0" w:space="0" w:color="auto"/>
            <w:left w:val="none" w:sz="0" w:space="0" w:color="auto"/>
            <w:bottom w:val="none" w:sz="0" w:space="0" w:color="auto"/>
            <w:right w:val="none" w:sz="0" w:space="0" w:color="auto"/>
          </w:divBdr>
        </w:div>
        <w:div w:id="1784302425">
          <w:marLeft w:val="0"/>
          <w:marRight w:val="0"/>
          <w:marTop w:val="0"/>
          <w:marBottom w:val="0"/>
          <w:divBdr>
            <w:top w:val="none" w:sz="0" w:space="0" w:color="auto"/>
            <w:left w:val="none" w:sz="0" w:space="0" w:color="auto"/>
            <w:bottom w:val="none" w:sz="0" w:space="0" w:color="auto"/>
            <w:right w:val="none" w:sz="0" w:space="0" w:color="auto"/>
          </w:divBdr>
        </w:div>
        <w:div w:id="1173187314">
          <w:marLeft w:val="0"/>
          <w:marRight w:val="0"/>
          <w:marTop w:val="0"/>
          <w:marBottom w:val="0"/>
          <w:divBdr>
            <w:top w:val="none" w:sz="0" w:space="0" w:color="auto"/>
            <w:left w:val="none" w:sz="0" w:space="0" w:color="auto"/>
            <w:bottom w:val="none" w:sz="0" w:space="0" w:color="auto"/>
            <w:right w:val="none" w:sz="0" w:space="0" w:color="auto"/>
          </w:divBdr>
        </w:div>
        <w:div w:id="368409629">
          <w:marLeft w:val="0"/>
          <w:marRight w:val="0"/>
          <w:marTop w:val="0"/>
          <w:marBottom w:val="0"/>
          <w:divBdr>
            <w:top w:val="none" w:sz="0" w:space="0" w:color="auto"/>
            <w:left w:val="none" w:sz="0" w:space="0" w:color="auto"/>
            <w:bottom w:val="none" w:sz="0" w:space="0" w:color="auto"/>
            <w:right w:val="none" w:sz="0" w:space="0" w:color="auto"/>
          </w:divBdr>
        </w:div>
      </w:divsChild>
    </w:div>
    <w:div w:id="469980902">
      <w:marLeft w:val="300"/>
      <w:marRight w:val="0"/>
      <w:marTop w:val="0"/>
      <w:marBottom w:val="0"/>
      <w:divBdr>
        <w:top w:val="none" w:sz="0" w:space="0" w:color="auto"/>
        <w:left w:val="none" w:sz="0" w:space="0" w:color="auto"/>
        <w:bottom w:val="none" w:sz="0" w:space="0" w:color="auto"/>
        <w:right w:val="none" w:sz="0" w:space="0" w:color="auto"/>
      </w:divBdr>
      <w:divsChild>
        <w:div w:id="261187496">
          <w:marLeft w:val="0"/>
          <w:marRight w:val="0"/>
          <w:marTop w:val="0"/>
          <w:marBottom w:val="0"/>
          <w:divBdr>
            <w:top w:val="none" w:sz="0" w:space="0" w:color="auto"/>
            <w:left w:val="none" w:sz="0" w:space="0" w:color="auto"/>
            <w:bottom w:val="none" w:sz="0" w:space="0" w:color="auto"/>
            <w:right w:val="none" w:sz="0" w:space="0" w:color="auto"/>
          </w:divBdr>
        </w:div>
        <w:div w:id="1400130530">
          <w:marLeft w:val="0"/>
          <w:marRight w:val="0"/>
          <w:marTop w:val="0"/>
          <w:marBottom w:val="0"/>
          <w:divBdr>
            <w:top w:val="none" w:sz="0" w:space="0" w:color="auto"/>
            <w:left w:val="none" w:sz="0" w:space="0" w:color="auto"/>
            <w:bottom w:val="none" w:sz="0" w:space="0" w:color="auto"/>
            <w:right w:val="none" w:sz="0" w:space="0" w:color="auto"/>
          </w:divBdr>
        </w:div>
        <w:div w:id="203254926">
          <w:marLeft w:val="0"/>
          <w:marRight w:val="0"/>
          <w:marTop w:val="0"/>
          <w:marBottom w:val="0"/>
          <w:divBdr>
            <w:top w:val="none" w:sz="0" w:space="0" w:color="auto"/>
            <w:left w:val="none" w:sz="0" w:space="0" w:color="auto"/>
            <w:bottom w:val="none" w:sz="0" w:space="0" w:color="auto"/>
            <w:right w:val="none" w:sz="0" w:space="0" w:color="auto"/>
          </w:divBdr>
        </w:div>
      </w:divsChild>
    </w:div>
    <w:div w:id="471825886">
      <w:marLeft w:val="300"/>
      <w:marRight w:val="0"/>
      <w:marTop w:val="0"/>
      <w:marBottom w:val="0"/>
      <w:divBdr>
        <w:top w:val="none" w:sz="0" w:space="0" w:color="auto"/>
        <w:left w:val="none" w:sz="0" w:space="0" w:color="auto"/>
        <w:bottom w:val="none" w:sz="0" w:space="0" w:color="auto"/>
        <w:right w:val="none" w:sz="0" w:space="0" w:color="auto"/>
      </w:divBdr>
      <w:divsChild>
        <w:div w:id="347413022">
          <w:marLeft w:val="0"/>
          <w:marRight w:val="0"/>
          <w:marTop w:val="0"/>
          <w:marBottom w:val="0"/>
          <w:divBdr>
            <w:top w:val="none" w:sz="0" w:space="0" w:color="auto"/>
            <w:left w:val="none" w:sz="0" w:space="0" w:color="auto"/>
            <w:bottom w:val="none" w:sz="0" w:space="0" w:color="auto"/>
            <w:right w:val="none" w:sz="0" w:space="0" w:color="auto"/>
          </w:divBdr>
        </w:div>
        <w:div w:id="528297187">
          <w:marLeft w:val="0"/>
          <w:marRight w:val="0"/>
          <w:marTop w:val="0"/>
          <w:marBottom w:val="0"/>
          <w:divBdr>
            <w:top w:val="none" w:sz="0" w:space="0" w:color="auto"/>
            <w:left w:val="none" w:sz="0" w:space="0" w:color="auto"/>
            <w:bottom w:val="none" w:sz="0" w:space="0" w:color="auto"/>
            <w:right w:val="none" w:sz="0" w:space="0" w:color="auto"/>
          </w:divBdr>
        </w:div>
        <w:div w:id="1921477227">
          <w:marLeft w:val="0"/>
          <w:marRight w:val="0"/>
          <w:marTop w:val="0"/>
          <w:marBottom w:val="0"/>
          <w:divBdr>
            <w:top w:val="none" w:sz="0" w:space="0" w:color="auto"/>
            <w:left w:val="none" w:sz="0" w:space="0" w:color="auto"/>
            <w:bottom w:val="none" w:sz="0" w:space="0" w:color="auto"/>
            <w:right w:val="none" w:sz="0" w:space="0" w:color="auto"/>
          </w:divBdr>
        </w:div>
        <w:div w:id="1574126414">
          <w:marLeft w:val="0"/>
          <w:marRight w:val="0"/>
          <w:marTop w:val="0"/>
          <w:marBottom w:val="0"/>
          <w:divBdr>
            <w:top w:val="none" w:sz="0" w:space="0" w:color="auto"/>
            <w:left w:val="none" w:sz="0" w:space="0" w:color="auto"/>
            <w:bottom w:val="none" w:sz="0" w:space="0" w:color="auto"/>
            <w:right w:val="none" w:sz="0" w:space="0" w:color="auto"/>
          </w:divBdr>
        </w:div>
        <w:div w:id="1317030397">
          <w:marLeft w:val="0"/>
          <w:marRight w:val="0"/>
          <w:marTop w:val="0"/>
          <w:marBottom w:val="0"/>
          <w:divBdr>
            <w:top w:val="none" w:sz="0" w:space="0" w:color="auto"/>
            <w:left w:val="none" w:sz="0" w:space="0" w:color="auto"/>
            <w:bottom w:val="none" w:sz="0" w:space="0" w:color="auto"/>
            <w:right w:val="none" w:sz="0" w:space="0" w:color="auto"/>
          </w:divBdr>
        </w:div>
      </w:divsChild>
    </w:div>
    <w:div w:id="474375682">
      <w:marLeft w:val="0"/>
      <w:marRight w:val="0"/>
      <w:marTop w:val="0"/>
      <w:marBottom w:val="0"/>
      <w:divBdr>
        <w:top w:val="none" w:sz="0" w:space="0" w:color="auto"/>
        <w:left w:val="none" w:sz="0" w:space="0" w:color="auto"/>
        <w:bottom w:val="none" w:sz="0" w:space="0" w:color="auto"/>
        <w:right w:val="none" w:sz="0" w:space="0" w:color="auto"/>
      </w:divBdr>
    </w:div>
    <w:div w:id="486479224">
      <w:marLeft w:val="300"/>
      <w:marRight w:val="0"/>
      <w:marTop w:val="0"/>
      <w:marBottom w:val="0"/>
      <w:divBdr>
        <w:top w:val="none" w:sz="0" w:space="0" w:color="auto"/>
        <w:left w:val="none" w:sz="0" w:space="0" w:color="auto"/>
        <w:bottom w:val="none" w:sz="0" w:space="0" w:color="auto"/>
        <w:right w:val="none" w:sz="0" w:space="0" w:color="auto"/>
      </w:divBdr>
      <w:divsChild>
        <w:div w:id="548420877">
          <w:marLeft w:val="0"/>
          <w:marRight w:val="0"/>
          <w:marTop w:val="0"/>
          <w:marBottom w:val="0"/>
          <w:divBdr>
            <w:top w:val="none" w:sz="0" w:space="0" w:color="auto"/>
            <w:left w:val="none" w:sz="0" w:space="0" w:color="auto"/>
            <w:bottom w:val="none" w:sz="0" w:space="0" w:color="auto"/>
            <w:right w:val="none" w:sz="0" w:space="0" w:color="auto"/>
          </w:divBdr>
        </w:div>
        <w:div w:id="609628187">
          <w:marLeft w:val="0"/>
          <w:marRight w:val="0"/>
          <w:marTop w:val="0"/>
          <w:marBottom w:val="0"/>
          <w:divBdr>
            <w:top w:val="none" w:sz="0" w:space="0" w:color="auto"/>
            <w:left w:val="none" w:sz="0" w:space="0" w:color="auto"/>
            <w:bottom w:val="none" w:sz="0" w:space="0" w:color="auto"/>
            <w:right w:val="none" w:sz="0" w:space="0" w:color="auto"/>
          </w:divBdr>
        </w:div>
        <w:div w:id="1815756968">
          <w:marLeft w:val="0"/>
          <w:marRight w:val="0"/>
          <w:marTop w:val="0"/>
          <w:marBottom w:val="0"/>
          <w:divBdr>
            <w:top w:val="none" w:sz="0" w:space="0" w:color="auto"/>
            <w:left w:val="none" w:sz="0" w:space="0" w:color="auto"/>
            <w:bottom w:val="none" w:sz="0" w:space="0" w:color="auto"/>
            <w:right w:val="none" w:sz="0" w:space="0" w:color="auto"/>
          </w:divBdr>
        </w:div>
        <w:div w:id="580794796">
          <w:marLeft w:val="0"/>
          <w:marRight w:val="0"/>
          <w:marTop w:val="0"/>
          <w:marBottom w:val="0"/>
          <w:divBdr>
            <w:top w:val="none" w:sz="0" w:space="0" w:color="auto"/>
            <w:left w:val="none" w:sz="0" w:space="0" w:color="auto"/>
            <w:bottom w:val="none" w:sz="0" w:space="0" w:color="auto"/>
            <w:right w:val="none" w:sz="0" w:space="0" w:color="auto"/>
          </w:divBdr>
        </w:div>
      </w:divsChild>
    </w:div>
    <w:div w:id="488403442">
      <w:marLeft w:val="300"/>
      <w:marRight w:val="0"/>
      <w:marTop w:val="0"/>
      <w:marBottom w:val="0"/>
      <w:divBdr>
        <w:top w:val="none" w:sz="0" w:space="0" w:color="auto"/>
        <w:left w:val="none" w:sz="0" w:space="0" w:color="auto"/>
        <w:bottom w:val="none" w:sz="0" w:space="0" w:color="auto"/>
        <w:right w:val="none" w:sz="0" w:space="0" w:color="auto"/>
      </w:divBdr>
      <w:divsChild>
        <w:div w:id="1010916257">
          <w:marLeft w:val="0"/>
          <w:marRight w:val="0"/>
          <w:marTop w:val="0"/>
          <w:marBottom w:val="240"/>
          <w:divBdr>
            <w:top w:val="none" w:sz="0" w:space="0" w:color="auto"/>
            <w:left w:val="none" w:sz="0" w:space="0" w:color="auto"/>
            <w:bottom w:val="none" w:sz="0" w:space="0" w:color="auto"/>
            <w:right w:val="none" w:sz="0" w:space="0" w:color="auto"/>
          </w:divBdr>
        </w:div>
        <w:div w:id="1326854920">
          <w:marLeft w:val="0"/>
          <w:marRight w:val="0"/>
          <w:marTop w:val="0"/>
          <w:marBottom w:val="0"/>
          <w:divBdr>
            <w:top w:val="none" w:sz="0" w:space="0" w:color="auto"/>
            <w:left w:val="none" w:sz="0" w:space="0" w:color="auto"/>
            <w:bottom w:val="none" w:sz="0" w:space="0" w:color="auto"/>
            <w:right w:val="none" w:sz="0" w:space="0" w:color="auto"/>
          </w:divBdr>
          <w:divsChild>
            <w:div w:id="1337226983">
              <w:marLeft w:val="0"/>
              <w:marRight w:val="0"/>
              <w:marTop w:val="0"/>
              <w:marBottom w:val="0"/>
              <w:divBdr>
                <w:top w:val="none" w:sz="0" w:space="0" w:color="auto"/>
                <w:left w:val="none" w:sz="0" w:space="0" w:color="auto"/>
                <w:bottom w:val="none" w:sz="0" w:space="0" w:color="auto"/>
                <w:right w:val="none" w:sz="0" w:space="0" w:color="auto"/>
              </w:divBdr>
            </w:div>
            <w:div w:id="1400863082">
              <w:marLeft w:val="0"/>
              <w:marRight w:val="0"/>
              <w:marTop w:val="0"/>
              <w:marBottom w:val="0"/>
              <w:divBdr>
                <w:top w:val="none" w:sz="0" w:space="0" w:color="auto"/>
                <w:left w:val="none" w:sz="0" w:space="0" w:color="auto"/>
                <w:bottom w:val="none" w:sz="0" w:space="0" w:color="auto"/>
                <w:right w:val="none" w:sz="0" w:space="0" w:color="auto"/>
              </w:divBdr>
            </w:div>
            <w:div w:id="439489930">
              <w:marLeft w:val="0"/>
              <w:marRight w:val="0"/>
              <w:marTop w:val="0"/>
              <w:marBottom w:val="0"/>
              <w:divBdr>
                <w:top w:val="none" w:sz="0" w:space="0" w:color="auto"/>
                <w:left w:val="none" w:sz="0" w:space="0" w:color="auto"/>
                <w:bottom w:val="none" w:sz="0" w:space="0" w:color="auto"/>
                <w:right w:val="none" w:sz="0" w:space="0" w:color="auto"/>
              </w:divBdr>
            </w:div>
          </w:divsChild>
        </w:div>
        <w:div w:id="1941599811">
          <w:marLeft w:val="0"/>
          <w:marRight w:val="0"/>
          <w:marTop w:val="0"/>
          <w:marBottom w:val="0"/>
          <w:divBdr>
            <w:top w:val="none" w:sz="0" w:space="0" w:color="auto"/>
            <w:left w:val="none" w:sz="0" w:space="0" w:color="auto"/>
            <w:bottom w:val="none" w:sz="0" w:space="0" w:color="auto"/>
            <w:right w:val="none" w:sz="0" w:space="0" w:color="auto"/>
          </w:divBdr>
        </w:div>
        <w:div w:id="804934719">
          <w:marLeft w:val="0"/>
          <w:marRight w:val="0"/>
          <w:marTop w:val="0"/>
          <w:marBottom w:val="0"/>
          <w:divBdr>
            <w:top w:val="none" w:sz="0" w:space="0" w:color="auto"/>
            <w:left w:val="none" w:sz="0" w:space="0" w:color="auto"/>
            <w:bottom w:val="none" w:sz="0" w:space="0" w:color="auto"/>
            <w:right w:val="none" w:sz="0" w:space="0" w:color="auto"/>
          </w:divBdr>
        </w:div>
        <w:div w:id="35325373">
          <w:marLeft w:val="0"/>
          <w:marRight w:val="0"/>
          <w:marTop w:val="0"/>
          <w:marBottom w:val="0"/>
          <w:divBdr>
            <w:top w:val="none" w:sz="0" w:space="0" w:color="auto"/>
            <w:left w:val="none" w:sz="0" w:space="0" w:color="auto"/>
            <w:bottom w:val="none" w:sz="0" w:space="0" w:color="auto"/>
            <w:right w:val="none" w:sz="0" w:space="0" w:color="auto"/>
          </w:divBdr>
        </w:div>
        <w:div w:id="1598638770">
          <w:marLeft w:val="0"/>
          <w:marRight w:val="0"/>
          <w:marTop w:val="0"/>
          <w:marBottom w:val="0"/>
          <w:divBdr>
            <w:top w:val="none" w:sz="0" w:space="0" w:color="auto"/>
            <w:left w:val="none" w:sz="0" w:space="0" w:color="auto"/>
            <w:bottom w:val="none" w:sz="0" w:space="0" w:color="auto"/>
            <w:right w:val="none" w:sz="0" w:space="0" w:color="auto"/>
          </w:divBdr>
        </w:div>
      </w:divsChild>
    </w:div>
    <w:div w:id="526213056">
      <w:marLeft w:val="300"/>
      <w:marRight w:val="0"/>
      <w:marTop w:val="0"/>
      <w:marBottom w:val="0"/>
      <w:divBdr>
        <w:top w:val="none" w:sz="0" w:space="0" w:color="auto"/>
        <w:left w:val="none" w:sz="0" w:space="0" w:color="auto"/>
        <w:bottom w:val="none" w:sz="0" w:space="0" w:color="auto"/>
        <w:right w:val="none" w:sz="0" w:space="0" w:color="auto"/>
      </w:divBdr>
      <w:divsChild>
        <w:div w:id="396562022">
          <w:marLeft w:val="0"/>
          <w:marRight w:val="0"/>
          <w:marTop w:val="0"/>
          <w:marBottom w:val="0"/>
          <w:divBdr>
            <w:top w:val="none" w:sz="0" w:space="0" w:color="auto"/>
            <w:left w:val="none" w:sz="0" w:space="0" w:color="auto"/>
            <w:bottom w:val="none" w:sz="0" w:space="0" w:color="auto"/>
            <w:right w:val="none" w:sz="0" w:space="0" w:color="auto"/>
          </w:divBdr>
        </w:div>
        <w:div w:id="2139181309">
          <w:marLeft w:val="0"/>
          <w:marRight w:val="0"/>
          <w:marTop w:val="0"/>
          <w:marBottom w:val="0"/>
          <w:divBdr>
            <w:top w:val="none" w:sz="0" w:space="0" w:color="auto"/>
            <w:left w:val="none" w:sz="0" w:space="0" w:color="auto"/>
            <w:bottom w:val="none" w:sz="0" w:space="0" w:color="auto"/>
            <w:right w:val="none" w:sz="0" w:space="0" w:color="auto"/>
          </w:divBdr>
        </w:div>
        <w:div w:id="1575235591">
          <w:marLeft w:val="0"/>
          <w:marRight w:val="0"/>
          <w:marTop w:val="0"/>
          <w:marBottom w:val="0"/>
          <w:divBdr>
            <w:top w:val="none" w:sz="0" w:space="0" w:color="auto"/>
            <w:left w:val="none" w:sz="0" w:space="0" w:color="auto"/>
            <w:bottom w:val="none" w:sz="0" w:space="0" w:color="auto"/>
            <w:right w:val="none" w:sz="0" w:space="0" w:color="auto"/>
          </w:divBdr>
        </w:div>
      </w:divsChild>
    </w:div>
    <w:div w:id="572856641">
      <w:marLeft w:val="0"/>
      <w:marRight w:val="0"/>
      <w:marTop w:val="0"/>
      <w:marBottom w:val="0"/>
      <w:divBdr>
        <w:top w:val="none" w:sz="0" w:space="0" w:color="auto"/>
        <w:left w:val="none" w:sz="0" w:space="0" w:color="auto"/>
        <w:bottom w:val="none" w:sz="0" w:space="0" w:color="auto"/>
        <w:right w:val="none" w:sz="0" w:space="0" w:color="auto"/>
      </w:divBdr>
    </w:div>
    <w:div w:id="581376684">
      <w:marLeft w:val="300"/>
      <w:marRight w:val="0"/>
      <w:marTop w:val="0"/>
      <w:marBottom w:val="0"/>
      <w:divBdr>
        <w:top w:val="none" w:sz="0" w:space="0" w:color="auto"/>
        <w:left w:val="none" w:sz="0" w:space="0" w:color="auto"/>
        <w:bottom w:val="none" w:sz="0" w:space="0" w:color="auto"/>
        <w:right w:val="none" w:sz="0" w:space="0" w:color="auto"/>
      </w:divBdr>
      <w:divsChild>
        <w:div w:id="528643728">
          <w:marLeft w:val="0"/>
          <w:marRight w:val="0"/>
          <w:marTop w:val="0"/>
          <w:marBottom w:val="0"/>
          <w:divBdr>
            <w:top w:val="none" w:sz="0" w:space="0" w:color="auto"/>
            <w:left w:val="none" w:sz="0" w:space="0" w:color="auto"/>
            <w:bottom w:val="none" w:sz="0" w:space="0" w:color="auto"/>
            <w:right w:val="none" w:sz="0" w:space="0" w:color="auto"/>
          </w:divBdr>
        </w:div>
        <w:div w:id="359086060">
          <w:marLeft w:val="0"/>
          <w:marRight w:val="0"/>
          <w:marTop w:val="0"/>
          <w:marBottom w:val="0"/>
          <w:divBdr>
            <w:top w:val="none" w:sz="0" w:space="0" w:color="auto"/>
            <w:left w:val="none" w:sz="0" w:space="0" w:color="auto"/>
            <w:bottom w:val="none" w:sz="0" w:space="0" w:color="auto"/>
            <w:right w:val="none" w:sz="0" w:space="0" w:color="auto"/>
          </w:divBdr>
        </w:div>
        <w:div w:id="311983641">
          <w:marLeft w:val="0"/>
          <w:marRight w:val="0"/>
          <w:marTop w:val="0"/>
          <w:marBottom w:val="0"/>
          <w:divBdr>
            <w:top w:val="none" w:sz="0" w:space="0" w:color="auto"/>
            <w:left w:val="none" w:sz="0" w:space="0" w:color="auto"/>
            <w:bottom w:val="none" w:sz="0" w:space="0" w:color="auto"/>
            <w:right w:val="none" w:sz="0" w:space="0" w:color="auto"/>
          </w:divBdr>
        </w:div>
      </w:divsChild>
    </w:div>
    <w:div w:id="590968173">
      <w:marLeft w:val="0"/>
      <w:marRight w:val="0"/>
      <w:marTop w:val="0"/>
      <w:marBottom w:val="0"/>
      <w:divBdr>
        <w:top w:val="none" w:sz="0" w:space="0" w:color="auto"/>
        <w:left w:val="none" w:sz="0" w:space="0" w:color="auto"/>
        <w:bottom w:val="none" w:sz="0" w:space="0" w:color="auto"/>
        <w:right w:val="none" w:sz="0" w:space="0" w:color="auto"/>
      </w:divBdr>
    </w:div>
    <w:div w:id="697200324">
      <w:marLeft w:val="0"/>
      <w:marRight w:val="0"/>
      <w:marTop w:val="0"/>
      <w:marBottom w:val="0"/>
      <w:divBdr>
        <w:top w:val="none" w:sz="0" w:space="0" w:color="auto"/>
        <w:left w:val="none" w:sz="0" w:space="0" w:color="auto"/>
        <w:bottom w:val="none" w:sz="0" w:space="0" w:color="auto"/>
        <w:right w:val="none" w:sz="0" w:space="0" w:color="auto"/>
      </w:divBdr>
    </w:div>
    <w:div w:id="708261369">
      <w:marLeft w:val="0"/>
      <w:marRight w:val="0"/>
      <w:marTop w:val="0"/>
      <w:marBottom w:val="0"/>
      <w:divBdr>
        <w:top w:val="none" w:sz="0" w:space="0" w:color="auto"/>
        <w:left w:val="none" w:sz="0" w:space="0" w:color="auto"/>
        <w:bottom w:val="none" w:sz="0" w:space="0" w:color="auto"/>
        <w:right w:val="none" w:sz="0" w:space="0" w:color="auto"/>
      </w:divBdr>
    </w:div>
    <w:div w:id="747308264">
      <w:marLeft w:val="300"/>
      <w:marRight w:val="0"/>
      <w:marTop w:val="0"/>
      <w:marBottom w:val="0"/>
      <w:divBdr>
        <w:top w:val="none" w:sz="0" w:space="0" w:color="auto"/>
        <w:left w:val="none" w:sz="0" w:space="0" w:color="auto"/>
        <w:bottom w:val="none" w:sz="0" w:space="0" w:color="auto"/>
        <w:right w:val="none" w:sz="0" w:space="0" w:color="auto"/>
      </w:divBdr>
      <w:divsChild>
        <w:div w:id="233006640">
          <w:marLeft w:val="0"/>
          <w:marRight w:val="0"/>
          <w:marTop w:val="0"/>
          <w:marBottom w:val="240"/>
          <w:divBdr>
            <w:top w:val="none" w:sz="0" w:space="0" w:color="auto"/>
            <w:left w:val="none" w:sz="0" w:space="0" w:color="auto"/>
            <w:bottom w:val="none" w:sz="0" w:space="0" w:color="auto"/>
            <w:right w:val="none" w:sz="0" w:space="0" w:color="auto"/>
          </w:divBdr>
        </w:div>
        <w:div w:id="1444350850">
          <w:marLeft w:val="0"/>
          <w:marRight w:val="0"/>
          <w:marTop w:val="0"/>
          <w:marBottom w:val="240"/>
          <w:divBdr>
            <w:top w:val="none" w:sz="0" w:space="0" w:color="auto"/>
            <w:left w:val="none" w:sz="0" w:space="0" w:color="auto"/>
            <w:bottom w:val="none" w:sz="0" w:space="0" w:color="auto"/>
            <w:right w:val="none" w:sz="0" w:space="0" w:color="auto"/>
          </w:divBdr>
          <w:divsChild>
            <w:div w:id="1313943390">
              <w:marLeft w:val="0"/>
              <w:marRight w:val="0"/>
              <w:marTop w:val="0"/>
              <w:marBottom w:val="0"/>
              <w:divBdr>
                <w:top w:val="none" w:sz="0" w:space="0" w:color="auto"/>
                <w:left w:val="none" w:sz="0" w:space="0" w:color="auto"/>
                <w:bottom w:val="none" w:sz="0" w:space="0" w:color="auto"/>
                <w:right w:val="none" w:sz="0" w:space="0" w:color="auto"/>
              </w:divBdr>
            </w:div>
            <w:div w:id="2044819007">
              <w:marLeft w:val="0"/>
              <w:marRight w:val="0"/>
              <w:marTop w:val="0"/>
              <w:marBottom w:val="0"/>
              <w:divBdr>
                <w:top w:val="none" w:sz="0" w:space="0" w:color="auto"/>
                <w:left w:val="none" w:sz="0" w:space="0" w:color="auto"/>
                <w:bottom w:val="none" w:sz="0" w:space="0" w:color="auto"/>
                <w:right w:val="none" w:sz="0" w:space="0" w:color="auto"/>
              </w:divBdr>
            </w:div>
            <w:div w:id="1807549659">
              <w:marLeft w:val="0"/>
              <w:marRight w:val="0"/>
              <w:marTop w:val="0"/>
              <w:marBottom w:val="0"/>
              <w:divBdr>
                <w:top w:val="none" w:sz="0" w:space="0" w:color="auto"/>
                <w:left w:val="none" w:sz="0" w:space="0" w:color="auto"/>
                <w:bottom w:val="none" w:sz="0" w:space="0" w:color="auto"/>
                <w:right w:val="none" w:sz="0" w:space="0" w:color="auto"/>
              </w:divBdr>
            </w:div>
            <w:div w:id="770275278">
              <w:marLeft w:val="0"/>
              <w:marRight w:val="0"/>
              <w:marTop w:val="0"/>
              <w:marBottom w:val="0"/>
              <w:divBdr>
                <w:top w:val="none" w:sz="0" w:space="0" w:color="auto"/>
                <w:left w:val="none" w:sz="0" w:space="0" w:color="auto"/>
                <w:bottom w:val="none" w:sz="0" w:space="0" w:color="auto"/>
                <w:right w:val="none" w:sz="0" w:space="0" w:color="auto"/>
              </w:divBdr>
            </w:div>
          </w:divsChild>
        </w:div>
        <w:div w:id="388916392">
          <w:marLeft w:val="0"/>
          <w:marRight w:val="0"/>
          <w:marTop w:val="0"/>
          <w:marBottom w:val="240"/>
          <w:divBdr>
            <w:top w:val="none" w:sz="0" w:space="0" w:color="auto"/>
            <w:left w:val="none" w:sz="0" w:space="0" w:color="auto"/>
            <w:bottom w:val="none" w:sz="0" w:space="0" w:color="auto"/>
            <w:right w:val="none" w:sz="0" w:space="0" w:color="auto"/>
          </w:divBdr>
        </w:div>
        <w:div w:id="1161852170">
          <w:marLeft w:val="0"/>
          <w:marRight w:val="0"/>
          <w:marTop w:val="0"/>
          <w:marBottom w:val="240"/>
          <w:divBdr>
            <w:top w:val="none" w:sz="0" w:space="0" w:color="auto"/>
            <w:left w:val="none" w:sz="0" w:space="0" w:color="auto"/>
            <w:bottom w:val="none" w:sz="0" w:space="0" w:color="auto"/>
            <w:right w:val="none" w:sz="0" w:space="0" w:color="auto"/>
          </w:divBdr>
          <w:divsChild>
            <w:div w:id="368528221">
              <w:marLeft w:val="0"/>
              <w:marRight w:val="0"/>
              <w:marTop w:val="0"/>
              <w:marBottom w:val="0"/>
              <w:divBdr>
                <w:top w:val="none" w:sz="0" w:space="0" w:color="auto"/>
                <w:left w:val="none" w:sz="0" w:space="0" w:color="auto"/>
                <w:bottom w:val="none" w:sz="0" w:space="0" w:color="auto"/>
                <w:right w:val="none" w:sz="0" w:space="0" w:color="auto"/>
              </w:divBdr>
            </w:div>
            <w:div w:id="1588998732">
              <w:marLeft w:val="0"/>
              <w:marRight w:val="0"/>
              <w:marTop w:val="0"/>
              <w:marBottom w:val="0"/>
              <w:divBdr>
                <w:top w:val="none" w:sz="0" w:space="0" w:color="auto"/>
                <w:left w:val="none" w:sz="0" w:space="0" w:color="auto"/>
                <w:bottom w:val="none" w:sz="0" w:space="0" w:color="auto"/>
                <w:right w:val="none" w:sz="0" w:space="0" w:color="auto"/>
              </w:divBdr>
            </w:div>
            <w:div w:id="502358749">
              <w:marLeft w:val="0"/>
              <w:marRight w:val="0"/>
              <w:marTop w:val="0"/>
              <w:marBottom w:val="0"/>
              <w:divBdr>
                <w:top w:val="none" w:sz="0" w:space="0" w:color="auto"/>
                <w:left w:val="none" w:sz="0" w:space="0" w:color="auto"/>
                <w:bottom w:val="none" w:sz="0" w:space="0" w:color="auto"/>
                <w:right w:val="none" w:sz="0" w:space="0" w:color="auto"/>
              </w:divBdr>
            </w:div>
            <w:div w:id="947085643">
              <w:marLeft w:val="0"/>
              <w:marRight w:val="0"/>
              <w:marTop w:val="0"/>
              <w:marBottom w:val="0"/>
              <w:divBdr>
                <w:top w:val="none" w:sz="0" w:space="0" w:color="auto"/>
                <w:left w:val="none" w:sz="0" w:space="0" w:color="auto"/>
                <w:bottom w:val="none" w:sz="0" w:space="0" w:color="auto"/>
                <w:right w:val="none" w:sz="0" w:space="0" w:color="auto"/>
              </w:divBdr>
            </w:div>
            <w:div w:id="921258242">
              <w:marLeft w:val="0"/>
              <w:marRight w:val="0"/>
              <w:marTop w:val="0"/>
              <w:marBottom w:val="0"/>
              <w:divBdr>
                <w:top w:val="none" w:sz="0" w:space="0" w:color="auto"/>
                <w:left w:val="none" w:sz="0" w:space="0" w:color="auto"/>
                <w:bottom w:val="none" w:sz="0" w:space="0" w:color="auto"/>
                <w:right w:val="none" w:sz="0" w:space="0" w:color="auto"/>
              </w:divBdr>
            </w:div>
            <w:div w:id="598366935">
              <w:marLeft w:val="0"/>
              <w:marRight w:val="0"/>
              <w:marTop w:val="0"/>
              <w:marBottom w:val="0"/>
              <w:divBdr>
                <w:top w:val="none" w:sz="0" w:space="0" w:color="auto"/>
                <w:left w:val="none" w:sz="0" w:space="0" w:color="auto"/>
                <w:bottom w:val="none" w:sz="0" w:space="0" w:color="auto"/>
                <w:right w:val="none" w:sz="0" w:space="0" w:color="auto"/>
              </w:divBdr>
            </w:div>
            <w:div w:id="1317420488">
              <w:marLeft w:val="0"/>
              <w:marRight w:val="0"/>
              <w:marTop w:val="0"/>
              <w:marBottom w:val="0"/>
              <w:divBdr>
                <w:top w:val="none" w:sz="0" w:space="0" w:color="auto"/>
                <w:left w:val="none" w:sz="0" w:space="0" w:color="auto"/>
                <w:bottom w:val="none" w:sz="0" w:space="0" w:color="auto"/>
                <w:right w:val="none" w:sz="0" w:space="0" w:color="auto"/>
              </w:divBdr>
            </w:div>
          </w:divsChild>
        </w:div>
        <w:div w:id="1981228618">
          <w:marLeft w:val="0"/>
          <w:marRight w:val="0"/>
          <w:marTop w:val="0"/>
          <w:marBottom w:val="0"/>
          <w:divBdr>
            <w:top w:val="none" w:sz="0" w:space="0" w:color="auto"/>
            <w:left w:val="none" w:sz="0" w:space="0" w:color="auto"/>
            <w:bottom w:val="none" w:sz="0" w:space="0" w:color="auto"/>
            <w:right w:val="none" w:sz="0" w:space="0" w:color="auto"/>
          </w:divBdr>
        </w:div>
        <w:div w:id="1692293789">
          <w:marLeft w:val="0"/>
          <w:marRight w:val="0"/>
          <w:marTop w:val="0"/>
          <w:marBottom w:val="0"/>
          <w:divBdr>
            <w:top w:val="none" w:sz="0" w:space="0" w:color="auto"/>
            <w:left w:val="none" w:sz="0" w:space="0" w:color="auto"/>
            <w:bottom w:val="none" w:sz="0" w:space="0" w:color="auto"/>
            <w:right w:val="none" w:sz="0" w:space="0" w:color="auto"/>
          </w:divBdr>
        </w:div>
        <w:div w:id="913931243">
          <w:marLeft w:val="0"/>
          <w:marRight w:val="0"/>
          <w:marTop w:val="0"/>
          <w:marBottom w:val="0"/>
          <w:divBdr>
            <w:top w:val="none" w:sz="0" w:space="0" w:color="auto"/>
            <w:left w:val="none" w:sz="0" w:space="0" w:color="auto"/>
            <w:bottom w:val="none" w:sz="0" w:space="0" w:color="auto"/>
            <w:right w:val="none" w:sz="0" w:space="0" w:color="auto"/>
          </w:divBdr>
        </w:div>
        <w:div w:id="1040207455">
          <w:marLeft w:val="0"/>
          <w:marRight w:val="0"/>
          <w:marTop w:val="0"/>
          <w:marBottom w:val="0"/>
          <w:divBdr>
            <w:top w:val="none" w:sz="0" w:space="0" w:color="auto"/>
            <w:left w:val="none" w:sz="0" w:space="0" w:color="auto"/>
            <w:bottom w:val="none" w:sz="0" w:space="0" w:color="auto"/>
            <w:right w:val="none" w:sz="0" w:space="0" w:color="auto"/>
          </w:divBdr>
        </w:div>
      </w:divsChild>
    </w:div>
    <w:div w:id="774910518">
      <w:marLeft w:val="300"/>
      <w:marRight w:val="0"/>
      <w:marTop w:val="0"/>
      <w:marBottom w:val="0"/>
      <w:divBdr>
        <w:top w:val="none" w:sz="0" w:space="0" w:color="auto"/>
        <w:left w:val="none" w:sz="0" w:space="0" w:color="auto"/>
        <w:bottom w:val="none" w:sz="0" w:space="0" w:color="auto"/>
        <w:right w:val="none" w:sz="0" w:space="0" w:color="auto"/>
      </w:divBdr>
      <w:divsChild>
        <w:div w:id="1696612247">
          <w:marLeft w:val="0"/>
          <w:marRight w:val="0"/>
          <w:marTop w:val="0"/>
          <w:marBottom w:val="240"/>
          <w:divBdr>
            <w:top w:val="none" w:sz="0" w:space="0" w:color="auto"/>
            <w:left w:val="none" w:sz="0" w:space="0" w:color="auto"/>
            <w:bottom w:val="none" w:sz="0" w:space="0" w:color="auto"/>
            <w:right w:val="none" w:sz="0" w:space="0" w:color="auto"/>
          </w:divBdr>
        </w:div>
        <w:div w:id="117724631">
          <w:marLeft w:val="0"/>
          <w:marRight w:val="0"/>
          <w:marTop w:val="0"/>
          <w:marBottom w:val="0"/>
          <w:divBdr>
            <w:top w:val="none" w:sz="0" w:space="0" w:color="auto"/>
            <w:left w:val="none" w:sz="0" w:space="0" w:color="auto"/>
            <w:bottom w:val="none" w:sz="0" w:space="0" w:color="auto"/>
            <w:right w:val="none" w:sz="0" w:space="0" w:color="auto"/>
          </w:divBdr>
          <w:divsChild>
            <w:div w:id="454568502">
              <w:marLeft w:val="0"/>
              <w:marRight w:val="0"/>
              <w:marTop w:val="0"/>
              <w:marBottom w:val="0"/>
              <w:divBdr>
                <w:top w:val="none" w:sz="0" w:space="0" w:color="auto"/>
                <w:left w:val="none" w:sz="0" w:space="0" w:color="auto"/>
                <w:bottom w:val="none" w:sz="0" w:space="0" w:color="auto"/>
                <w:right w:val="none" w:sz="0" w:space="0" w:color="auto"/>
              </w:divBdr>
            </w:div>
            <w:div w:id="1032152861">
              <w:marLeft w:val="0"/>
              <w:marRight w:val="0"/>
              <w:marTop w:val="0"/>
              <w:marBottom w:val="0"/>
              <w:divBdr>
                <w:top w:val="none" w:sz="0" w:space="0" w:color="auto"/>
                <w:left w:val="none" w:sz="0" w:space="0" w:color="auto"/>
                <w:bottom w:val="none" w:sz="0" w:space="0" w:color="auto"/>
                <w:right w:val="none" w:sz="0" w:space="0" w:color="auto"/>
              </w:divBdr>
            </w:div>
            <w:div w:id="1260142361">
              <w:marLeft w:val="0"/>
              <w:marRight w:val="0"/>
              <w:marTop w:val="0"/>
              <w:marBottom w:val="0"/>
              <w:divBdr>
                <w:top w:val="none" w:sz="0" w:space="0" w:color="auto"/>
                <w:left w:val="none" w:sz="0" w:space="0" w:color="auto"/>
                <w:bottom w:val="none" w:sz="0" w:space="0" w:color="auto"/>
                <w:right w:val="none" w:sz="0" w:space="0" w:color="auto"/>
              </w:divBdr>
            </w:div>
            <w:div w:id="1809781001">
              <w:marLeft w:val="0"/>
              <w:marRight w:val="0"/>
              <w:marTop w:val="0"/>
              <w:marBottom w:val="0"/>
              <w:divBdr>
                <w:top w:val="none" w:sz="0" w:space="0" w:color="auto"/>
                <w:left w:val="none" w:sz="0" w:space="0" w:color="auto"/>
                <w:bottom w:val="none" w:sz="0" w:space="0" w:color="auto"/>
                <w:right w:val="none" w:sz="0" w:space="0" w:color="auto"/>
              </w:divBdr>
            </w:div>
            <w:div w:id="98912239">
              <w:marLeft w:val="0"/>
              <w:marRight w:val="0"/>
              <w:marTop w:val="0"/>
              <w:marBottom w:val="0"/>
              <w:divBdr>
                <w:top w:val="none" w:sz="0" w:space="0" w:color="auto"/>
                <w:left w:val="none" w:sz="0" w:space="0" w:color="auto"/>
                <w:bottom w:val="none" w:sz="0" w:space="0" w:color="auto"/>
                <w:right w:val="none" w:sz="0" w:space="0" w:color="auto"/>
              </w:divBdr>
            </w:div>
            <w:div w:id="219250538">
              <w:marLeft w:val="0"/>
              <w:marRight w:val="0"/>
              <w:marTop w:val="0"/>
              <w:marBottom w:val="0"/>
              <w:divBdr>
                <w:top w:val="none" w:sz="0" w:space="0" w:color="auto"/>
                <w:left w:val="none" w:sz="0" w:space="0" w:color="auto"/>
                <w:bottom w:val="none" w:sz="0" w:space="0" w:color="auto"/>
                <w:right w:val="none" w:sz="0" w:space="0" w:color="auto"/>
              </w:divBdr>
            </w:div>
            <w:div w:id="515845046">
              <w:marLeft w:val="0"/>
              <w:marRight w:val="0"/>
              <w:marTop w:val="0"/>
              <w:marBottom w:val="0"/>
              <w:divBdr>
                <w:top w:val="none" w:sz="0" w:space="0" w:color="auto"/>
                <w:left w:val="none" w:sz="0" w:space="0" w:color="auto"/>
                <w:bottom w:val="none" w:sz="0" w:space="0" w:color="auto"/>
                <w:right w:val="none" w:sz="0" w:space="0" w:color="auto"/>
              </w:divBdr>
            </w:div>
          </w:divsChild>
        </w:div>
        <w:div w:id="514153534">
          <w:marLeft w:val="0"/>
          <w:marRight w:val="0"/>
          <w:marTop w:val="0"/>
          <w:marBottom w:val="0"/>
          <w:divBdr>
            <w:top w:val="none" w:sz="0" w:space="0" w:color="auto"/>
            <w:left w:val="none" w:sz="0" w:space="0" w:color="auto"/>
            <w:bottom w:val="none" w:sz="0" w:space="0" w:color="auto"/>
            <w:right w:val="none" w:sz="0" w:space="0" w:color="auto"/>
          </w:divBdr>
        </w:div>
        <w:div w:id="814301201">
          <w:marLeft w:val="0"/>
          <w:marRight w:val="0"/>
          <w:marTop w:val="0"/>
          <w:marBottom w:val="0"/>
          <w:divBdr>
            <w:top w:val="none" w:sz="0" w:space="0" w:color="auto"/>
            <w:left w:val="none" w:sz="0" w:space="0" w:color="auto"/>
            <w:bottom w:val="none" w:sz="0" w:space="0" w:color="auto"/>
            <w:right w:val="none" w:sz="0" w:space="0" w:color="auto"/>
          </w:divBdr>
        </w:div>
        <w:div w:id="1778214103">
          <w:marLeft w:val="0"/>
          <w:marRight w:val="0"/>
          <w:marTop w:val="0"/>
          <w:marBottom w:val="0"/>
          <w:divBdr>
            <w:top w:val="none" w:sz="0" w:space="0" w:color="auto"/>
            <w:left w:val="none" w:sz="0" w:space="0" w:color="auto"/>
            <w:bottom w:val="none" w:sz="0" w:space="0" w:color="auto"/>
            <w:right w:val="none" w:sz="0" w:space="0" w:color="auto"/>
          </w:divBdr>
        </w:div>
      </w:divsChild>
    </w:div>
    <w:div w:id="795180526">
      <w:marLeft w:val="0"/>
      <w:marRight w:val="0"/>
      <w:marTop w:val="0"/>
      <w:marBottom w:val="0"/>
      <w:divBdr>
        <w:top w:val="none" w:sz="0" w:space="0" w:color="auto"/>
        <w:left w:val="none" w:sz="0" w:space="0" w:color="auto"/>
        <w:bottom w:val="none" w:sz="0" w:space="0" w:color="auto"/>
        <w:right w:val="none" w:sz="0" w:space="0" w:color="auto"/>
      </w:divBdr>
    </w:div>
    <w:div w:id="834732918">
      <w:marLeft w:val="0"/>
      <w:marRight w:val="0"/>
      <w:marTop w:val="0"/>
      <w:marBottom w:val="0"/>
      <w:divBdr>
        <w:top w:val="none" w:sz="0" w:space="0" w:color="auto"/>
        <w:left w:val="none" w:sz="0" w:space="0" w:color="auto"/>
        <w:bottom w:val="none" w:sz="0" w:space="0" w:color="auto"/>
        <w:right w:val="none" w:sz="0" w:space="0" w:color="auto"/>
      </w:divBdr>
    </w:div>
    <w:div w:id="864056054">
      <w:marLeft w:val="300"/>
      <w:marRight w:val="0"/>
      <w:marTop w:val="0"/>
      <w:marBottom w:val="0"/>
      <w:divBdr>
        <w:top w:val="none" w:sz="0" w:space="0" w:color="auto"/>
        <w:left w:val="none" w:sz="0" w:space="0" w:color="auto"/>
        <w:bottom w:val="none" w:sz="0" w:space="0" w:color="auto"/>
        <w:right w:val="none" w:sz="0" w:space="0" w:color="auto"/>
      </w:divBdr>
      <w:divsChild>
        <w:div w:id="176232944">
          <w:marLeft w:val="0"/>
          <w:marRight w:val="0"/>
          <w:marTop w:val="0"/>
          <w:marBottom w:val="0"/>
          <w:divBdr>
            <w:top w:val="none" w:sz="0" w:space="0" w:color="auto"/>
            <w:left w:val="none" w:sz="0" w:space="0" w:color="auto"/>
            <w:bottom w:val="none" w:sz="0" w:space="0" w:color="auto"/>
            <w:right w:val="none" w:sz="0" w:space="0" w:color="auto"/>
          </w:divBdr>
        </w:div>
        <w:div w:id="337661258">
          <w:marLeft w:val="0"/>
          <w:marRight w:val="0"/>
          <w:marTop w:val="0"/>
          <w:marBottom w:val="0"/>
          <w:divBdr>
            <w:top w:val="none" w:sz="0" w:space="0" w:color="auto"/>
            <w:left w:val="none" w:sz="0" w:space="0" w:color="auto"/>
            <w:bottom w:val="none" w:sz="0" w:space="0" w:color="auto"/>
            <w:right w:val="none" w:sz="0" w:space="0" w:color="auto"/>
          </w:divBdr>
        </w:div>
        <w:div w:id="1594507641">
          <w:marLeft w:val="0"/>
          <w:marRight w:val="0"/>
          <w:marTop w:val="0"/>
          <w:marBottom w:val="0"/>
          <w:divBdr>
            <w:top w:val="none" w:sz="0" w:space="0" w:color="auto"/>
            <w:left w:val="none" w:sz="0" w:space="0" w:color="auto"/>
            <w:bottom w:val="none" w:sz="0" w:space="0" w:color="auto"/>
            <w:right w:val="none" w:sz="0" w:space="0" w:color="auto"/>
          </w:divBdr>
        </w:div>
        <w:div w:id="903875116">
          <w:marLeft w:val="0"/>
          <w:marRight w:val="0"/>
          <w:marTop w:val="0"/>
          <w:marBottom w:val="0"/>
          <w:divBdr>
            <w:top w:val="none" w:sz="0" w:space="0" w:color="auto"/>
            <w:left w:val="none" w:sz="0" w:space="0" w:color="auto"/>
            <w:bottom w:val="none" w:sz="0" w:space="0" w:color="auto"/>
            <w:right w:val="none" w:sz="0" w:space="0" w:color="auto"/>
          </w:divBdr>
        </w:div>
      </w:divsChild>
    </w:div>
    <w:div w:id="881598674">
      <w:marLeft w:val="300"/>
      <w:marRight w:val="0"/>
      <w:marTop w:val="0"/>
      <w:marBottom w:val="0"/>
      <w:divBdr>
        <w:top w:val="none" w:sz="0" w:space="0" w:color="auto"/>
        <w:left w:val="none" w:sz="0" w:space="0" w:color="auto"/>
        <w:bottom w:val="none" w:sz="0" w:space="0" w:color="auto"/>
        <w:right w:val="none" w:sz="0" w:space="0" w:color="auto"/>
      </w:divBdr>
      <w:divsChild>
        <w:div w:id="1439760543">
          <w:marLeft w:val="0"/>
          <w:marRight w:val="0"/>
          <w:marTop w:val="0"/>
          <w:marBottom w:val="240"/>
          <w:divBdr>
            <w:top w:val="none" w:sz="0" w:space="0" w:color="auto"/>
            <w:left w:val="none" w:sz="0" w:space="0" w:color="auto"/>
            <w:bottom w:val="none" w:sz="0" w:space="0" w:color="auto"/>
            <w:right w:val="none" w:sz="0" w:space="0" w:color="auto"/>
          </w:divBdr>
        </w:div>
        <w:div w:id="1420367511">
          <w:marLeft w:val="0"/>
          <w:marRight w:val="0"/>
          <w:marTop w:val="0"/>
          <w:marBottom w:val="0"/>
          <w:divBdr>
            <w:top w:val="none" w:sz="0" w:space="0" w:color="auto"/>
            <w:left w:val="none" w:sz="0" w:space="0" w:color="auto"/>
            <w:bottom w:val="none" w:sz="0" w:space="0" w:color="auto"/>
            <w:right w:val="none" w:sz="0" w:space="0" w:color="auto"/>
          </w:divBdr>
          <w:divsChild>
            <w:div w:id="81220981">
              <w:marLeft w:val="0"/>
              <w:marRight w:val="0"/>
              <w:marTop w:val="0"/>
              <w:marBottom w:val="0"/>
              <w:divBdr>
                <w:top w:val="none" w:sz="0" w:space="0" w:color="auto"/>
                <w:left w:val="none" w:sz="0" w:space="0" w:color="auto"/>
                <w:bottom w:val="none" w:sz="0" w:space="0" w:color="auto"/>
                <w:right w:val="none" w:sz="0" w:space="0" w:color="auto"/>
              </w:divBdr>
            </w:div>
            <w:div w:id="1365668347">
              <w:marLeft w:val="0"/>
              <w:marRight w:val="0"/>
              <w:marTop w:val="0"/>
              <w:marBottom w:val="0"/>
              <w:divBdr>
                <w:top w:val="none" w:sz="0" w:space="0" w:color="auto"/>
                <w:left w:val="none" w:sz="0" w:space="0" w:color="auto"/>
                <w:bottom w:val="none" w:sz="0" w:space="0" w:color="auto"/>
                <w:right w:val="none" w:sz="0" w:space="0" w:color="auto"/>
              </w:divBdr>
            </w:div>
          </w:divsChild>
        </w:div>
        <w:div w:id="2048678540">
          <w:marLeft w:val="0"/>
          <w:marRight w:val="0"/>
          <w:marTop w:val="0"/>
          <w:marBottom w:val="0"/>
          <w:divBdr>
            <w:top w:val="none" w:sz="0" w:space="0" w:color="auto"/>
            <w:left w:val="none" w:sz="0" w:space="0" w:color="auto"/>
            <w:bottom w:val="none" w:sz="0" w:space="0" w:color="auto"/>
            <w:right w:val="none" w:sz="0" w:space="0" w:color="auto"/>
          </w:divBdr>
        </w:div>
        <w:div w:id="1248424299">
          <w:marLeft w:val="0"/>
          <w:marRight w:val="0"/>
          <w:marTop w:val="0"/>
          <w:marBottom w:val="0"/>
          <w:divBdr>
            <w:top w:val="none" w:sz="0" w:space="0" w:color="auto"/>
            <w:left w:val="none" w:sz="0" w:space="0" w:color="auto"/>
            <w:bottom w:val="none" w:sz="0" w:space="0" w:color="auto"/>
            <w:right w:val="none" w:sz="0" w:space="0" w:color="auto"/>
          </w:divBdr>
        </w:div>
        <w:div w:id="2022583484">
          <w:marLeft w:val="0"/>
          <w:marRight w:val="0"/>
          <w:marTop w:val="0"/>
          <w:marBottom w:val="0"/>
          <w:divBdr>
            <w:top w:val="none" w:sz="0" w:space="0" w:color="auto"/>
            <w:left w:val="none" w:sz="0" w:space="0" w:color="auto"/>
            <w:bottom w:val="none" w:sz="0" w:space="0" w:color="auto"/>
            <w:right w:val="none" w:sz="0" w:space="0" w:color="auto"/>
          </w:divBdr>
        </w:div>
      </w:divsChild>
    </w:div>
    <w:div w:id="959652376">
      <w:marLeft w:val="0"/>
      <w:marRight w:val="0"/>
      <w:marTop w:val="0"/>
      <w:marBottom w:val="0"/>
      <w:divBdr>
        <w:top w:val="none" w:sz="0" w:space="0" w:color="auto"/>
        <w:left w:val="none" w:sz="0" w:space="0" w:color="auto"/>
        <w:bottom w:val="none" w:sz="0" w:space="0" w:color="auto"/>
        <w:right w:val="none" w:sz="0" w:space="0" w:color="auto"/>
      </w:divBdr>
    </w:div>
    <w:div w:id="963854986">
      <w:marLeft w:val="0"/>
      <w:marRight w:val="0"/>
      <w:marTop w:val="0"/>
      <w:marBottom w:val="0"/>
      <w:divBdr>
        <w:top w:val="none" w:sz="0" w:space="0" w:color="auto"/>
        <w:left w:val="none" w:sz="0" w:space="0" w:color="auto"/>
        <w:bottom w:val="none" w:sz="0" w:space="0" w:color="auto"/>
        <w:right w:val="none" w:sz="0" w:space="0" w:color="auto"/>
      </w:divBdr>
    </w:div>
    <w:div w:id="976571653">
      <w:marLeft w:val="0"/>
      <w:marRight w:val="0"/>
      <w:marTop w:val="0"/>
      <w:marBottom w:val="0"/>
      <w:divBdr>
        <w:top w:val="none" w:sz="0" w:space="0" w:color="auto"/>
        <w:left w:val="none" w:sz="0" w:space="0" w:color="auto"/>
        <w:bottom w:val="none" w:sz="0" w:space="0" w:color="auto"/>
        <w:right w:val="none" w:sz="0" w:space="0" w:color="auto"/>
      </w:divBdr>
    </w:div>
    <w:div w:id="1008336937">
      <w:marLeft w:val="300"/>
      <w:marRight w:val="0"/>
      <w:marTop w:val="0"/>
      <w:marBottom w:val="0"/>
      <w:divBdr>
        <w:top w:val="none" w:sz="0" w:space="0" w:color="auto"/>
        <w:left w:val="none" w:sz="0" w:space="0" w:color="auto"/>
        <w:bottom w:val="none" w:sz="0" w:space="0" w:color="auto"/>
        <w:right w:val="none" w:sz="0" w:space="0" w:color="auto"/>
      </w:divBdr>
      <w:divsChild>
        <w:div w:id="1984264811">
          <w:marLeft w:val="0"/>
          <w:marRight w:val="0"/>
          <w:marTop w:val="0"/>
          <w:marBottom w:val="0"/>
          <w:divBdr>
            <w:top w:val="none" w:sz="0" w:space="0" w:color="auto"/>
            <w:left w:val="none" w:sz="0" w:space="0" w:color="auto"/>
            <w:bottom w:val="none" w:sz="0" w:space="0" w:color="auto"/>
            <w:right w:val="none" w:sz="0" w:space="0" w:color="auto"/>
          </w:divBdr>
        </w:div>
        <w:div w:id="491071354">
          <w:marLeft w:val="0"/>
          <w:marRight w:val="0"/>
          <w:marTop w:val="0"/>
          <w:marBottom w:val="0"/>
          <w:divBdr>
            <w:top w:val="none" w:sz="0" w:space="0" w:color="auto"/>
            <w:left w:val="none" w:sz="0" w:space="0" w:color="auto"/>
            <w:bottom w:val="none" w:sz="0" w:space="0" w:color="auto"/>
            <w:right w:val="none" w:sz="0" w:space="0" w:color="auto"/>
          </w:divBdr>
        </w:div>
        <w:div w:id="2021270709">
          <w:marLeft w:val="0"/>
          <w:marRight w:val="0"/>
          <w:marTop w:val="0"/>
          <w:marBottom w:val="0"/>
          <w:divBdr>
            <w:top w:val="none" w:sz="0" w:space="0" w:color="auto"/>
            <w:left w:val="none" w:sz="0" w:space="0" w:color="auto"/>
            <w:bottom w:val="none" w:sz="0" w:space="0" w:color="auto"/>
            <w:right w:val="none" w:sz="0" w:space="0" w:color="auto"/>
          </w:divBdr>
        </w:div>
      </w:divsChild>
    </w:div>
    <w:div w:id="1026249686">
      <w:marLeft w:val="0"/>
      <w:marRight w:val="0"/>
      <w:marTop w:val="0"/>
      <w:marBottom w:val="0"/>
      <w:divBdr>
        <w:top w:val="none" w:sz="0" w:space="0" w:color="auto"/>
        <w:left w:val="none" w:sz="0" w:space="0" w:color="auto"/>
        <w:bottom w:val="none" w:sz="0" w:space="0" w:color="auto"/>
        <w:right w:val="none" w:sz="0" w:space="0" w:color="auto"/>
      </w:divBdr>
    </w:div>
    <w:div w:id="1064524080">
      <w:bodyDiv w:val="1"/>
      <w:marLeft w:val="0"/>
      <w:marRight w:val="0"/>
      <w:marTop w:val="0"/>
      <w:marBottom w:val="0"/>
      <w:divBdr>
        <w:top w:val="none" w:sz="0" w:space="0" w:color="auto"/>
        <w:left w:val="none" w:sz="0" w:space="0" w:color="auto"/>
        <w:bottom w:val="none" w:sz="0" w:space="0" w:color="auto"/>
        <w:right w:val="none" w:sz="0" w:space="0" w:color="auto"/>
      </w:divBdr>
    </w:div>
    <w:div w:id="1084566245">
      <w:marLeft w:val="0"/>
      <w:marRight w:val="0"/>
      <w:marTop w:val="0"/>
      <w:marBottom w:val="0"/>
      <w:divBdr>
        <w:top w:val="none" w:sz="0" w:space="0" w:color="auto"/>
        <w:left w:val="none" w:sz="0" w:space="0" w:color="auto"/>
        <w:bottom w:val="none" w:sz="0" w:space="0" w:color="auto"/>
        <w:right w:val="none" w:sz="0" w:space="0" w:color="auto"/>
      </w:divBdr>
    </w:div>
    <w:div w:id="1097825779">
      <w:marLeft w:val="300"/>
      <w:marRight w:val="0"/>
      <w:marTop w:val="0"/>
      <w:marBottom w:val="0"/>
      <w:divBdr>
        <w:top w:val="none" w:sz="0" w:space="0" w:color="auto"/>
        <w:left w:val="none" w:sz="0" w:space="0" w:color="auto"/>
        <w:bottom w:val="none" w:sz="0" w:space="0" w:color="auto"/>
        <w:right w:val="none" w:sz="0" w:space="0" w:color="auto"/>
      </w:divBdr>
      <w:divsChild>
        <w:div w:id="2060547571">
          <w:marLeft w:val="0"/>
          <w:marRight w:val="0"/>
          <w:marTop w:val="0"/>
          <w:marBottom w:val="240"/>
          <w:divBdr>
            <w:top w:val="none" w:sz="0" w:space="0" w:color="auto"/>
            <w:left w:val="none" w:sz="0" w:space="0" w:color="auto"/>
            <w:bottom w:val="none" w:sz="0" w:space="0" w:color="auto"/>
            <w:right w:val="none" w:sz="0" w:space="0" w:color="auto"/>
          </w:divBdr>
        </w:div>
        <w:div w:id="1497964322">
          <w:marLeft w:val="0"/>
          <w:marRight w:val="0"/>
          <w:marTop w:val="0"/>
          <w:marBottom w:val="0"/>
          <w:divBdr>
            <w:top w:val="none" w:sz="0" w:space="0" w:color="auto"/>
            <w:left w:val="none" w:sz="0" w:space="0" w:color="auto"/>
            <w:bottom w:val="none" w:sz="0" w:space="0" w:color="auto"/>
            <w:right w:val="none" w:sz="0" w:space="0" w:color="auto"/>
          </w:divBdr>
          <w:divsChild>
            <w:div w:id="188110623">
              <w:marLeft w:val="0"/>
              <w:marRight w:val="0"/>
              <w:marTop w:val="0"/>
              <w:marBottom w:val="0"/>
              <w:divBdr>
                <w:top w:val="none" w:sz="0" w:space="0" w:color="auto"/>
                <w:left w:val="none" w:sz="0" w:space="0" w:color="auto"/>
                <w:bottom w:val="none" w:sz="0" w:space="0" w:color="auto"/>
                <w:right w:val="none" w:sz="0" w:space="0" w:color="auto"/>
              </w:divBdr>
            </w:div>
            <w:div w:id="1441491840">
              <w:marLeft w:val="0"/>
              <w:marRight w:val="0"/>
              <w:marTop w:val="0"/>
              <w:marBottom w:val="0"/>
              <w:divBdr>
                <w:top w:val="none" w:sz="0" w:space="0" w:color="auto"/>
                <w:left w:val="none" w:sz="0" w:space="0" w:color="auto"/>
                <w:bottom w:val="none" w:sz="0" w:space="0" w:color="auto"/>
                <w:right w:val="none" w:sz="0" w:space="0" w:color="auto"/>
              </w:divBdr>
            </w:div>
            <w:div w:id="262687513">
              <w:marLeft w:val="0"/>
              <w:marRight w:val="0"/>
              <w:marTop w:val="0"/>
              <w:marBottom w:val="0"/>
              <w:divBdr>
                <w:top w:val="none" w:sz="0" w:space="0" w:color="auto"/>
                <w:left w:val="none" w:sz="0" w:space="0" w:color="auto"/>
                <w:bottom w:val="none" w:sz="0" w:space="0" w:color="auto"/>
                <w:right w:val="none" w:sz="0" w:space="0" w:color="auto"/>
              </w:divBdr>
            </w:div>
            <w:div w:id="1279676517">
              <w:marLeft w:val="0"/>
              <w:marRight w:val="0"/>
              <w:marTop w:val="0"/>
              <w:marBottom w:val="0"/>
              <w:divBdr>
                <w:top w:val="none" w:sz="0" w:space="0" w:color="auto"/>
                <w:left w:val="none" w:sz="0" w:space="0" w:color="auto"/>
                <w:bottom w:val="none" w:sz="0" w:space="0" w:color="auto"/>
                <w:right w:val="none" w:sz="0" w:space="0" w:color="auto"/>
              </w:divBdr>
            </w:div>
          </w:divsChild>
        </w:div>
        <w:div w:id="403067715">
          <w:marLeft w:val="0"/>
          <w:marRight w:val="0"/>
          <w:marTop w:val="0"/>
          <w:marBottom w:val="0"/>
          <w:divBdr>
            <w:top w:val="none" w:sz="0" w:space="0" w:color="auto"/>
            <w:left w:val="none" w:sz="0" w:space="0" w:color="auto"/>
            <w:bottom w:val="none" w:sz="0" w:space="0" w:color="auto"/>
            <w:right w:val="none" w:sz="0" w:space="0" w:color="auto"/>
          </w:divBdr>
        </w:div>
        <w:div w:id="765342418">
          <w:marLeft w:val="0"/>
          <w:marRight w:val="0"/>
          <w:marTop w:val="0"/>
          <w:marBottom w:val="0"/>
          <w:divBdr>
            <w:top w:val="none" w:sz="0" w:space="0" w:color="auto"/>
            <w:left w:val="none" w:sz="0" w:space="0" w:color="auto"/>
            <w:bottom w:val="none" w:sz="0" w:space="0" w:color="auto"/>
            <w:right w:val="none" w:sz="0" w:space="0" w:color="auto"/>
          </w:divBdr>
        </w:div>
      </w:divsChild>
    </w:div>
    <w:div w:id="1133134374">
      <w:bodyDiv w:val="1"/>
      <w:marLeft w:val="0"/>
      <w:marRight w:val="0"/>
      <w:marTop w:val="0"/>
      <w:marBottom w:val="0"/>
      <w:divBdr>
        <w:top w:val="none" w:sz="0" w:space="0" w:color="auto"/>
        <w:left w:val="none" w:sz="0" w:space="0" w:color="auto"/>
        <w:bottom w:val="none" w:sz="0" w:space="0" w:color="auto"/>
        <w:right w:val="none" w:sz="0" w:space="0" w:color="auto"/>
      </w:divBdr>
      <w:divsChild>
        <w:div w:id="1272665389">
          <w:marLeft w:val="0"/>
          <w:marRight w:val="0"/>
          <w:marTop w:val="0"/>
          <w:marBottom w:val="100"/>
          <w:divBdr>
            <w:top w:val="none" w:sz="0" w:space="0" w:color="auto"/>
            <w:left w:val="none" w:sz="0" w:space="0" w:color="auto"/>
            <w:bottom w:val="none" w:sz="0" w:space="0" w:color="auto"/>
            <w:right w:val="none" w:sz="0" w:space="0" w:color="auto"/>
          </w:divBdr>
          <w:divsChild>
            <w:div w:id="1611009123">
              <w:marLeft w:val="0"/>
              <w:marRight w:val="0"/>
              <w:marTop w:val="0"/>
              <w:marBottom w:val="0"/>
              <w:divBdr>
                <w:top w:val="none" w:sz="0" w:space="0" w:color="auto"/>
                <w:left w:val="none" w:sz="0" w:space="0" w:color="auto"/>
                <w:bottom w:val="none" w:sz="0" w:space="0" w:color="auto"/>
                <w:right w:val="none" w:sz="0" w:space="0" w:color="auto"/>
              </w:divBdr>
              <w:divsChild>
                <w:div w:id="1320157623">
                  <w:marLeft w:val="0"/>
                  <w:marRight w:val="0"/>
                  <w:marTop w:val="0"/>
                  <w:marBottom w:val="0"/>
                  <w:divBdr>
                    <w:top w:val="none" w:sz="0" w:space="0" w:color="auto"/>
                    <w:left w:val="single" w:sz="24" w:space="0" w:color="CCCCCC"/>
                    <w:bottom w:val="none" w:sz="0" w:space="0" w:color="auto"/>
                    <w:right w:val="single" w:sz="24" w:space="0" w:color="CCCCCC"/>
                  </w:divBdr>
                  <w:divsChild>
                    <w:div w:id="2082558420">
                      <w:marLeft w:val="0"/>
                      <w:marRight w:val="0"/>
                      <w:marTop w:val="0"/>
                      <w:marBottom w:val="0"/>
                      <w:divBdr>
                        <w:top w:val="none" w:sz="0" w:space="0" w:color="auto"/>
                        <w:left w:val="none" w:sz="0" w:space="0" w:color="auto"/>
                        <w:bottom w:val="none" w:sz="0" w:space="0" w:color="auto"/>
                        <w:right w:val="none" w:sz="0" w:space="0" w:color="auto"/>
                      </w:divBdr>
                      <w:divsChild>
                        <w:div w:id="392314240">
                          <w:marLeft w:val="0"/>
                          <w:marRight w:val="1020"/>
                          <w:marTop w:val="0"/>
                          <w:marBottom w:val="150"/>
                          <w:divBdr>
                            <w:top w:val="none" w:sz="0" w:space="0" w:color="auto"/>
                            <w:left w:val="none" w:sz="0" w:space="0" w:color="auto"/>
                            <w:bottom w:val="none" w:sz="0" w:space="0" w:color="auto"/>
                            <w:right w:val="none" w:sz="0" w:space="0" w:color="auto"/>
                          </w:divBdr>
                          <w:divsChild>
                            <w:div w:id="969243247">
                              <w:marLeft w:val="0"/>
                              <w:marRight w:val="900"/>
                              <w:marTop w:val="0"/>
                              <w:marBottom w:val="0"/>
                              <w:divBdr>
                                <w:top w:val="none" w:sz="0" w:space="0" w:color="auto"/>
                                <w:left w:val="none" w:sz="0" w:space="0" w:color="auto"/>
                                <w:bottom w:val="none" w:sz="0" w:space="0" w:color="auto"/>
                                <w:right w:val="none" w:sz="0" w:space="0" w:color="auto"/>
                              </w:divBdr>
                              <w:divsChild>
                                <w:div w:id="528761125">
                                  <w:marLeft w:val="0"/>
                                  <w:marRight w:val="-750"/>
                                  <w:marTop w:val="0"/>
                                  <w:marBottom w:val="0"/>
                                  <w:divBdr>
                                    <w:top w:val="none" w:sz="0" w:space="0" w:color="auto"/>
                                    <w:left w:val="none" w:sz="0" w:space="0" w:color="auto"/>
                                    <w:bottom w:val="none" w:sz="0" w:space="0" w:color="auto"/>
                                    <w:right w:val="none" w:sz="0" w:space="0" w:color="auto"/>
                                  </w:divBdr>
                                  <w:divsChild>
                                    <w:div w:id="398943537">
                                      <w:blockQuote w:val="1"/>
                                      <w:marLeft w:val="0"/>
                                      <w:marRight w:val="0"/>
                                      <w:marTop w:val="0"/>
                                      <w:marBottom w:val="150"/>
                                      <w:divBdr>
                                        <w:top w:val="dashed" w:sz="6" w:space="8" w:color="2F6FAB"/>
                                        <w:left w:val="dashed" w:sz="6" w:space="8" w:color="2F6FAB"/>
                                        <w:bottom w:val="dashed" w:sz="6" w:space="8" w:color="2F6FAB"/>
                                        <w:right w:val="dashed" w:sz="6" w:space="8" w:color="2F6FAB"/>
                                      </w:divBdr>
                                    </w:div>
                                  </w:divsChild>
                                </w:div>
                              </w:divsChild>
                            </w:div>
                          </w:divsChild>
                        </w:div>
                      </w:divsChild>
                    </w:div>
                  </w:divsChild>
                </w:div>
              </w:divsChild>
            </w:div>
          </w:divsChild>
        </w:div>
      </w:divsChild>
    </w:div>
    <w:div w:id="1167669023">
      <w:bodyDiv w:val="1"/>
      <w:marLeft w:val="0"/>
      <w:marRight w:val="0"/>
      <w:marTop w:val="0"/>
      <w:marBottom w:val="0"/>
      <w:divBdr>
        <w:top w:val="none" w:sz="0" w:space="0" w:color="auto"/>
        <w:left w:val="none" w:sz="0" w:space="0" w:color="auto"/>
        <w:bottom w:val="none" w:sz="0" w:space="0" w:color="auto"/>
        <w:right w:val="none" w:sz="0" w:space="0" w:color="auto"/>
      </w:divBdr>
    </w:div>
    <w:div w:id="1201823354">
      <w:marLeft w:val="300"/>
      <w:marRight w:val="0"/>
      <w:marTop w:val="0"/>
      <w:marBottom w:val="0"/>
      <w:divBdr>
        <w:top w:val="none" w:sz="0" w:space="0" w:color="auto"/>
        <w:left w:val="none" w:sz="0" w:space="0" w:color="auto"/>
        <w:bottom w:val="none" w:sz="0" w:space="0" w:color="auto"/>
        <w:right w:val="none" w:sz="0" w:space="0" w:color="auto"/>
      </w:divBdr>
      <w:divsChild>
        <w:div w:id="1297417724">
          <w:marLeft w:val="0"/>
          <w:marRight w:val="0"/>
          <w:marTop w:val="0"/>
          <w:marBottom w:val="240"/>
          <w:divBdr>
            <w:top w:val="none" w:sz="0" w:space="0" w:color="auto"/>
            <w:left w:val="none" w:sz="0" w:space="0" w:color="auto"/>
            <w:bottom w:val="none" w:sz="0" w:space="0" w:color="auto"/>
            <w:right w:val="none" w:sz="0" w:space="0" w:color="auto"/>
          </w:divBdr>
        </w:div>
        <w:div w:id="1628779427">
          <w:marLeft w:val="0"/>
          <w:marRight w:val="0"/>
          <w:marTop w:val="0"/>
          <w:marBottom w:val="0"/>
          <w:divBdr>
            <w:top w:val="none" w:sz="0" w:space="0" w:color="auto"/>
            <w:left w:val="none" w:sz="0" w:space="0" w:color="auto"/>
            <w:bottom w:val="none" w:sz="0" w:space="0" w:color="auto"/>
            <w:right w:val="none" w:sz="0" w:space="0" w:color="auto"/>
          </w:divBdr>
          <w:divsChild>
            <w:div w:id="1754401034">
              <w:marLeft w:val="0"/>
              <w:marRight w:val="0"/>
              <w:marTop w:val="0"/>
              <w:marBottom w:val="0"/>
              <w:divBdr>
                <w:top w:val="none" w:sz="0" w:space="0" w:color="auto"/>
                <w:left w:val="none" w:sz="0" w:space="0" w:color="auto"/>
                <w:bottom w:val="none" w:sz="0" w:space="0" w:color="auto"/>
                <w:right w:val="none" w:sz="0" w:space="0" w:color="auto"/>
              </w:divBdr>
            </w:div>
            <w:div w:id="1870222473">
              <w:marLeft w:val="0"/>
              <w:marRight w:val="0"/>
              <w:marTop w:val="0"/>
              <w:marBottom w:val="0"/>
              <w:divBdr>
                <w:top w:val="none" w:sz="0" w:space="0" w:color="auto"/>
                <w:left w:val="none" w:sz="0" w:space="0" w:color="auto"/>
                <w:bottom w:val="none" w:sz="0" w:space="0" w:color="auto"/>
                <w:right w:val="none" w:sz="0" w:space="0" w:color="auto"/>
              </w:divBdr>
            </w:div>
            <w:div w:id="1141773800">
              <w:marLeft w:val="0"/>
              <w:marRight w:val="0"/>
              <w:marTop w:val="0"/>
              <w:marBottom w:val="0"/>
              <w:divBdr>
                <w:top w:val="none" w:sz="0" w:space="0" w:color="auto"/>
                <w:left w:val="none" w:sz="0" w:space="0" w:color="auto"/>
                <w:bottom w:val="none" w:sz="0" w:space="0" w:color="auto"/>
                <w:right w:val="none" w:sz="0" w:space="0" w:color="auto"/>
              </w:divBdr>
            </w:div>
          </w:divsChild>
        </w:div>
        <w:div w:id="1075083366">
          <w:marLeft w:val="0"/>
          <w:marRight w:val="0"/>
          <w:marTop w:val="0"/>
          <w:marBottom w:val="0"/>
          <w:divBdr>
            <w:top w:val="none" w:sz="0" w:space="0" w:color="auto"/>
            <w:left w:val="none" w:sz="0" w:space="0" w:color="auto"/>
            <w:bottom w:val="none" w:sz="0" w:space="0" w:color="auto"/>
            <w:right w:val="none" w:sz="0" w:space="0" w:color="auto"/>
          </w:divBdr>
        </w:div>
        <w:div w:id="74866025">
          <w:marLeft w:val="0"/>
          <w:marRight w:val="0"/>
          <w:marTop w:val="0"/>
          <w:marBottom w:val="0"/>
          <w:divBdr>
            <w:top w:val="none" w:sz="0" w:space="0" w:color="auto"/>
            <w:left w:val="none" w:sz="0" w:space="0" w:color="auto"/>
            <w:bottom w:val="none" w:sz="0" w:space="0" w:color="auto"/>
            <w:right w:val="none" w:sz="0" w:space="0" w:color="auto"/>
          </w:divBdr>
        </w:div>
        <w:div w:id="693387003">
          <w:marLeft w:val="0"/>
          <w:marRight w:val="0"/>
          <w:marTop w:val="0"/>
          <w:marBottom w:val="0"/>
          <w:divBdr>
            <w:top w:val="none" w:sz="0" w:space="0" w:color="auto"/>
            <w:left w:val="none" w:sz="0" w:space="0" w:color="auto"/>
            <w:bottom w:val="none" w:sz="0" w:space="0" w:color="auto"/>
            <w:right w:val="none" w:sz="0" w:space="0" w:color="auto"/>
          </w:divBdr>
        </w:div>
      </w:divsChild>
    </w:div>
    <w:div w:id="1222134150">
      <w:marLeft w:val="0"/>
      <w:marRight w:val="0"/>
      <w:marTop w:val="0"/>
      <w:marBottom w:val="0"/>
      <w:divBdr>
        <w:top w:val="none" w:sz="0" w:space="0" w:color="auto"/>
        <w:left w:val="none" w:sz="0" w:space="0" w:color="auto"/>
        <w:bottom w:val="none" w:sz="0" w:space="0" w:color="auto"/>
        <w:right w:val="none" w:sz="0" w:space="0" w:color="auto"/>
      </w:divBdr>
    </w:div>
    <w:div w:id="1255824587">
      <w:marLeft w:val="300"/>
      <w:marRight w:val="0"/>
      <w:marTop w:val="0"/>
      <w:marBottom w:val="0"/>
      <w:divBdr>
        <w:top w:val="none" w:sz="0" w:space="0" w:color="auto"/>
        <w:left w:val="none" w:sz="0" w:space="0" w:color="auto"/>
        <w:bottom w:val="none" w:sz="0" w:space="0" w:color="auto"/>
        <w:right w:val="none" w:sz="0" w:space="0" w:color="auto"/>
      </w:divBdr>
      <w:divsChild>
        <w:div w:id="2056391951">
          <w:marLeft w:val="0"/>
          <w:marRight w:val="0"/>
          <w:marTop w:val="0"/>
          <w:marBottom w:val="0"/>
          <w:divBdr>
            <w:top w:val="none" w:sz="0" w:space="0" w:color="auto"/>
            <w:left w:val="none" w:sz="0" w:space="0" w:color="auto"/>
            <w:bottom w:val="none" w:sz="0" w:space="0" w:color="auto"/>
            <w:right w:val="none" w:sz="0" w:space="0" w:color="auto"/>
          </w:divBdr>
        </w:div>
        <w:div w:id="991374861">
          <w:marLeft w:val="0"/>
          <w:marRight w:val="0"/>
          <w:marTop w:val="0"/>
          <w:marBottom w:val="0"/>
          <w:divBdr>
            <w:top w:val="none" w:sz="0" w:space="0" w:color="auto"/>
            <w:left w:val="none" w:sz="0" w:space="0" w:color="auto"/>
            <w:bottom w:val="none" w:sz="0" w:space="0" w:color="auto"/>
            <w:right w:val="none" w:sz="0" w:space="0" w:color="auto"/>
          </w:divBdr>
        </w:div>
      </w:divsChild>
    </w:div>
    <w:div w:id="1324359458">
      <w:marLeft w:val="300"/>
      <w:marRight w:val="0"/>
      <w:marTop w:val="0"/>
      <w:marBottom w:val="0"/>
      <w:divBdr>
        <w:top w:val="none" w:sz="0" w:space="0" w:color="auto"/>
        <w:left w:val="none" w:sz="0" w:space="0" w:color="auto"/>
        <w:bottom w:val="none" w:sz="0" w:space="0" w:color="auto"/>
        <w:right w:val="none" w:sz="0" w:space="0" w:color="auto"/>
      </w:divBdr>
      <w:divsChild>
        <w:div w:id="713509523">
          <w:marLeft w:val="0"/>
          <w:marRight w:val="0"/>
          <w:marTop w:val="0"/>
          <w:marBottom w:val="0"/>
          <w:divBdr>
            <w:top w:val="none" w:sz="0" w:space="0" w:color="auto"/>
            <w:left w:val="none" w:sz="0" w:space="0" w:color="auto"/>
            <w:bottom w:val="none" w:sz="0" w:space="0" w:color="auto"/>
            <w:right w:val="none" w:sz="0" w:space="0" w:color="auto"/>
          </w:divBdr>
        </w:div>
        <w:div w:id="162334">
          <w:marLeft w:val="0"/>
          <w:marRight w:val="0"/>
          <w:marTop w:val="0"/>
          <w:marBottom w:val="0"/>
          <w:divBdr>
            <w:top w:val="none" w:sz="0" w:space="0" w:color="auto"/>
            <w:left w:val="none" w:sz="0" w:space="0" w:color="auto"/>
            <w:bottom w:val="none" w:sz="0" w:space="0" w:color="auto"/>
            <w:right w:val="none" w:sz="0" w:space="0" w:color="auto"/>
          </w:divBdr>
        </w:div>
        <w:div w:id="778718182">
          <w:marLeft w:val="0"/>
          <w:marRight w:val="0"/>
          <w:marTop w:val="0"/>
          <w:marBottom w:val="0"/>
          <w:divBdr>
            <w:top w:val="none" w:sz="0" w:space="0" w:color="auto"/>
            <w:left w:val="none" w:sz="0" w:space="0" w:color="auto"/>
            <w:bottom w:val="none" w:sz="0" w:space="0" w:color="auto"/>
            <w:right w:val="none" w:sz="0" w:space="0" w:color="auto"/>
          </w:divBdr>
        </w:div>
      </w:divsChild>
    </w:div>
    <w:div w:id="1355495813">
      <w:marLeft w:val="0"/>
      <w:marRight w:val="0"/>
      <w:marTop w:val="0"/>
      <w:marBottom w:val="0"/>
      <w:divBdr>
        <w:top w:val="none" w:sz="0" w:space="0" w:color="auto"/>
        <w:left w:val="none" w:sz="0" w:space="0" w:color="auto"/>
        <w:bottom w:val="none" w:sz="0" w:space="0" w:color="auto"/>
        <w:right w:val="none" w:sz="0" w:space="0" w:color="auto"/>
      </w:divBdr>
    </w:div>
    <w:div w:id="1361053010">
      <w:marLeft w:val="0"/>
      <w:marRight w:val="0"/>
      <w:marTop w:val="0"/>
      <w:marBottom w:val="0"/>
      <w:divBdr>
        <w:top w:val="none" w:sz="0" w:space="0" w:color="auto"/>
        <w:left w:val="none" w:sz="0" w:space="0" w:color="auto"/>
        <w:bottom w:val="none" w:sz="0" w:space="0" w:color="auto"/>
        <w:right w:val="none" w:sz="0" w:space="0" w:color="auto"/>
      </w:divBdr>
    </w:div>
    <w:div w:id="1368331639">
      <w:marLeft w:val="300"/>
      <w:marRight w:val="0"/>
      <w:marTop w:val="0"/>
      <w:marBottom w:val="0"/>
      <w:divBdr>
        <w:top w:val="none" w:sz="0" w:space="0" w:color="auto"/>
        <w:left w:val="none" w:sz="0" w:space="0" w:color="auto"/>
        <w:bottom w:val="none" w:sz="0" w:space="0" w:color="auto"/>
        <w:right w:val="none" w:sz="0" w:space="0" w:color="auto"/>
      </w:divBdr>
      <w:divsChild>
        <w:div w:id="1935288027">
          <w:marLeft w:val="0"/>
          <w:marRight w:val="0"/>
          <w:marTop w:val="0"/>
          <w:marBottom w:val="0"/>
          <w:divBdr>
            <w:top w:val="none" w:sz="0" w:space="0" w:color="auto"/>
            <w:left w:val="none" w:sz="0" w:space="0" w:color="auto"/>
            <w:bottom w:val="none" w:sz="0" w:space="0" w:color="auto"/>
            <w:right w:val="none" w:sz="0" w:space="0" w:color="auto"/>
          </w:divBdr>
        </w:div>
        <w:div w:id="1293635892">
          <w:marLeft w:val="0"/>
          <w:marRight w:val="0"/>
          <w:marTop w:val="0"/>
          <w:marBottom w:val="0"/>
          <w:divBdr>
            <w:top w:val="none" w:sz="0" w:space="0" w:color="auto"/>
            <w:left w:val="none" w:sz="0" w:space="0" w:color="auto"/>
            <w:bottom w:val="none" w:sz="0" w:space="0" w:color="auto"/>
            <w:right w:val="none" w:sz="0" w:space="0" w:color="auto"/>
          </w:divBdr>
        </w:div>
        <w:div w:id="605424189">
          <w:marLeft w:val="0"/>
          <w:marRight w:val="0"/>
          <w:marTop w:val="0"/>
          <w:marBottom w:val="0"/>
          <w:divBdr>
            <w:top w:val="none" w:sz="0" w:space="0" w:color="auto"/>
            <w:left w:val="none" w:sz="0" w:space="0" w:color="auto"/>
            <w:bottom w:val="none" w:sz="0" w:space="0" w:color="auto"/>
            <w:right w:val="none" w:sz="0" w:space="0" w:color="auto"/>
          </w:divBdr>
        </w:div>
      </w:divsChild>
    </w:div>
    <w:div w:id="1409840188">
      <w:marLeft w:val="0"/>
      <w:marRight w:val="0"/>
      <w:marTop w:val="0"/>
      <w:marBottom w:val="0"/>
      <w:divBdr>
        <w:top w:val="none" w:sz="0" w:space="0" w:color="auto"/>
        <w:left w:val="none" w:sz="0" w:space="0" w:color="auto"/>
        <w:bottom w:val="none" w:sz="0" w:space="0" w:color="auto"/>
        <w:right w:val="none" w:sz="0" w:space="0" w:color="auto"/>
      </w:divBdr>
    </w:div>
    <w:div w:id="1421682059">
      <w:marLeft w:val="0"/>
      <w:marRight w:val="0"/>
      <w:marTop w:val="0"/>
      <w:marBottom w:val="0"/>
      <w:divBdr>
        <w:top w:val="none" w:sz="0" w:space="0" w:color="auto"/>
        <w:left w:val="none" w:sz="0" w:space="0" w:color="auto"/>
        <w:bottom w:val="none" w:sz="0" w:space="0" w:color="auto"/>
        <w:right w:val="none" w:sz="0" w:space="0" w:color="auto"/>
      </w:divBdr>
    </w:div>
    <w:div w:id="1428423542">
      <w:marLeft w:val="300"/>
      <w:marRight w:val="0"/>
      <w:marTop w:val="0"/>
      <w:marBottom w:val="0"/>
      <w:divBdr>
        <w:top w:val="none" w:sz="0" w:space="0" w:color="auto"/>
        <w:left w:val="none" w:sz="0" w:space="0" w:color="auto"/>
        <w:bottom w:val="none" w:sz="0" w:space="0" w:color="auto"/>
        <w:right w:val="none" w:sz="0" w:space="0" w:color="auto"/>
      </w:divBdr>
      <w:divsChild>
        <w:div w:id="1052920040">
          <w:marLeft w:val="0"/>
          <w:marRight w:val="0"/>
          <w:marTop w:val="0"/>
          <w:marBottom w:val="240"/>
          <w:divBdr>
            <w:top w:val="none" w:sz="0" w:space="0" w:color="auto"/>
            <w:left w:val="none" w:sz="0" w:space="0" w:color="auto"/>
            <w:bottom w:val="none" w:sz="0" w:space="0" w:color="auto"/>
            <w:right w:val="none" w:sz="0" w:space="0" w:color="auto"/>
          </w:divBdr>
        </w:div>
        <w:div w:id="1901600019">
          <w:marLeft w:val="0"/>
          <w:marRight w:val="0"/>
          <w:marTop w:val="0"/>
          <w:marBottom w:val="0"/>
          <w:divBdr>
            <w:top w:val="none" w:sz="0" w:space="0" w:color="auto"/>
            <w:left w:val="none" w:sz="0" w:space="0" w:color="auto"/>
            <w:bottom w:val="none" w:sz="0" w:space="0" w:color="auto"/>
            <w:right w:val="none" w:sz="0" w:space="0" w:color="auto"/>
          </w:divBdr>
          <w:divsChild>
            <w:div w:id="2002193961">
              <w:marLeft w:val="0"/>
              <w:marRight w:val="0"/>
              <w:marTop w:val="0"/>
              <w:marBottom w:val="0"/>
              <w:divBdr>
                <w:top w:val="none" w:sz="0" w:space="0" w:color="auto"/>
                <w:left w:val="none" w:sz="0" w:space="0" w:color="auto"/>
                <w:bottom w:val="none" w:sz="0" w:space="0" w:color="auto"/>
                <w:right w:val="none" w:sz="0" w:space="0" w:color="auto"/>
              </w:divBdr>
            </w:div>
            <w:div w:id="332220657">
              <w:marLeft w:val="0"/>
              <w:marRight w:val="0"/>
              <w:marTop w:val="0"/>
              <w:marBottom w:val="0"/>
              <w:divBdr>
                <w:top w:val="none" w:sz="0" w:space="0" w:color="auto"/>
                <w:left w:val="none" w:sz="0" w:space="0" w:color="auto"/>
                <w:bottom w:val="none" w:sz="0" w:space="0" w:color="auto"/>
                <w:right w:val="none" w:sz="0" w:space="0" w:color="auto"/>
              </w:divBdr>
            </w:div>
            <w:div w:id="1323122861">
              <w:marLeft w:val="0"/>
              <w:marRight w:val="0"/>
              <w:marTop w:val="0"/>
              <w:marBottom w:val="0"/>
              <w:divBdr>
                <w:top w:val="none" w:sz="0" w:space="0" w:color="auto"/>
                <w:left w:val="none" w:sz="0" w:space="0" w:color="auto"/>
                <w:bottom w:val="none" w:sz="0" w:space="0" w:color="auto"/>
                <w:right w:val="none" w:sz="0" w:space="0" w:color="auto"/>
              </w:divBdr>
            </w:div>
            <w:div w:id="1624077915">
              <w:marLeft w:val="0"/>
              <w:marRight w:val="0"/>
              <w:marTop w:val="0"/>
              <w:marBottom w:val="0"/>
              <w:divBdr>
                <w:top w:val="none" w:sz="0" w:space="0" w:color="auto"/>
                <w:left w:val="none" w:sz="0" w:space="0" w:color="auto"/>
                <w:bottom w:val="none" w:sz="0" w:space="0" w:color="auto"/>
                <w:right w:val="none" w:sz="0" w:space="0" w:color="auto"/>
              </w:divBdr>
            </w:div>
            <w:div w:id="1700550335">
              <w:marLeft w:val="0"/>
              <w:marRight w:val="0"/>
              <w:marTop w:val="0"/>
              <w:marBottom w:val="0"/>
              <w:divBdr>
                <w:top w:val="none" w:sz="0" w:space="0" w:color="auto"/>
                <w:left w:val="none" w:sz="0" w:space="0" w:color="auto"/>
                <w:bottom w:val="none" w:sz="0" w:space="0" w:color="auto"/>
                <w:right w:val="none" w:sz="0" w:space="0" w:color="auto"/>
              </w:divBdr>
            </w:div>
          </w:divsChild>
        </w:div>
        <w:div w:id="1564295224">
          <w:marLeft w:val="0"/>
          <w:marRight w:val="0"/>
          <w:marTop w:val="0"/>
          <w:marBottom w:val="0"/>
          <w:divBdr>
            <w:top w:val="none" w:sz="0" w:space="0" w:color="auto"/>
            <w:left w:val="none" w:sz="0" w:space="0" w:color="auto"/>
            <w:bottom w:val="none" w:sz="0" w:space="0" w:color="auto"/>
            <w:right w:val="none" w:sz="0" w:space="0" w:color="auto"/>
          </w:divBdr>
        </w:div>
        <w:div w:id="981881798">
          <w:marLeft w:val="0"/>
          <w:marRight w:val="0"/>
          <w:marTop w:val="0"/>
          <w:marBottom w:val="0"/>
          <w:divBdr>
            <w:top w:val="none" w:sz="0" w:space="0" w:color="auto"/>
            <w:left w:val="none" w:sz="0" w:space="0" w:color="auto"/>
            <w:bottom w:val="none" w:sz="0" w:space="0" w:color="auto"/>
            <w:right w:val="none" w:sz="0" w:space="0" w:color="auto"/>
          </w:divBdr>
        </w:div>
        <w:div w:id="1438986069">
          <w:marLeft w:val="0"/>
          <w:marRight w:val="0"/>
          <w:marTop w:val="0"/>
          <w:marBottom w:val="0"/>
          <w:divBdr>
            <w:top w:val="none" w:sz="0" w:space="0" w:color="auto"/>
            <w:left w:val="none" w:sz="0" w:space="0" w:color="auto"/>
            <w:bottom w:val="none" w:sz="0" w:space="0" w:color="auto"/>
            <w:right w:val="none" w:sz="0" w:space="0" w:color="auto"/>
          </w:divBdr>
        </w:div>
      </w:divsChild>
    </w:div>
    <w:div w:id="1495875979">
      <w:marLeft w:val="0"/>
      <w:marRight w:val="0"/>
      <w:marTop w:val="0"/>
      <w:marBottom w:val="0"/>
      <w:divBdr>
        <w:top w:val="none" w:sz="0" w:space="0" w:color="auto"/>
        <w:left w:val="none" w:sz="0" w:space="0" w:color="auto"/>
        <w:bottom w:val="none" w:sz="0" w:space="0" w:color="auto"/>
        <w:right w:val="none" w:sz="0" w:space="0" w:color="auto"/>
      </w:divBdr>
    </w:div>
    <w:div w:id="1517694981">
      <w:marLeft w:val="0"/>
      <w:marRight w:val="0"/>
      <w:marTop w:val="0"/>
      <w:marBottom w:val="0"/>
      <w:divBdr>
        <w:top w:val="none" w:sz="0" w:space="0" w:color="auto"/>
        <w:left w:val="none" w:sz="0" w:space="0" w:color="auto"/>
        <w:bottom w:val="none" w:sz="0" w:space="0" w:color="auto"/>
        <w:right w:val="none" w:sz="0" w:space="0" w:color="auto"/>
      </w:divBdr>
    </w:div>
    <w:div w:id="1543402592">
      <w:marLeft w:val="300"/>
      <w:marRight w:val="0"/>
      <w:marTop w:val="0"/>
      <w:marBottom w:val="0"/>
      <w:divBdr>
        <w:top w:val="none" w:sz="0" w:space="0" w:color="auto"/>
        <w:left w:val="none" w:sz="0" w:space="0" w:color="auto"/>
        <w:bottom w:val="none" w:sz="0" w:space="0" w:color="auto"/>
        <w:right w:val="none" w:sz="0" w:space="0" w:color="auto"/>
      </w:divBdr>
      <w:divsChild>
        <w:div w:id="1714381200">
          <w:marLeft w:val="0"/>
          <w:marRight w:val="0"/>
          <w:marTop w:val="0"/>
          <w:marBottom w:val="240"/>
          <w:divBdr>
            <w:top w:val="none" w:sz="0" w:space="0" w:color="auto"/>
            <w:left w:val="none" w:sz="0" w:space="0" w:color="auto"/>
            <w:bottom w:val="none" w:sz="0" w:space="0" w:color="auto"/>
            <w:right w:val="none" w:sz="0" w:space="0" w:color="auto"/>
          </w:divBdr>
        </w:div>
        <w:div w:id="545605014">
          <w:marLeft w:val="0"/>
          <w:marRight w:val="0"/>
          <w:marTop w:val="0"/>
          <w:marBottom w:val="240"/>
          <w:divBdr>
            <w:top w:val="none" w:sz="0" w:space="0" w:color="auto"/>
            <w:left w:val="none" w:sz="0" w:space="0" w:color="auto"/>
            <w:bottom w:val="none" w:sz="0" w:space="0" w:color="auto"/>
            <w:right w:val="none" w:sz="0" w:space="0" w:color="auto"/>
          </w:divBdr>
        </w:div>
        <w:div w:id="1639724634">
          <w:marLeft w:val="0"/>
          <w:marRight w:val="0"/>
          <w:marTop w:val="0"/>
          <w:marBottom w:val="240"/>
          <w:divBdr>
            <w:top w:val="none" w:sz="0" w:space="0" w:color="auto"/>
            <w:left w:val="none" w:sz="0" w:space="0" w:color="auto"/>
            <w:bottom w:val="none" w:sz="0" w:space="0" w:color="auto"/>
            <w:right w:val="none" w:sz="0" w:space="0" w:color="auto"/>
          </w:divBdr>
        </w:div>
        <w:div w:id="1815027374">
          <w:marLeft w:val="0"/>
          <w:marRight w:val="0"/>
          <w:marTop w:val="0"/>
          <w:marBottom w:val="240"/>
          <w:divBdr>
            <w:top w:val="none" w:sz="0" w:space="0" w:color="auto"/>
            <w:left w:val="none" w:sz="0" w:space="0" w:color="auto"/>
            <w:bottom w:val="none" w:sz="0" w:space="0" w:color="auto"/>
            <w:right w:val="none" w:sz="0" w:space="0" w:color="auto"/>
          </w:divBdr>
        </w:div>
        <w:div w:id="508762869">
          <w:marLeft w:val="0"/>
          <w:marRight w:val="0"/>
          <w:marTop w:val="0"/>
          <w:marBottom w:val="240"/>
          <w:divBdr>
            <w:top w:val="none" w:sz="0" w:space="0" w:color="auto"/>
            <w:left w:val="none" w:sz="0" w:space="0" w:color="auto"/>
            <w:bottom w:val="none" w:sz="0" w:space="0" w:color="auto"/>
            <w:right w:val="none" w:sz="0" w:space="0" w:color="auto"/>
          </w:divBdr>
        </w:div>
        <w:div w:id="379091714">
          <w:marLeft w:val="0"/>
          <w:marRight w:val="0"/>
          <w:marTop w:val="0"/>
          <w:marBottom w:val="240"/>
          <w:divBdr>
            <w:top w:val="none" w:sz="0" w:space="0" w:color="auto"/>
            <w:left w:val="none" w:sz="0" w:space="0" w:color="auto"/>
            <w:bottom w:val="none" w:sz="0" w:space="0" w:color="auto"/>
            <w:right w:val="none" w:sz="0" w:space="0" w:color="auto"/>
          </w:divBdr>
        </w:div>
        <w:div w:id="616450500">
          <w:marLeft w:val="0"/>
          <w:marRight w:val="0"/>
          <w:marTop w:val="0"/>
          <w:marBottom w:val="240"/>
          <w:divBdr>
            <w:top w:val="none" w:sz="0" w:space="0" w:color="auto"/>
            <w:left w:val="none" w:sz="0" w:space="0" w:color="auto"/>
            <w:bottom w:val="none" w:sz="0" w:space="0" w:color="auto"/>
            <w:right w:val="none" w:sz="0" w:space="0" w:color="auto"/>
          </w:divBdr>
        </w:div>
        <w:div w:id="860165962">
          <w:marLeft w:val="0"/>
          <w:marRight w:val="0"/>
          <w:marTop w:val="0"/>
          <w:marBottom w:val="240"/>
          <w:divBdr>
            <w:top w:val="none" w:sz="0" w:space="0" w:color="auto"/>
            <w:left w:val="none" w:sz="0" w:space="0" w:color="auto"/>
            <w:bottom w:val="none" w:sz="0" w:space="0" w:color="auto"/>
            <w:right w:val="none" w:sz="0" w:space="0" w:color="auto"/>
          </w:divBdr>
        </w:div>
        <w:div w:id="2005627037">
          <w:marLeft w:val="0"/>
          <w:marRight w:val="0"/>
          <w:marTop w:val="0"/>
          <w:marBottom w:val="0"/>
          <w:divBdr>
            <w:top w:val="none" w:sz="0" w:space="0" w:color="auto"/>
            <w:left w:val="none" w:sz="0" w:space="0" w:color="auto"/>
            <w:bottom w:val="none" w:sz="0" w:space="0" w:color="auto"/>
            <w:right w:val="none" w:sz="0" w:space="0" w:color="auto"/>
          </w:divBdr>
        </w:div>
        <w:div w:id="186867481">
          <w:marLeft w:val="0"/>
          <w:marRight w:val="0"/>
          <w:marTop w:val="0"/>
          <w:marBottom w:val="0"/>
          <w:divBdr>
            <w:top w:val="none" w:sz="0" w:space="0" w:color="auto"/>
            <w:left w:val="none" w:sz="0" w:space="0" w:color="auto"/>
            <w:bottom w:val="none" w:sz="0" w:space="0" w:color="auto"/>
            <w:right w:val="none" w:sz="0" w:space="0" w:color="auto"/>
          </w:divBdr>
        </w:div>
        <w:div w:id="1342858346">
          <w:marLeft w:val="0"/>
          <w:marRight w:val="0"/>
          <w:marTop w:val="0"/>
          <w:marBottom w:val="0"/>
          <w:divBdr>
            <w:top w:val="none" w:sz="0" w:space="0" w:color="auto"/>
            <w:left w:val="none" w:sz="0" w:space="0" w:color="auto"/>
            <w:bottom w:val="none" w:sz="0" w:space="0" w:color="auto"/>
            <w:right w:val="none" w:sz="0" w:space="0" w:color="auto"/>
          </w:divBdr>
        </w:div>
        <w:div w:id="1972318427">
          <w:marLeft w:val="0"/>
          <w:marRight w:val="0"/>
          <w:marTop w:val="0"/>
          <w:marBottom w:val="0"/>
          <w:divBdr>
            <w:top w:val="none" w:sz="0" w:space="0" w:color="auto"/>
            <w:left w:val="none" w:sz="0" w:space="0" w:color="auto"/>
            <w:bottom w:val="none" w:sz="0" w:space="0" w:color="auto"/>
            <w:right w:val="none" w:sz="0" w:space="0" w:color="auto"/>
          </w:divBdr>
        </w:div>
        <w:div w:id="800422722">
          <w:marLeft w:val="0"/>
          <w:marRight w:val="0"/>
          <w:marTop w:val="0"/>
          <w:marBottom w:val="0"/>
          <w:divBdr>
            <w:top w:val="none" w:sz="0" w:space="0" w:color="auto"/>
            <w:left w:val="none" w:sz="0" w:space="0" w:color="auto"/>
            <w:bottom w:val="none" w:sz="0" w:space="0" w:color="auto"/>
            <w:right w:val="none" w:sz="0" w:space="0" w:color="auto"/>
          </w:divBdr>
        </w:div>
        <w:div w:id="2137016811">
          <w:marLeft w:val="0"/>
          <w:marRight w:val="0"/>
          <w:marTop w:val="0"/>
          <w:marBottom w:val="0"/>
          <w:divBdr>
            <w:top w:val="none" w:sz="0" w:space="0" w:color="auto"/>
            <w:left w:val="none" w:sz="0" w:space="0" w:color="auto"/>
            <w:bottom w:val="none" w:sz="0" w:space="0" w:color="auto"/>
            <w:right w:val="none" w:sz="0" w:space="0" w:color="auto"/>
          </w:divBdr>
        </w:div>
        <w:div w:id="1785996393">
          <w:marLeft w:val="0"/>
          <w:marRight w:val="0"/>
          <w:marTop w:val="0"/>
          <w:marBottom w:val="0"/>
          <w:divBdr>
            <w:top w:val="none" w:sz="0" w:space="0" w:color="auto"/>
            <w:left w:val="none" w:sz="0" w:space="0" w:color="auto"/>
            <w:bottom w:val="none" w:sz="0" w:space="0" w:color="auto"/>
            <w:right w:val="none" w:sz="0" w:space="0" w:color="auto"/>
          </w:divBdr>
        </w:div>
      </w:divsChild>
    </w:div>
    <w:div w:id="1557857716">
      <w:marLeft w:val="300"/>
      <w:marRight w:val="0"/>
      <w:marTop w:val="0"/>
      <w:marBottom w:val="0"/>
      <w:divBdr>
        <w:top w:val="none" w:sz="0" w:space="0" w:color="auto"/>
        <w:left w:val="none" w:sz="0" w:space="0" w:color="auto"/>
        <w:bottom w:val="none" w:sz="0" w:space="0" w:color="auto"/>
        <w:right w:val="none" w:sz="0" w:space="0" w:color="auto"/>
      </w:divBdr>
      <w:divsChild>
        <w:div w:id="1330451906">
          <w:marLeft w:val="0"/>
          <w:marRight w:val="0"/>
          <w:marTop w:val="0"/>
          <w:marBottom w:val="0"/>
          <w:divBdr>
            <w:top w:val="none" w:sz="0" w:space="0" w:color="auto"/>
            <w:left w:val="none" w:sz="0" w:space="0" w:color="auto"/>
            <w:bottom w:val="none" w:sz="0" w:space="0" w:color="auto"/>
            <w:right w:val="none" w:sz="0" w:space="0" w:color="auto"/>
          </w:divBdr>
        </w:div>
        <w:div w:id="1402487656">
          <w:marLeft w:val="0"/>
          <w:marRight w:val="0"/>
          <w:marTop w:val="0"/>
          <w:marBottom w:val="0"/>
          <w:divBdr>
            <w:top w:val="none" w:sz="0" w:space="0" w:color="auto"/>
            <w:left w:val="none" w:sz="0" w:space="0" w:color="auto"/>
            <w:bottom w:val="none" w:sz="0" w:space="0" w:color="auto"/>
            <w:right w:val="none" w:sz="0" w:space="0" w:color="auto"/>
          </w:divBdr>
        </w:div>
        <w:div w:id="235895544">
          <w:marLeft w:val="0"/>
          <w:marRight w:val="0"/>
          <w:marTop w:val="0"/>
          <w:marBottom w:val="0"/>
          <w:divBdr>
            <w:top w:val="none" w:sz="0" w:space="0" w:color="auto"/>
            <w:left w:val="none" w:sz="0" w:space="0" w:color="auto"/>
            <w:bottom w:val="none" w:sz="0" w:space="0" w:color="auto"/>
            <w:right w:val="none" w:sz="0" w:space="0" w:color="auto"/>
          </w:divBdr>
        </w:div>
        <w:div w:id="1378168607">
          <w:marLeft w:val="0"/>
          <w:marRight w:val="0"/>
          <w:marTop w:val="0"/>
          <w:marBottom w:val="0"/>
          <w:divBdr>
            <w:top w:val="none" w:sz="0" w:space="0" w:color="auto"/>
            <w:left w:val="none" w:sz="0" w:space="0" w:color="auto"/>
            <w:bottom w:val="none" w:sz="0" w:space="0" w:color="auto"/>
            <w:right w:val="none" w:sz="0" w:space="0" w:color="auto"/>
          </w:divBdr>
        </w:div>
      </w:divsChild>
    </w:div>
    <w:div w:id="1576862694">
      <w:marLeft w:val="300"/>
      <w:marRight w:val="0"/>
      <w:marTop w:val="0"/>
      <w:marBottom w:val="0"/>
      <w:divBdr>
        <w:top w:val="none" w:sz="0" w:space="0" w:color="auto"/>
        <w:left w:val="none" w:sz="0" w:space="0" w:color="auto"/>
        <w:bottom w:val="none" w:sz="0" w:space="0" w:color="auto"/>
        <w:right w:val="none" w:sz="0" w:space="0" w:color="auto"/>
      </w:divBdr>
      <w:divsChild>
        <w:div w:id="134760155">
          <w:marLeft w:val="0"/>
          <w:marRight w:val="0"/>
          <w:marTop w:val="0"/>
          <w:marBottom w:val="0"/>
          <w:divBdr>
            <w:top w:val="none" w:sz="0" w:space="0" w:color="auto"/>
            <w:left w:val="none" w:sz="0" w:space="0" w:color="auto"/>
            <w:bottom w:val="none" w:sz="0" w:space="0" w:color="auto"/>
            <w:right w:val="none" w:sz="0" w:space="0" w:color="auto"/>
          </w:divBdr>
        </w:div>
        <w:div w:id="1743134071">
          <w:marLeft w:val="0"/>
          <w:marRight w:val="0"/>
          <w:marTop w:val="0"/>
          <w:marBottom w:val="0"/>
          <w:divBdr>
            <w:top w:val="none" w:sz="0" w:space="0" w:color="auto"/>
            <w:left w:val="none" w:sz="0" w:space="0" w:color="auto"/>
            <w:bottom w:val="none" w:sz="0" w:space="0" w:color="auto"/>
            <w:right w:val="none" w:sz="0" w:space="0" w:color="auto"/>
          </w:divBdr>
        </w:div>
        <w:div w:id="1293369848">
          <w:marLeft w:val="0"/>
          <w:marRight w:val="0"/>
          <w:marTop w:val="0"/>
          <w:marBottom w:val="0"/>
          <w:divBdr>
            <w:top w:val="none" w:sz="0" w:space="0" w:color="auto"/>
            <w:left w:val="none" w:sz="0" w:space="0" w:color="auto"/>
            <w:bottom w:val="none" w:sz="0" w:space="0" w:color="auto"/>
            <w:right w:val="none" w:sz="0" w:space="0" w:color="auto"/>
          </w:divBdr>
        </w:div>
        <w:div w:id="428816924">
          <w:marLeft w:val="0"/>
          <w:marRight w:val="0"/>
          <w:marTop w:val="0"/>
          <w:marBottom w:val="0"/>
          <w:divBdr>
            <w:top w:val="none" w:sz="0" w:space="0" w:color="auto"/>
            <w:left w:val="none" w:sz="0" w:space="0" w:color="auto"/>
            <w:bottom w:val="none" w:sz="0" w:space="0" w:color="auto"/>
            <w:right w:val="none" w:sz="0" w:space="0" w:color="auto"/>
          </w:divBdr>
        </w:div>
      </w:divsChild>
    </w:div>
    <w:div w:id="1602909125">
      <w:marLeft w:val="300"/>
      <w:marRight w:val="0"/>
      <w:marTop w:val="0"/>
      <w:marBottom w:val="0"/>
      <w:divBdr>
        <w:top w:val="none" w:sz="0" w:space="0" w:color="auto"/>
        <w:left w:val="none" w:sz="0" w:space="0" w:color="auto"/>
        <w:bottom w:val="none" w:sz="0" w:space="0" w:color="auto"/>
        <w:right w:val="none" w:sz="0" w:space="0" w:color="auto"/>
      </w:divBdr>
      <w:divsChild>
        <w:div w:id="1546023945">
          <w:marLeft w:val="0"/>
          <w:marRight w:val="0"/>
          <w:marTop w:val="0"/>
          <w:marBottom w:val="0"/>
          <w:divBdr>
            <w:top w:val="none" w:sz="0" w:space="0" w:color="auto"/>
            <w:left w:val="none" w:sz="0" w:space="0" w:color="auto"/>
            <w:bottom w:val="none" w:sz="0" w:space="0" w:color="auto"/>
            <w:right w:val="none" w:sz="0" w:space="0" w:color="auto"/>
          </w:divBdr>
        </w:div>
        <w:div w:id="1150828639">
          <w:marLeft w:val="0"/>
          <w:marRight w:val="0"/>
          <w:marTop w:val="0"/>
          <w:marBottom w:val="0"/>
          <w:divBdr>
            <w:top w:val="none" w:sz="0" w:space="0" w:color="auto"/>
            <w:left w:val="none" w:sz="0" w:space="0" w:color="auto"/>
            <w:bottom w:val="none" w:sz="0" w:space="0" w:color="auto"/>
            <w:right w:val="none" w:sz="0" w:space="0" w:color="auto"/>
          </w:divBdr>
        </w:div>
        <w:div w:id="199781826">
          <w:marLeft w:val="0"/>
          <w:marRight w:val="0"/>
          <w:marTop w:val="0"/>
          <w:marBottom w:val="0"/>
          <w:divBdr>
            <w:top w:val="none" w:sz="0" w:space="0" w:color="auto"/>
            <w:left w:val="none" w:sz="0" w:space="0" w:color="auto"/>
            <w:bottom w:val="none" w:sz="0" w:space="0" w:color="auto"/>
            <w:right w:val="none" w:sz="0" w:space="0" w:color="auto"/>
          </w:divBdr>
        </w:div>
      </w:divsChild>
    </w:div>
    <w:div w:id="1603223951">
      <w:marLeft w:val="300"/>
      <w:marRight w:val="0"/>
      <w:marTop w:val="0"/>
      <w:marBottom w:val="0"/>
      <w:divBdr>
        <w:top w:val="none" w:sz="0" w:space="0" w:color="auto"/>
        <w:left w:val="none" w:sz="0" w:space="0" w:color="auto"/>
        <w:bottom w:val="none" w:sz="0" w:space="0" w:color="auto"/>
        <w:right w:val="none" w:sz="0" w:space="0" w:color="auto"/>
      </w:divBdr>
      <w:divsChild>
        <w:div w:id="1271429881">
          <w:marLeft w:val="0"/>
          <w:marRight w:val="0"/>
          <w:marTop w:val="0"/>
          <w:marBottom w:val="0"/>
          <w:divBdr>
            <w:top w:val="none" w:sz="0" w:space="0" w:color="auto"/>
            <w:left w:val="none" w:sz="0" w:space="0" w:color="auto"/>
            <w:bottom w:val="none" w:sz="0" w:space="0" w:color="auto"/>
            <w:right w:val="none" w:sz="0" w:space="0" w:color="auto"/>
          </w:divBdr>
        </w:div>
        <w:div w:id="2111318712">
          <w:marLeft w:val="0"/>
          <w:marRight w:val="0"/>
          <w:marTop w:val="0"/>
          <w:marBottom w:val="0"/>
          <w:divBdr>
            <w:top w:val="none" w:sz="0" w:space="0" w:color="auto"/>
            <w:left w:val="none" w:sz="0" w:space="0" w:color="auto"/>
            <w:bottom w:val="none" w:sz="0" w:space="0" w:color="auto"/>
            <w:right w:val="none" w:sz="0" w:space="0" w:color="auto"/>
          </w:divBdr>
        </w:div>
        <w:div w:id="962921908">
          <w:marLeft w:val="0"/>
          <w:marRight w:val="0"/>
          <w:marTop w:val="0"/>
          <w:marBottom w:val="0"/>
          <w:divBdr>
            <w:top w:val="none" w:sz="0" w:space="0" w:color="auto"/>
            <w:left w:val="none" w:sz="0" w:space="0" w:color="auto"/>
            <w:bottom w:val="none" w:sz="0" w:space="0" w:color="auto"/>
            <w:right w:val="none" w:sz="0" w:space="0" w:color="auto"/>
          </w:divBdr>
        </w:div>
      </w:divsChild>
    </w:div>
    <w:div w:id="1719816666">
      <w:marLeft w:val="300"/>
      <w:marRight w:val="0"/>
      <w:marTop w:val="0"/>
      <w:marBottom w:val="0"/>
      <w:divBdr>
        <w:top w:val="none" w:sz="0" w:space="0" w:color="auto"/>
        <w:left w:val="none" w:sz="0" w:space="0" w:color="auto"/>
        <w:bottom w:val="none" w:sz="0" w:space="0" w:color="auto"/>
        <w:right w:val="none" w:sz="0" w:space="0" w:color="auto"/>
      </w:divBdr>
      <w:divsChild>
        <w:div w:id="1992055156">
          <w:marLeft w:val="0"/>
          <w:marRight w:val="0"/>
          <w:marTop w:val="0"/>
          <w:marBottom w:val="0"/>
          <w:divBdr>
            <w:top w:val="none" w:sz="0" w:space="0" w:color="auto"/>
            <w:left w:val="none" w:sz="0" w:space="0" w:color="auto"/>
            <w:bottom w:val="none" w:sz="0" w:space="0" w:color="auto"/>
            <w:right w:val="none" w:sz="0" w:space="0" w:color="auto"/>
          </w:divBdr>
        </w:div>
        <w:div w:id="1408722077">
          <w:marLeft w:val="0"/>
          <w:marRight w:val="0"/>
          <w:marTop w:val="0"/>
          <w:marBottom w:val="0"/>
          <w:divBdr>
            <w:top w:val="none" w:sz="0" w:space="0" w:color="auto"/>
            <w:left w:val="none" w:sz="0" w:space="0" w:color="auto"/>
            <w:bottom w:val="none" w:sz="0" w:space="0" w:color="auto"/>
            <w:right w:val="none" w:sz="0" w:space="0" w:color="auto"/>
          </w:divBdr>
        </w:div>
        <w:div w:id="35660910">
          <w:marLeft w:val="0"/>
          <w:marRight w:val="0"/>
          <w:marTop w:val="0"/>
          <w:marBottom w:val="0"/>
          <w:divBdr>
            <w:top w:val="none" w:sz="0" w:space="0" w:color="auto"/>
            <w:left w:val="none" w:sz="0" w:space="0" w:color="auto"/>
            <w:bottom w:val="none" w:sz="0" w:space="0" w:color="auto"/>
            <w:right w:val="none" w:sz="0" w:space="0" w:color="auto"/>
          </w:divBdr>
        </w:div>
        <w:div w:id="444352039">
          <w:marLeft w:val="0"/>
          <w:marRight w:val="0"/>
          <w:marTop w:val="0"/>
          <w:marBottom w:val="0"/>
          <w:divBdr>
            <w:top w:val="none" w:sz="0" w:space="0" w:color="auto"/>
            <w:left w:val="none" w:sz="0" w:space="0" w:color="auto"/>
            <w:bottom w:val="none" w:sz="0" w:space="0" w:color="auto"/>
            <w:right w:val="none" w:sz="0" w:space="0" w:color="auto"/>
          </w:divBdr>
        </w:div>
      </w:divsChild>
    </w:div>
    <w:div w:id="1729767261">
      <w:bodyDiv w:val="1"/>
      <w:marLeft w:val="0"/>
      <w:marRight w:val="0"/>
      <w:marTop w:val="0"/>
      <w:marBottom w:val="0"/>
      <w:divBdr>
        <w:top w:val="none" w:sz="0" w:space="0" w:color="auto"/>
        <w:left w:val="none" w:sz="0" w:space="0" w:color="auto"/>
        <w:bottom w:val="none" w:sz="0" w:space="0" w:color="auto"/>
        <w:right w:val="none" w:sz="0" w:space="0" w:color="auto"/>
      </w:divBdr>
    </w:div>
    <w:div w:id="1737971126">
      <w:marLeft w:val="300"/>
      <w:marRight w:val="0"/>
      <w:marTop w:val="0"/>
      <w:marBottom w:val="0"/>
      <w:divBdr>
        <w:top w:val="none" w:sz="0" w:space="0" w:color="auto"/>
        <w:left w:val="none" w:sz="0" w:space="0" w:color="auto"/>
        <w:bottom w:val="none" w:sz="0" w:space="0" w:color="auto"/>
        <w:right w:val="none" w:sz="0" w:space="0" w:color="auto"/>
      </w:divBdr>
      <w:divsChild>
        <w:div w:id="1309672975">
          <w:marLeft w:val="0"/>
          <w:marRight w:val="0"/>
          <w:marTop w:val="0"/>
          <w:marBottom w:val="240"/>
          <w:divBdr>
            <w:top w:val="none" w:sz="0" w:space="0" w:color="auto"/>
            <w:left w:val="none" w:sz="0" w:space="0" w:color="auto"/>
            <w:bottom w:val="none" w:sz="0" w:space="0" w:color="auto"/>
            <w:right w:val="none" w:sz="0" w:space="0" w:color="auto"/>
          </w:divBdr>
        </w:div>
        <w:div w:id="373967247">
          <w:marLeft w:val="0"/>
          <w:marRight w:val="0"/>
          <w:marTop w:val="0"/>
          <w:marBottom w:val="240"/>
          <w:divBdr>
            <w:top w:val="none" w:sz="0" w:space="0" w:color="auto"/>
            <w:left w:val="none" w:sz="0" w:space="0" w:color="auto"/>
            <w:bottom w:val="none" w:sz="0" w:space="0" w:color="auto"/>
            <w:right w:val="none" w:sz="0" w:space="0" w:color="auto"/>
          </w:divBdr>
        </w:div>
        <w:div w:id="454568740">
          <w:marLeft w:val="0"/>
          <w:marRight w:val="0"/>
          <w:marTop w:val="0"/>
          <w:marBottom w:val="240"/>
          <w:divBdr>
            <w:top w:val="none" w:sz="0" w:space="0" w:color="auto"/>
            <w:left w:val="none" w:sz="0" w:space="0" w:color="auto"/>
            <w:bottom w:val="none" w:sz="0" w:space="0" w:color="auto"/>
            <w:right w:val="none" w:sz="0" w:space="0" w:color="auto"/>
          </w:divBdr>
        </w:div>
        <w:div w:id="1265268175">
          <w:marLeft w:val="0"/>
          <w:marRight w:val="0"/>
          <w:marTop w:val="0"/>
          <w:marBottom w:val="240"/>
          <w:divBdr>
            <w:top w:val="none" w:sz="0" w:space="0" w:color="auto"/>
            <w:left w:val="none" w:sz="0" w:space="0" w:color="auto"/>
            <w:bottom w:val="none" w:sz="0" w:space="0" w:color="auto"/>
            <w:right w:val="none" w:sz="0" w:space="0" w:color="auto"/>
          </w:divBdr>
        </w:div>
        <w:div w:id="167987373">
          <w:marLeft w:val="0"/>
          <w:marRight w:val="0"/>
          <w:marTop w:val="0"/>
          <w:marBottom w:val="0"/>
          <w:divBdr>
            <w:top w:val="none" w:sz="0" w:space="0" w:color="auto"/>
            <w:left w:val="none" w:sz="0" w:space="0" w:color="auto"/>
            <w:bottom w:val="none" w:sz="0" w:space="0" w:color="auto"/>
            <w:right w:val="none" w:sz="0" w:space="0" w:color="auto"/>
          </w:divBdr>
        </w:div>
        <w:div w:id="1481339419">
          <w:marLeft w:val="0"/>
          <w:marRight w:val="0"/>
          <w:marTop w:val="0"/>
          <w:marBottom w:val="0"/>
          <w:divBdr>
            <w:top w:val="none" w:sz="0" w:space="0" w:color="auto"/>
            <w:left w:val="none" w:sz="0" w:space="0" w:color="auto"/>
            <w:bottom w:val="none" w:sz="0" w:space="0" w:color="auto"/>
            <w:right w:val="none" w:sz="0" w:space="0" w:color="auto"/>
          </w:divBdr>
        </w:div>
        <w:div w:id="511914724">
          <w:marLeft w:val="0"/>
          <w:marRight w:val="0"/>
          <w:marTop w:val="0"/>
          <w:marBottom w:val="0"/>
          <w:divBdr>
            <w:top w:val="none" w:sz="0" w:space="0" w:color="auto"/>
            <w:left w:val="none" w:sz="0" w:space="0" w:color="auto"/>
            <w:bottom w:val="none" w:sz="0" w:space="0" w:color="auto"/>
            <w:right w:val="none" w:sz="0" w:space="0" w:color="auto"/>
          </w:divBdr>
        </w:div>
      </w:divsChild>
    </w:div>
    <w:div w:id="1768496337">
      <w:marLeft w:val="0"/>
      <w:marRight w:val="0"/>
      <w:marTop w:val="0"/>
      <w:marBottom w:val="0"/>
      <w:divBdr>
        <w:top w:val="none" w:sz="0" w:space="0" w:color="auto"/>
        <w:left w:val="none" w:sz="0" w:space="0" w:color="auto"/>
        <w:bottom w:val="none" w:sz="0" w:space="0" w:color="auto"/>
        <w:right w:val="none" w:sz="0" w:space="0" w:color="auto"/>
      </w:divBdr>
    </w:div>
    <w:div w:id="1818952894">
      <w:bodyDiv w:val="1"/>
      <w:marLeft w:val="0"/>
      <w:marRight w:val="0"/>
      <w:marTop w:val="0"/>
      <w:marBottom w:val="0"/>
      <w:divBdr>
        <w:top w:val="none" w:sz="0" w:space="0" w:color="auto"/>
        <w:left w:val="none" w:sz="0" w:space="0" w:color="auto"/>
        <w:bottom w:val="none" w:sz="0" w:space="0" w:color="auto"/>
        <w:right w:val="none" w:sz="0" w:space="0" w:color="auto"/>
      </w:divBdr>
    </w:div>
    <w:div w:id="1899977919">
      <w:marLeft w:val="0"/>
      <w:marRight w:val="0"/>
      <w:marTop w:val="0"/>
      <w:marBottom w:val="0"/>
      <w:divBdr>
        <w:top w:val="none" w:sz="0" w:space="0" w:color="auto"/>
        <w:left w:val="none" w:sz="0" w:space="0" w:color="auto"/>
        <w:bottom w:val="none" w:sz="0" w:space="0" w:color="auto"/>
        <w:right w:val="none" w:sz="0" w:space="0" w:color="auto"/>
      </w:divBdr>
    </w:div>
    <w:div w:id="1909654351">
      <w:marLeft w:val="0"/>
      <w:marRight w:val="0"/>
      <w:marTop w:val="0"/>
      <w:marBottom w:val="0"/>
      <w:divBdr>
        <w:top w:val="none" w:sz="0" w:space="0" w:color="auto"/>
        <w:left w:val="none" w:sz="0" w:space="0" w:color="auto"/>
        <w:bottom w:val="none" w:sz="0" w:space="0" w:color="auto"/>
        <w:right w:val="none" w:sz="0" w:space="0" w:color="auto"/>
      </w:divBdr>
    </w:div>
    <w:div w:id="1913193405">
      <w:marLeft w:val="0"/>
      <w:marRight w:val="0"/>
      <w:marTop w:val="0"/>
      <w:marBottom w:val="0"/>
      <w:divBdr>
        <w:top w:val="none" w:sz="0" w:space="0" w:color="auto"/>
        <w:left w:val="none" w:sz="0" w:space="0" w:color="auto"/>
        <w:bottom w:val="none" w:sz="0" w:space="0" w:color="auto"/>
        <w:right w:val="none" w:sz="0" w:space="0" w:color="auto"/>
      </w:divBdr>
    </w:div>
    <w:div w:id="1913659344">
      <w:marLeft w:val="0"/>
      <w:marRight w:val="0"/>
      <w:marTop w:val="0"/>
      <w:marBottom w:val="0"/>
      <w:divBdr>
        <w:top w:val="none" w:sz="0" w:space="0" w:color="auto"/>
        <w:left w:val="none" w:sz="0" w:space="0" w:color="auto"/>
        <w:bottom w:val="none" w:sz="0" w:space="0" w:color="auto"/>
        <w:right w:val="none" w:sz="0" w:space="0" w:color="auto"/>
      </w:divBdr>
    </w:div>
    <w:div w:id="1934125004">
      <w:marLeft w:val="300"/>
      <w:marRight w:val="0"/>
      <w:marTop w:val="0"/>
      <w:marBottom w:val="0"/>
      <w:divBdr>
        <w:top w:val="none" w:sz="0" w:space="0" w:color="auto"/>
        <w:left w:val="none" w:sz="0" w:space="0" w:color="auto"/>
        <w:bottom w:val="none" w:sz="0" w:space="0" w:color="auto"/>
        <w:right w:val="none" w:sz="0" w:space="0" w:color="auto"/>
      </w:divBdr>
      <w:divsChild>
        <w:div w:id="1899240541">
          <w:marLeft w:val="0"/>
          <w:marRight w:val="0"/>
          <w:marTop w:val="0"/>
          <w:marBottom w:val="240"/>
          <w:divBdr>
            <w:top w:val="none" w:sz="0" w:space="0" w:color="auto"/>
            <w:left w:val="none" w:sz="0" w:space="0" w:color="auto"/>
            <w:bottom w:val="none" w:sz="0" w:space="0" w:color="auto"/>
            <w:right w:val="none" w:sz="0" w:space="0" w:color="auto"/>
          </w:divBdr>
        </w:div>
        <w:div w:id="312417119">
          <w:marLeft w:val="0"/>
          <w:marRight w:val="0"/>
          <w:marTop w:val="0"/>
          <w:marBottom w:val="0"/>
          <w:divBdr>
            <w:top w:val="none" w:sz="0" w:space="0" w:color="auto"/>
            <w:left w:val="none" w:sz="0" w:space="0" w:color="auto"/>
            <w:bottom w:val="none" w:sz="0" w:space="0" w:color="auto"/>
            <w:right w:val="none" w:sz="0" w:space="0" w:color="auto"/>
          </w:divBdr>
          <w:divsChild>
            <w:div w:id="412820218">
              <w:marLeft w:val="0"/>
              <w:marRight w:val="0"/>
              <w:marTop w:val="0"/>
              <w:marBottom w:val="0"/>
              <w:divBdr>
                <w:top w:val="none" w:sz="0" w:space="0" w:color="auto"/>
                <w:left w:val="none" w:sz="0" w:space="0" w:color="auto"/>
                <w:bottom w:val="none" w:sz="0" w:space="0" w:color="auto"/>
                <w:right w:val="none" w:sz="0" w:space="0" w:color="auto"/>
              </w:divBdr>
            </w:div>
            <w:div w:id="1291519486">
              <w:marLeft w:val="0"/>
              <w:marRight w:val="0"/>
              <w:marTop w:val="0"/>
              <w:marBottom w:val="0"/>
              <w:divBdr>
                <w:top w:val="none" w:sz="0" w:space="0" w:color="auto"/>
                <w:left w:val="none" w:sz="0" w:space="0" w:color="auto"/>
                <w:bottom w:val="none" w:sz="0" w:space="0" w:color="auto"/>
                <w:right w:val="none" w:sz="0" w:space="0" w:color="auto"/>
              </w:divBdr>
            </w:div>
            <w:div w:id="1333681449">
              <w:marLeft w:val="0"/>
              <w:marRight w:val="0"/>
              <w:marTop w:val="0"/>
              <w:marBottom w:val="0"/>
              <w:divBdr>
                <w:top w:val="none" w:sz="0" w:space="0" w:color="auto"/>
                <w:left w:val="none" w:sz="0" w:space="0" w:color="auto"/>
                <w:bottom w:val="none" w:sz="0" w:space="0" w:color="auto"/>
                <w:right w:val="none" w:sz="0" w:space="0" w:color="auto"/>
              </w:divBdr>
            </w:div>
          </w:divsChild>
        </w:div>
        <w:div w:id="963074327">
          <w:marLeft w:val="0"/>
          <w:marRight w:val="0"/>
          <w:marTop w:val="0"/>
          <w:marBottom w:val="0"/>
          <w:divBdr>
            <w:top w:val="none" w:sz="0" w:space="0" w:color="auto"/>
            <w:left w:val="none" w:sz="0" w:space="0" w:color="auto"/>
            <w:bottom w:val="none" w:sz="0" w:space="0" w:color="auto"/>
            <w:right w:val="none" w:sz="0" w:space="0" w:color="auto"/>
          </w:divBdr>
        </w:div>
        <w:div w:id="880704005">
          <w:marLeft w:val="0"/>
          <w:marRight w:val="0"/>
          <w:marTop w:val="0"/>
          <w:marBottom w:val="0"/>
          <w:divBdr>
            <w:top w:val="none" w:sz="0" w:space="0" w:color="auto"/>
            <w:left w:val="none" w:sz="0" w:space="0" w:color="auto"/>
            <w:bottom w:val="none" w:sz="0" w:space="0" w:color="auto"/>
            <w:right w:val="none" w:sz="0" w:space="0" w:color="auto"/>
          </w:divBdr>
        </w:div>
        <w:div w:id="27798454">
          <w:marLeft w:val="0"/>
          <w:marRight w:val="0"/>
          <w:marTop w:val="0"/>
          <w:marBottom w:val="0"/>
          <w:divBdr>
            <w:top w:val="none" w:sz="0" w:space="0" w:color="auto"/>
            <w:left w:val="none" w:sz="0" w:space="0" w:color="auto"/>
            <w:bottom w:val="none" w:sz="0" w:space="0" w:color="auto"/>
            <w:right w:val="none" w:sz="0" w:space="0" w:color="auto"/>
          </w:divBdr>
        </w:div>
      </w:divsChild>
    </w:div>
    <w:div w:id="2007203256">
      <w:marLeft w:val="300"/>
      <w:marRight w:val="0"/>
      <w:marTop w:val="0"/>
      <w:marBottom w:val="0"/>
      <w:divBdr>
        <w:top w:val="none" w:sz="0" w:space="0" w:color="auto"/>
        <w:left w:val="none" w:sz="0" w:space="0" w:color="auto"/>
        <w:bottom w:val="none" w:sz="0" w:space="0" w:color="auto"/>
        <w:right w:val="none" w:sz="0" w:space="0" w:color="auto"/>
      </w:divBdr>
      <w:divsChild>
        <w:div w:id="1998924432">
          <w:marLeft w:val="0"/>
          <w:marRight w:val="0"/>
          <w:marTop w:val="0"/>
          <w:marBottom w:val="0"/>
          <w:divBdr>
            <w:top w:val="none" w:sz="0" w:space="0" w:color="auto"/>
            <w:left w:val="none" w:sz="0" w:space="0" w:color="auto"/>
            <w:bottom w:val="none" w:sz="0" w:space="0" w:color="auto"/>
            <w:right w:val="none" w:sz="0" w:space="0" w:color="auto"/>
          </w:divBdr>
        </w:div>
        <w:div w:id="1184250987">
          <w:marLeft w:val="0"/>
          <w:marRight w:val="0"/>
          <w:marTop w:val="0"/>
          <w:marBottom w:val="0"/>
          <w:divBdr>
            <w:top w:val="none" w:sz="0" w:space="0" w:color="auto"/>
            <w:left w:val="none" w:sz="0" w:space="0" w:color="auto"/>
            <w:bottom w:val="none" w:sz="0" w:space="0" w:color="auto"/>
            <w:right w:val="none" w:sz="0" w:space="0" w:color="auto"/>
          </w:divBdr>
        </w:div>
      </w:divsChild>
    </w:div>
    <w:div w:id="2030446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C8910F7-FE3A-4CAE-A1E0-672330609454}">
  <we:reference id="wa104380449" version="3.1.0.0" store="en-US" storeType="OMEX"/>
  <we:alternateReferences/>
  <we:properties>
    <we:property name="Office.AutoShowTaskpaneWithDocument" value="false"/>
  </we:properties>
  <we:bindings/>
  <we:snapshot xmlns:r="http://schemas.openxmlformats.org/officeDocument/2006/relationships"/>
</we:webextension>
</file>

<file path=word/webextensions/webextension2.xml><?xml version="1.0" encoding="utf-8"?>
<we:webextension xmlns:we="http://schemas.microsoft.com/office/webextensions/webextension/2010/11" id="{69397A8E-D94D-406C-886E-14EBD1133844}">
  <we:reference id="2609e968-44d3-4510-9062-3dfd902b9c26"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bc26dc7-9478-41ef-b1a8-bd41f7fb91a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7189287DD6A149B359CBAE396CA908" ma:contentTypeVersion="6" ma:contentTypeDescription="Create a new document." ma:contentTypeScope="" ma:versionID="980bacd685f30ae81922d9f3471bc68b">
  <xsd:schema xmlns:xsd="http://www.w3.org/2001/XMLSchema" xmlns:xs="http://www.w3.org/2001/XMLSchema" xmlns:p="http://schemas.microsoft.com/office/2006/metadata/properties" xmlns:ns2="fe5ac691-c453-4981-8568-f525558163ad" xmlns:ns3="dbc26dc7-9478-41ef-b1a8-bd41f7fb91a2" targetNamespace="http://schemas.microsoft.com/office/2006/metadata/properties" ma:root="true" ma:fieldsID="bcafa2f7da2dcc7170a315f64a88888a" ns2:_="" ns3:_="">
    <xsd:import namespace="fe5ac691-c453-4981-8568-f525558163ad"/>
    <xsd:import namespace="dbc26dc7-9478-41ef-b1a8-bd41f7fb91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c691-c453-4981-8568-f52555816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26dc7-9478-41ef-b1a8-bd41f7fb91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F3D04-7EB6-4AFF-AA5A-C5D5710C45C8}">
  <ds:schemaRefs>
    <ds:schemaRef ds:uri="http://schemas.microsoft.com/office/2006/metadata/properties"/>
    <ds:schemaRef ds:uri="http://schemas.microsoft.com/office/infopath/2007/PartnerControls"/>
    <ds:schemaRef ds:uri="dbc26dc7-9478-41ef-b1a8-bd41f7fb91a2"/>
  </ds:schemaRefs>
</ds:datastoreItem>
</file>

<file path=customXml/itemProps2.xml><?xml version="1.0" encoding="utf-8"?>
<ds:datastoreItem xmlns:ds="http://schemas.openxmlformats.org/officeDocument/2006/customXml" ds:itemID="{A99B488D-4EFB-4244-B837-C6FE687E6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c691-c453-4981-8568-f525558163ad"/>
    <ds:schemaRef ds:uri="dbc26dc7-9478-41ef-b1a8-bd41f7fb9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92D5B-DF16-40D1-996C-42D313508E33}">
  <ds:schemaRefs>
    <ds:schemaRef ds:uri="http://schemas.microsoft.com/sharepoint/v3/contenttype/forms"/>
  </ds:schemaRefs>
</ds:datastoreItem>
</file>

<file path=customXml/itemProps4.xml><?xml version="1.0" encoding="utf-8"?>
<ds:datastoreItem xmlns:ds="http://schemas.openxmlformats.org/officeDocument/2006/customXml" ds:itemID="{E936611A-51A2-4277-A074-DDA4334769A5}">
  <ds:schemaRefs>
    <ds:schemaRef ds:uri="http://schemas.openxmlformats.org/officeDocument/2006/bibliography"/>
  </ds:schemaRefs>
</ds:datastoreItem>
</file>

<file path=docMetadata/LabelInfo.xml><?xml version="1.0" encoding="utf-8"?>
<clbl:labelList xmlns:clbl="http://schemas.microsoft.com/office/2020/mipLabelMetadata">
  <clbl:label id="{017ab402-d8c6-432f-aece-25fc27e8fca2}" enabled="0" method="" siteId="{017ab402-d8c6-432f-aece-25fc27e8fca2}"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9</Pages>
  <Words>3310</Words>
  <Characters>18441</Characters>
  <Application>Microsoft Office Word</Application>
  <DocSecurity>0</DocSecurity>
  <Lines>2049</Lines>
  <Paragraphs>945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Catherine Sykes</cp:lastModifiedBy>
  <cp:revision>4</cp:revision>
  <dcterms:created xsi:type="dcterms:W3CDTF">2025-12-23T16:26:00Z</dcterms:created>
  <dcterms:modified xsi:type="dcterms:W3CDTF">2026-04-24T12:31:00Z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0x010100817189287DD6A149B359CBAE396CA908</vt:lpwstr>
  </property>
  <property fmtid="{D5CDD505-2E9C-101B-9397-08002B2CF9AE}" pid="3" name="MediaServiceImageTags">
    <vt:lpwstr/>
  </property>
  <property fmtid="{D5CDD505-2E9C-101B-9397-08002B2CF9AE}" pid="4" name="Order">
    <vt:r8>7700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ecisionsMeetingId">
    <vt:lpwstr>040000008200E00074C5B7101A82E00800000000A0D847E0DC1CDC01000000000000000010000000F0E66AA032B9D14C9A921C3752A344A1</vt:lpwstr>
  </property>
  <property fmtid="{D5CDD505-2E9C-101B-9397-08002B2CF9AE}" pid="12" name="DecisionsFileType">
    <vt:lpwstr>MinutesWord</vt:lpwstr>
  </property>
  <property fmtid="{D5CDD505-2E9C-101B-9397-08002B2CF9AE}" pid="13" name="DecisionsIsAiMinute">
    <vt:lpwstr>true</vt:lpwstr>
  </property>
  <property fmtid="{D5CDD505-2E9C-101B-9397-08002B2CF9AE}" pid="14" name="DS-01KTGLKVSDO3HFGZUANFEZR4FNXRRJQOKN">
    <vt:lpwstr>1:::::Opening Items</vt:lpwstr>
  </property>
  <property fmtid="{D5CDD505-2E9C-101B-9397-08002B2CF9AE}" pid="15" name="DS-01KTGLKVQCLLSM33TD45D3JDQ3ODNULUCG">
    <vt:lpwstr>1.1:::::Apologies for Absence</vt:lpwstr>
  </property>
  <property fmtid="{D5CDD505-2E9C-101B-9397-08002B2CF9AE}" pid="16" name="DS-01KTGLKVXCWFR2Q4FYSFFZJNAFMMLXCR5K">
    <vt:lpwstr>1.2:::::Declarations of Interest</vt:lpwstr>
  </property>
  <property fmtid="{D5CDD505-2E9C-101B-9397-08002B2CF9AE}" pid="17" name="DS-01KTGLKVRM64RVI2CUXZE3ZC3IQT7MFY6Z">
    <vt:lpwstr>1.3:::::To receive, consider and approve the Appointment (or Re-Appointment) of Governors</vt:lpwstr>
  </property>
  <property fmtid="{D5CDD505-2E9C-101B-9397-08002B2CF9AE}" pid="18" name="DS-01KTGLKVQ7BCXTYS6DMVEKKOAEDWFD46SU">
    <vt:lpwstr>1.4:::::Minutes of the previous meeting held on 23rd September 2025</vt:lpwstr>
  </property>
  <property fmtid="{D5CDD505-2E9C-101B-9397-08002B2CF9AE}" pid="19" name="DS-01KTGLKVWW2UUCZYMBWVFIFMHZRQMC37YJ">
    <vt:lpwstr>1.5:::::Matters Arising and Action List</vt:lpwstr>
  </property>
  <property fmtid="{D5CDD505-2E9C-101B-9397-08002B2CF9AE}" pid="20" name="DS-01KTGLKVTDC6OL7A7WDJG2355PITFYCKAK">
    <vt:lpwstr>2:::::Corporation Matters</vt:lpwstr>
  </property>
  <property fmtid="{D5CDD505-2E9C-101B-9397-08002B2CF9AE}" pid="21" name="DS-01KTGLKVQIM2C3QGXGRNE3TL3NWW3TKMYF">
    <vt:lpwstr>2.1:::::To receive and consider the Principal's Report, including progress against the Operational Plan and KPI's for 2025/26</vt:lpwstr>
  </property>
  <property fmtid="{D5CDD505-2E9C-101B-9397-08002B2CF9AE}" pid="22" name="DS-01KTGLKVUHNEXB3H5Q4BEK3KETCBVLTZ5K">
    <vt:lpwstr>2.2:::::Goole Update</vt:lpwstr>
  </property>
  <property fmtid="{D5CDD505-2E9C-101B-9397-08002B2CF9AE}" pid="23" name="DS-01KTGLKVTJUILRTD7GCVFYMUTG2CZKZYPB">
    <vt:lpwstr>2.3:::::Safeguarding and FREDIE Policy</vt:lpwstr>
  </property>
  <property fmtid="{D5CDD505-2E9C-101B-9397-08002B2CF9AE}" pid="24" name="DS-01KTGLKVT6NLENYG6KG5GIZJ2MWXUIU36G">
    <vt:lpwstr>2.4:::::To receive and consider the Link Governor report:</vt:lpwstr>
  </property>
  <property fmtid="{D5CDD505-2E9C-101B-9397-08002B2CF9AE}" pid="25" name="DS-01KTGLKVXYDVB5GFFOOBE2I4KKCX3WN2HF">
    <vt:lpwstr>2.5:::::Application of the Seal</vt:lpwstr>
  </property>
  <property fmtid="{D5CDD505-2E9C-101B-9397-08002B2CF9AE}" pid="26" name="DS-01KTGLKVXWBDVROTYK6NFYEU4H7WUPRP3H">
    <vt:lpwstr>3:::::Audit Committee</vt:lpwstr>
  </property>
  <property fmtid="{D5CDD505-2E9C-101B-9397-08002B2CF9AE}" pid="27" name="DS-01KTGLKVQMGVSESLVOZZDJZCCS6NFH62UI">
    <vt:lpwstr>3.1:::::To receive and consider the verbal report of the Audit Committee held on 11th December 2025 (verbal only)</vt:lpwstr>
  </property>
  <property fmtid="{D5CDD505-2E9C-101B-9397-08002B2CF9AE}" pid="28" name="DS-01KTGLKVVFNQPTJSAHNVB2QSYSCCDA5TOM">
    <vt:lpwstr>3.2:::::Regularity Audit Self-Assessment Questionnaire (SARQ), Members' Report and Financial Statements</vt:lpwstr>
  </property>
  <property fmtid="{D5CDD505-2E9C-101B-9397-08002B2CF9AE}" pid="29" name="DS-01KTGLKVUDFPRSHV6NWFBYGD5SOW4MITYA">
    <vt:lpwstr>3.3:::::To receive, consider and approve the Audit Committee Annual Report FY25</vt:lpwstr>
  </property>
  <property fmtid="{D5CDD505-2E9C-101B-9397-08002B2CF9AE}" pid="30" name="DS-01KTGLKVX32JRMM2SMVJBLOUPZXWCGE4WL">
    <vt:lpwstr>4:::::Finance &amp; Resources Committee</vt:lpwstr>
  </property>
  <property fmtid="{D5CDD505-2E9C-101B-9397-08002B2CF9AE}" pid="31" name="DS-01KTGLKVSZFCKHQKV43ZAJWJ26GGY4NUY4">
    <vt:lpwstr>4.1:::::To receive and consider report including the draft minutes of the Finance &amp; Resources Committee held on 6th November 2025 and 11th December.</vt:lpwstr>
  </property>
  <property fmtid="{D5CDD505-2E9C-101B-9397-08002B2CF9AE}" pid="32" name="DS-01KTGLKVUTFXFJBCEY3NBZAXA7TM6CSLWM">
    <vt:lpwstr>4.2:::::To consider and approve, on the recommendation of the Committee, the HR Annual Report 2024-25</vt:lpwstr>
  </property>
  <property fmtid="{D5CDD505-2E9C-101B-9397-08002B2CF9AE}" pid="33" name="DS-01KTGLKVT65SXEWWK3PNAJHYWT6SNNRQIQ">
    <vt:lpwstr>4.3:::::To consider and approve, on the recommendation of the Committee, the People Strategy 2025-28</vt:lpwstr>
  </property>
  <property fmtid="{D5CDD505-2E9C-101B-9397-08002B2CF9AE}" pid="34" name="DS-01KTGLKVSOOWK6UD7JWZCKLWLGVGGH3FEZ">
    <vt:lpwstr>4.4:::::To consider and approve, on the recommendation of the Committee, the Health &amp; Safety Annual Report 2024-25</vt:lpwstr>
  </property>
  <property fmtid="{D5CDD505-2E9C-101B-9397-08002B2CF9AE}" pid="35" name="DS-01KTGLKVT7KXMOWI3PKRHZDODK46VPI2DA">
    <vt:lpwstr>4.5:::::To consider and approve, on the recommendation of the Committee, the Health &amp; Safety Strategy 2025-28</vt:lpwstr>
  </property>
  <property fmtid="{D5CDD505-2E9C-101B-9397-08002B2CF9AE}" pid="36" name="DS-01KTGLKVXJPPN4UJGPEVFKPVNRYWLAV3K2">
    <vt:lpwstr>4.6:::::Policies</vt:lpwstr>
  </property>
  <property fmtid="{D5CDD505-2E9C-101B-9397-08002B2CF9AE}" pid="37" name="DS-01KTGLKVRJKY2YDCD4PJBYUUIZLNKEGTSF">
    <vt:lpwstr>5:::::Governance, Search &amp; Governance Remuneration (non-confidential)</vt:lpwstr>
  </property>
  <property fmtid="{D5CDD505-2E9C-101B-9397-08002B2CF9AE}" pid="38" name="DS-01KTGLKVQLBUM252VMJFAKIYCQC4JOFFUQ">
    <vt:lpwstr>5.1:::::To receive and consider the Chair's/Committee's Report including the draft minutes of the Remuneration, Search &amp; Governance Committee held on 2nd December 2025</vt:lpwstr>
  </property>
  <property fmtid="{D5CDD505-2E9C-101B-9397-08002B2CF9AE}" pid="39" name="DS-01KTGLKVTIVQ3TCYUHKBG3VVWQCQJOQT74">
    <vt:lpwstr>5.2:::::To consider and approve the Corporation's Self-Assessment &amp; Annual Report 2024-25</vt:lpwstr>
  </property>
  <property fmtid="{D5CDD505-2E9C-101B-9397-08002B2CF9AE}" pid="40" name="DS-01KTGLKVSQYLMVK32AVBF2XSI3FOEDKP2O">
    <vt:lpwstr>5.3:::::To consider and approve the Corporation's Quality Improvement Plan 2025-26</vt:lpwstr>
  </property>
  <property fmtid="{D5CDD505-2E9C-101B-9397-08002B2CF9AE}" pid="41" name="DS-01KTGLKVVCTYZJTNV5FVFLH37KTY3JZBS6">
    <vt:lpwstr>5.4:::::To consider and approve the Corporation's Committee Memberships 2025-26</vt:lpwstr>
  </property>
  <property fmtid="{D5CDD505-2E9C-101B-9397-08002B2CF9AE}" pid="42" name="DS-01KTGLKVX4MYTVEBGR75DLOHEVB2QADQ6V">
    <vt:lpwstr>6:::::HE Advisory Committee</vt:lpwstr>
  </property>
  <property fmtid="{D5CDD505-2E9C-101B-9397-08002B2CF9AE}" pid="43" name="DS-01KTGLKVUXKQ2V67VOGRFJY42MP5PC5AZV">
    <vt:lpwstr>6.1:::::To receive and consider the Chair's/Committee's Report including the draft minutes of HE Advisory Committee held on 13th November 2025</vt:lpwstr>
  </property>
  <property fmtid="{D5CDD505-2E9C-101B-9397-08002B2CF9AE}" pid="44" name="DS-01KTGLKVRL35D56V4K75D22EICCULDMP3S">
    <vt:lpwstr>6.2:::::Freedom of Speech</vt:lpwstr>
  </property>
  <property fmtid="{D5CDD505-2E9C-101B-9397-08002B2CF9AE}" pid="45" name="DS-01KTGLKVSGGHGMFVVZ7RG343IP3MZPT3XU">
    <vt:lpwstr>7:::::Standards Committee</vt:lpwstr>
  </property>
  <property fmtid="{D5CDD505-2E9C-101B-9397-08002B2CF9AE}" pid="46" name="DS-01KTGLKVQZ43F5PPZFOJB2NRGZTYWZWBBO">
    <vt:lpwstr>7.1:::::To receive and consider the Chair's/Committee's Report including the draft minutes of the Standards Committee held on 14th October 2025 and 25th November 2025</vt:lpwstr>
  </property>
  <property fmtid="{D5CDD505-2E9C-101B-9397-08002B2CF9AE}" pid="47" name="DS-01KTGLKVSRMNSIC36TPZCIYJP4BXJA5DRL">
    <vt:lpwstr>7.2:::::To receive, consider and approve the Self-Assessment Report (SAR), including Quality Improvement Actions</vt:lpwstr>
  </property>
  <property fmtid="{D5CDD505-2E9C-101B-9397-08002B2CF9AE}" pid="48" name="DS-01KTGLKVS5PJQLLY7DHBA26H7MX3SGPQJZ">
    <vt:lpwstr>7.3:::::Policies</vt:lpwstr>
  </property>
  <property fmtid="{D5CDD505-2E9C-101B-9397-08002B2CF9AE}" pid="49" name="DS-01KTGLKVXHOHWRJFKEEJB2SXI4KBXHGV7C">
    <vt:lpwstr>8:::::Hull College Subsidiary Companies</vt:lpwstr>
  </property>
  <property fmtid="{D5CDD505-2E9C-101B-9397-08002B2CF9AE}" pid="50" name="DS-01KTGLKVWZYXUVCEOERVFJPILJCSCL3JLD">
    <vt:lpwstr>8.1:::::To receive and consider the draft minutes and Meeting Report of the HCUK Resourcing Ltd Board held 10th December 2025</vt:lpwstr>
  </property>
  <property fmtid="{D5CDD505-2E9C-101B-9397-08002B2CF9AE}" pid="51" name="DS-01KTGLKVXMR5C6HUVB5FB2OP5TUOHC2XVE">
    <vt:lpwstr>8.2:::::To receive, consider and approve the Financial Statements of the HCUK Resourcing Ltd</vt:lpwstr>
  </property>
  <property fmtid="{D5CDD505-2E9C-101B-9397-08002B2CF9AE}" pid="52" name="DS-01KTGLKVSZ3WHHQUJ5XNBKSJA4W65OO6VG">
    <vt:lpwstr>8.3:::::To receive and consider the draft minutes and Meeting Report of the Hull College Enterprise Board held 10th December 2025</vt:lpwstr>
  </property>
  <property fmtid="{D5CDD505-2E9C-101B-9397-08002B2CF9AE}" pid="53" name="DS-01KTGLKVVS3SSE7MKEDBHJT4UOJTGZJIVR">
    <vt:lpwstr>8.4:::::To receive, consider and approve the Financial Statements of the Hull College Enterprise Ltd</vt:lpwstr>
  </property>
  <property fmtid="{D5CDD505-2E9C-101B-9397-08002B2CF9AE}" pid="54" name="DS-01KTGLKVV3HKHASDTDBNBJTX3AODYDAAGZ">
    <vt:lpwstr>9:::::Closing Items</vt:lpwstr>
  </property>
  <property fmtid="{D5CDD505-2E9C-101B-9397-08002B2CF9AE}" pid="55" name="DS-01KTGLKVVLXHVA2EFNKVEIHLIXTUQQ4LNJ">
    <vt:lpwstr>10:::::Confidential Items</vt:lpwstr>
  </property>
  <property fmtid="{D5CDD505-2E9C-101B-9397-08002B2CF9AE}" pid="56" name="DS-MEETING_LEVEL">
    <vt:lpwstr>✨:::::Other topics</vt:lpwstr>
  </property>
</Properties>
</file>