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5E8C9" w14:textId="77777777" w:rsidR="00FC0749" w:rsidRDefault="004B015D">
      <w:pPr>
        <w:pStyle w:val="Heading2"/>
        <w:spacing w:before="78" w:line="520" w:lineRule="auto"/>
        <w:ind w:left="2385" w:right="2529" w:firstLine="0"/>
        <w:jc w:val="center"/>
      </w:pPr>
      <w:r>
        <w:t>Hull College Further Education Corporation Agreement</w:t>
      </w:r>
      <w:r>
        <w:rPr>
          <w:spacing w:val="-6"/>
        </w:rPr>
        <w:t xml:space="preserve"> </w:t>
      </w:r>
      <w:r>
        <w:t>for</w:t>
      </w:r>
      <w:r>
        <w:rPr>
          <w:spacing w:val="-7"/>
        </w:rPr>
        <w:t xml:space="preserve"> </w:t>
      </w:r>
      <w:r>
        <w:t>the</w:t>
      </w:r>
      <w:r>
        <w:rPr>
          <w:spacing w:val="-7"/>
        </w:rPr>
        <w:t xml:space="preserve"> </w:t>
      </w:r>
      <w:r>
        <w:t>Purchase</w:t>
      </w:r>
      <w:r>
        <w:rPr>
          <w:spacing w:val="-8"/>
        </w:rPr>
        <w:t xml:space="preserve"> </w:t>
      </w:r>
      <w:r>
        <w:t>of</w:t>
      </w:r>
      <w:r>
        <w:rPr>
          <w:spacing w:val="-6"/>
        </w:rPr>
        <w:t xml:space="preserve"> </w:t>
      </w:r>
      <w:r>
        <w:t>Goods</w:t>
      </w:r>
      <w:r>
        <w:rPr>
          <w:spacing w:val="-7"/>
        </w:rPr>
        <w:t xml:space="preserve"> </w:t>
      </w:r>
      <w:r>
        <w:t>and/or</w:t>
      </w:r>
      <w:r>
        <w:rPr>
          <w:spacing w:val="-6"/>
        </w:rPr>
        <w:t xml:space="preserve"> </w:t>
      </w:r>
      <w:r>
        <w:t>Services</w:t>
      </w:r>
    </w:p>
    <w:p w14:paraId="57E04C79" w14:textId="77777777" w:rsidR="00FC0749" w:rsidRDefault="004B015D">
      <w:pPr>
        <w:pStyle w:val="BodyText"/>
        <w:spacing w:before="5"/>
        <w:ind w:left="1" w:right="140"/>
        <w:jc w:val="center"/>
      </w:pPr>
      <w:r>
        <w:t>The</w:t>
      </w:r>
      <w:r>
        <w:rPr>
          <w:spacing w:val="-7"/>
        </w:rPr>
        <w:t xml:space="preserve"> </w:t>
      </w:r>
      <w:r>
        <w:t>Agreement</w:t>
      </w:r>
      <w:r>
        <w:rPr>
          <w:spacing w:val="-6"/>
        </w:rPr>
        <w:t xml:space="preserve"> </w:t>
      </w:r>
      <w:r>
        <w:t>consists</w:t>
      </w:r>
      <w:r>
        <w:rPr>
          <w:spacing w:val="-5"/>
        </w:rPr>
        <w:t xml:space="preserve"> </w:t>
      </w:r>
      <w:r>
        <w:t>of</w:t>
      </w:r>
      <w:r>
        <w:rPr>
          <w:spacing w:val="-4"/>
        </w:rPr>
        <w:t xml:space="preserve"> </w:t>
      </w:r>
      <w:r>
        <w:t>the</w:t>
      </w:r>
      <w:r>
        <w:rPr>
          <w:spacing w:val="-6"/>
        </w:rPr>
        <w:t xml:space="preserve"> </w:t>
      </w:r>
      <w:r>
        <w:t>Terms</w:t>
      </w:r>
      <w:r>
        <w:rPr>
          <w:spacing w:val="-6"/>
        </w:rPr>
        <w:t xml:space="preserve"> </w:t>
      </w:r>
      <w:r>
        <w:t>and</w:t>
      </w:r>
      <w:r>
        <w:rPr>
          <w:spacing w:val="-6"/>
        </w:rPr>
        <w:t xml:space="preserve"> </w:t>
      </w:r>
      <w:r>
        <w:t>Conditions</w:t>
      </w:r>
      <w:r>
        <w:rPr>
          <w:spacing w:val="-5"/>
        </w:rPr>
        <w:t xml:space="preserve"> </w:t>
      </w:r>
      <w:r>
        <w:t>in</w:t>
      </w:r>
      <w:r>
        <w:rPr>
          <w:spacing w:val="-6"/>
        </w:rPr>
        <w:t xml:space="preserve"> </w:t>
      </w:r>
      <w:r>
        <w:t>Part</w:t>
      </w:r>
      <w:r>
        <w:rPr>
          <w:spacing w:val="-3"/>
        </w:rPr>
        <w:t xml:space="preserve"> </w:t>
      </w:r>
      <w:r>
        <w:t>A</w:t>
      </w:r>
      <w:r>
        <w:rPr>
          <w:spacing w:val="-6"/>
        </w:rPr>
        <w:t xml:space="preserve"> </w:t>
      </w:r>
      <w:r>
        <w:t>and</w:t>
      </w:r>
      <w:r>
        <w:rPr>
          <w:spacing w:val="-3"/>
        </w:rPr>
        <w:t xml:space="preserve"> </w:t>
      </w:r>
      <w:r>
        <w:t>the</w:t>
      </w:r>
      <w:r>
        <w:rPr>
          <w:spacing w:val="-5"/>
        </w:rPr>
        <w:t xml:space="preserve"> </w:t>
      </w:r>
      <w:r>
        <w:t>Agreement</w:t>
      </w:r>
      <w:r>
        <w:rPr>
          <w:spacing w:val="-6"/>
        </w:rPr>
        <w:t xml:space="preserve"> </w:t>
      </w:r>
      <w:r>
        <w:t>Particulars</w:t>
      </w:r>
      <w:r>
        <w:rPr>
          <w:spacing w:val="-4"/>
        </w:rPr>
        <w:t xml:space="preserve"> </w:t>
      </w:r>
      <w:r>
        <w:t>in</w:t>
      </w:r>
      <w:r>
        <w:rPr>
          <w:spacing w:val="-4"/>
        </w:rPr>
        <w:t xml:space="preserve"> </w:t>
      </w:r>
      <w:r>
        <w:t>Part</w:t>
      </w:r>
      <w:r>
        <w:rPr>
          <w:spacing w:val="-4"/>
        </w:rPr>
        <w:t xml:space="preserve"> </w:t>
      </w:r>
      <w:r>
        <w:rPr>
          <w:spacing w:val="-5"/>
        </w:rPr>
        <w:t>B.</w:t>
      </w:r>
    </w:p>
    <w:p w14:paraId="52E2958C" w14:textId="77777777" w:rsidR="00FC0749" w:rsidRDefault="00FC0749">
      <w:pPr>
        <w:pStyle w:val="BodyText"/>
        <w:spacing w:before="37"/>
      </w:pPr>
    </w:p>
    <w:p w14:paraId="599002A9" w14:textId="77777777" w:rsidR="00FC0749" w:rsidRDefault="004B015D">
      <w:pPr>
        <w:pStyle w:val="Heading2"/>
        <w:ind w:left="-1" w:right="133" w:firstLine="0"/>
        <w:jc w:val="center"/>
      </w:pPr>
      <w:r>
        <w:rPr>
          <w:spacing w:val="-2"/>
        </w:rPr>
        <w:t>Part</w:t>
      </w:r>
      <w:r>
        <w:rPr>
          <w:spacing w:val="-11"/>
        </w:rPr>
        <w:t xml:space="preserve"> </w:t>
      </w:r>
      <w:r>
        <w:rPr>
          <w:spacing w:val="-2"/>
        </w:rPr>
        <w:t>A</w:t>
      </w:r>
      <w:r>
        <w:rPr>
          <w:spacing w:val="-11"/>
        </w:rPr>
        <w:t xml:space="preserve"> </w:t>
      </w:r>
      <w:r>
        <w:rPr>
          <w:spacing w:val="-2"/>
        </w:rPr>
        <w:t>-</w:t>
      </w:r>
      <w:r>
        <w:rPr>
          <w:spacing w:val="-5"/>
        </w:rPr>
        <w:t xml:space="preserve"> </w:t>
      </w:r>
      <w:r>
        <w:rPr>
          <w:spacing w:val="-2"/>
        </w:rPr>
        <w:t>Terms</w:t>
      </w:r>
      <w:r>
        <w:rPr>
          <w:spacing w:val="-12"/>
        </w:rPr>
        <w:t xml:space="preserve"> </w:t>
      </w:r>
      <w:r>
        <w:rPr>
          <w:spacing w:val="-2"/>
        </w:rPr>
        <w:t>and</w:t>
      </w:r>
      <w:r>
        <w:rPr>
          <w:spacing w:val="-12"/>
        </w:rPr>
        <w:t xml:space="preserve"> </w:t>
      </w:r>
      <w:r>
        <w:rPr>
          <w:spacing w:val="-2"/>
        </w:rPr>
        <w:t>Conditions</w:t>
      </w:r>
    </w:p>
    <w:p w14:paraId="04C2EF54" w14:textId="77777777" w:rsidR="00FC0749" w:rsidRDefault="00FC0749">
      <w:pPr>
        <w:pStyle w:val="BodyText"/>
        <w:spacing w:before="39"/>
        <w:rPr>
          <w:b/>
        </w:rPr>
      </w:pPr>
    </w:p>
    <w:p w14:paraId="45642C80" w14:textId="77777777" w:rsidR="00FC0749" w:rsidRDefault="004B015D">
      <w:pPr>
        <w:pStyle w:val="ListParagraph"/>
        <w:numPr>
          <w:ilvl w:val="0"/>
          <w:numId w:val="2"/>
        </w:numPr>
        <w:tabs>
          <w:tab w:val="left" w:pos="880"/>
        </w:tabs>
        <w:ind w:hanging="720"/>
        <w:rPr>
          <w:b/>
          <w:sz w:val="20"/>
        </w:rPr>
      </w:pPr>
      <w:bookmarkStart w:id="0" w:name="_bookmark0"/>
      <w:bookmarkEnd w:id="0"/>
      <w:r>
        <w:rPr>
          <w:b/>
          <w:sz w:val="20"/>
        </w:rPr>
        <w:t>Definitions</w:t>
      </w:r>
      <w:r>
        <w:rPr>
          <w:b/>
          <w:spacing w:val="-8"/>
          <w:sz w:val="20"/>
        </w:rPr>
        <w:t xml:space="preserve"> </w:t>
      </w:r>
      <w:r>
        <w:rPr>
          <w:b/>
          <w:sz w:val="20"/>
        </w:rPr>
        <w:t>and</w:t>
      </w:r>
      <w:r>
        <w:rPr>
          <w:b/>
          <w:spacing w:val="-6"/>
          <w:sz w:val="20"/>
        </w:rPr>
        <w:t xml:space="preserve"> </w:t>
      </w:r>
      <w:r>
        <w:rPr>
          <w:b/>
          <w:spacing w:val="-2"/>
          <w:sz w:val="20"/>
        </w:rPr>
        <w:t>Interpretation</w:t>
      </w:r>
    </w:p>
    <w:p w14:paraId="2F0C132D" w14:textId="77777777" w:rsidR="00FC0749" w:rsidRDefault="00FC0749">
      <w:pPr>
        <w:pStyle w:val="BodyText"/>
        <w:spacing w:before="44"/>
        <w:rPr>
          <w:b/>
        </w:rPr>
      </w:pPr>
    </w:p>
    <w:p w14:paraId="7D4875AB" w14:textId="77777777" w:rsidR="00FC0749" w:rsidRDefault="004B015D">
      <w:pPr>
        <w:pStyle w:val="ListParagraph"/>
        <w:numPr>
          <w:ilvl w:val="1"/>
          <w:numId w:val="2"/>
        </w:numPr>
        <w:tabs>
          <w:tab w:val="left" w:pos="880"/>
        </w:tabs>
        <w:ind w:hanging="720"/>
        <w:rPr>
          <w:sz w:val="20"/>
        </w:rPr>
      </w:pPr>
      <w:r>
        <w:rPr>
          <w:sz w:val="20"/>
        </w:rPr>
        <w:t>In</w:t>
      </w:r>
      <w:r>
        <w:rPr>
          <w:spacing w:val="-10"/>
          <w:sz w:val="20"/>
        </w:rPr>
        <w:t xml:space="preserve"> </w:t>
      </w:r>
      <w:r>
        <w:rPr>
          <w:sz w:val="20"/>
        </w:rPr>
        <w:t>these</w:t>
      </w:r>
      <w:r>
        <w:rPr>
          <w:spacing w:val="-8"/>
          <w:sz w:val="20"/>
        </w:rPr>
        <w:t xml:space="preserve"> </w:t>
      </w:r>
      <w:r>
        <w:rPr>
          <w:sz w:val="20"/>
        </w:rPr>
        <w:t>Conditions,</w:t>
      </w:r>
      <w:r>
        <w:rPr>
          <w:spacing w:val="-8"/>
          <w:sz w:val="20"/>
        </w:rPr>
        <w:t xml:space="preserve"> </w:t>
      </w:r>
      <w:r>
        <w:rPr>
          <w:sz w:val="20"/>
        </w:rPr>
        <w:t>the</w:t>
      </w:r>
      <w:r>
        <w:rPr>
          <w:spacing w:val="-9"/>
          <w:sz w:val="20"/>
        </w:rPr>
        <w:t xml:space="preserve"> </w:t>
      </w:r>
      <w:r>
        <w:rPr>
          <w:sz w:val="20"/>
        </w:rPr>
        <w:t>following</w:t>
      </w:r>
      <w:r>
        <w:rPr>
          <w:spacing w:val="-8"/>
          <w:sz w:val="20"/>
        </w:rPr>
        <w:t xml:space="preserve"> </w:t>
      </w:r>
      <w:r>
        <w:rPr>
          <w:sz w:val="20"/>
        </w:rPr>
        <w:t>definitions</w:t>
      </w:r>
      <w:r>
        <w:rPr>
          <w:spacing w:val="-8"/>
          <w:sz w:val="20"/>
        </w:rPr>
        <w:t xml:space="preserve"> </w:t>
      </w:r>
      <w:r>
        <w:rPr>
          <w:spacing w:val="-2"/>
          <w:sz w:val="20"/>
        </w:rPr>
        <w:t>apply:</w:t>
      </w:r>
    </w:p>
    <w:p w14:paraId="5FD71688" w14:textId="77777777" w:rsidR="00FC0749" w:rsidRDefault="00FC0749">
      <w:pPr>
        <w:pStyle w:val="BodyText"/>
        <w:spacing w:before="37"/>
      </w:pPr>
    </w:p>
    <w:p w14:paraId="59885185" w14:textId="77777777" w:rsidR="00FC0749" w:rsidRDefault="004B015D">
      <w:pPr>
        <w:pStyle w:val="BodyText"/>
        <w:spacing w:line="273" w:lineRule="auto"/>
        <w:ind w:left="880" w:right="300"/>
        <w:jc w:val="both"/>
      </w:pPr>
      <w:r>
        <w:t>“</w:t>
      </w:r>
      <w:r>
        <w:rPr>
          <w:b/>
        </w:rPr>
        <w:t>Agreement</w:t>
      </w:r>
      <w:r>
        <w:t>”</w:t>
      </w:r>
      <w:r>
        <w:rPr>
          <w:spacing w:val="-1"/>
        </w:rPr>
        <w:t xml:space="preserve"> </w:t>
      </w:r>
      <w:r>
        <w:t>means the</w:t>
      </w:r>
      <w:r>
        <w:rPr>
          <w:spacing w:val="-1"/>
        </w:rPr>
        <w:t xml:space="preserve"> </w:t>
      </w:r>
      <w:r>
        <w:t>contract</w:t>
      </w:r>
      <w:r>
        <w:rPr>
          <w:spacing w:val="-1"/>
        </w:rPr>
        <w:t xml:space="preserve"> </w:t>
      </w:r>
      <w:r>
        <w:t>between</w:t>
      </w:r>
      <w:r>
        <w:rPr>
          <w:spacing w:val="-2"/>
        </w:rPr>
        <w:t xml:space="preserve"> </w:t>
      </w:r>
      <w:r>
        <w:t>the</w:t>
      </w:r>
      <w:r>
        <w:rPr>
          <w:spacing w:val="-3"/>
        </w:rPr>
        <w:t xml:space="preserve"> </w:t>
      </w:r>
      <w:r>
        <w:t>College and</w:t>
      </w:r>
      <w:r>
        <w:rPr>
          <w:spacing w:val="-2"/>
        </w:rPr>
        <w:t xml:space="preserve"> </w:t>
      </w:r>
      <w:r>
        <w:t>the</w:t>
      </w:r>
      <w:r>
        <w:rPr>
          <w:spacing w:val="-2"/>
        </w:rPr>
        <w:t xml:space="preserve"> </w:t>
      </w:r>
      <w:r>
        <w:t>Supplier for</w:t>
      </w:r>
      <w:r>
        <w:rPr>
          <w:spacing w:val="-1"/>
        </w:rPr>
        <w:t xml:space="preserve"> </w:t>
      </w:r>
      <w:r>
        <w:t>the</w:t>
      </w:r>
      <w:r>
        <w:rPr>
          <w:spacing w:val="-3"/>
        </w:rPr>
        <w:t xml:space="preserve"> </w:t>
      </w:r>
      <w:r>
        <w:t>sale</w:t>
      </w:r>
      <w:r>
        <w:rPr>
          <w:spacing w:val="-2"/>
        </w:rPr>
        <w:t xml:space="preserve"> </w:t>
      </w:r>
      <w:r>
        <w:t>and</w:t>
      </w:r>
      <w:r>
        <w:rPr>
          <w:spacing w:val="-2"/>
        </w:rPr>
        <w:t xml:space="preserve"> </w:t>
      </w:r>
      <w:r>
        <w:t>purchase</w:t>
      </w:r>
      <w:r>
        <w:rPr>
          <w:spacing w:val="-2"/>
        </w:rPr>
        <w:t xml:space="preserve"> </w:t>
      </w:r>
      <w:r>
        <w:t xml:space="preserve">of the Goods and/or the supply and acquisition of the Services, incorporating the Conditions and the Agreement </w:t>
      </w:r>
      <w:proofErr w:type="gramStart"/>
      <w:r>
        <w:t>Particulars;</w:t>
      </w:r>
      <w:proofErr w:type="gramEnd"/>
    </w:p>
    <w:p w14:paraId="5DAC4DA8" w14:textId="77777777" w:rsidR="00FC0749" w:rsidRDefault="00FC0749">
      <w:pPr>
        <w:pStyle w:val="BodyText"/>
        <w:spacing w:before="4"/>
      </w:pPr>
    </w:p>
    <w:p w14:paraId="362C06EA" w14:textId="77777777" w:rsidR="00FC0749" w:rsidRDefault="004B015D">
      <w:pPr>
        <w:spacing w:line="273" w:lineRule="auto"/>
        <w:ind w:left="880" w:right="298"/>
        <w:jc w:val="both"/>
        <w:rPr>
          <w:sz w:val="20"/>
        </w:rPr>
      </w:pPr>
      <w:r>
        <w:rPr>
          <w:sz w:val="20"/>
        </w:rPr>
        <w:t>“</w:t>
      </w:r>
      <w:r>
        <w:rPr>
          <w:b/>
          <w:sz w:val="20"/>
        </w:rPr>
        <w:t>Agreement Particulars</w:t>
      </w:r>
      <w:r>
        <w:rPr>
          <w:sz w:val="20"/>
        </w:rPr>
        <w:t xml:space="preserve">” means the attached document which sets out the particulars of the </w:t>
      </w:r>
      <w:proofErr w:type="gramStart"/>
      <w:r>
        <w:rPr>
          <w:spacing w:val="-2"/>
          <w:sz w:val="20"/>
        </w:rPr>
        <w:t>Agreement;</w:t>
      </w:r>
      <w:proofErr w:type="gramEnd"/>
    </w:p>
    <w:p w14:paraId="52121387" w14:textId="77777777" w:rsidR="00FC0749" w:rsidRDefault="00FC0749">
      <w:pPr>
        <w:pStyle w:val="BodyText"/>
        <w:spacing w:before="7"/>
      </w:pPr>
    </w:p>
    <w:p w14:paraId="1A83F7B0" w14:textId="77777777" w:rsidR="00FC0749" w:rsidRDefault="004B015D">
      <w:pPr>
        <w:pStyle w:val="BodyText"/>
        <w:spacing w:line="271" w:lineRule="auto"/>
        <w:ind w:left="880" w:right="306"/>
        <w:jc w:val="both"/>
      </w:pPr>
      <w:r>
        <w:t>“</w:t>
      </w:r>
      <w:proofErr w:type="gramStart"/>
      <w:r>
        <w:rPr>
          <w:b/>
        </w:rPr>
        <w:t>the</w:t>
      </w:r>
      <w:proofErr w:type="gramEnd"/>
      <w:r>
        <w:rPr>
          <w:b/>
        </w:rPr>
        <w:t xml:space="preserve"> College</w:t>
      </w:r>
      <w:r>
        <w:t xml:space="preserve">” means the entity in the College’s Group identified in the Agreement Particulars as the purchaser (or, in the absence of any such entity being identified, Hull College Further Education </w:t>
      </w:r>
      <w:r>
        <w:rPr>
          <w:spacing w:val="-2"/>
        </w:rPr>
        <w:t>Corporation</w:t>
      </w:r>
      <w:proofErr w:type="gramStart"/>
      <w:r>
        <w:rPr>
          <w:spacing w:val="-2"/>
        </w:rPr>
        <w:t>);</w:t>
      </w:r>
      <w:proofErr w:type="gramEnd"/>
    </w:p>
    <w:p w14:paraId="53C1E604" w14:textId="77777777" w:rsidR="00FC0749" w:rsidRDefault="00FC0749">
      <w:pPr>
        <w:pStyle w:val="BodyText"/>
        <w:spacing w:before="10"/>
      </w:pPr>
    </w:p>
    <w:p w14:paraId="50A20171" w14:textId="77777777" w:rsidR="00FC0749" w:rsidRDefault="004B015D">
      <w:pPr>
        <w:pStyle w:val="BodyText"/>
        <w:spacing w:line="271" w:lineRule="auto"/>
        <w:ind w:left="880" w:right="298"/>
        <w:jc w:val="both"/>
      </w:pPr>
      <w:r>
        <w:t>“</w:t>
      </w:r>
      <w:proofErr w:type="gramStart"/>
      <w:r>
        <w:rPr>
          <w:b/>
        </w:rPr>
        <w:t>the</w:t>
      </w:r>
      <w:proofErr w:type="gramEnd"/>
      <w:r>
        <w:rPr>
          <w:b/>
        </w:rPr>
        <w:t xml:space="preserve"> College’s Group</w:t>
      </w:r>
      <w:r>
        <w:t xml:space="preserve">” means Hull College Further Education Corporation, one of whose principal places of business is at Queens Gardens, Hull, HU1 3DG, and its subsidiaries and associated companies and </w:t>
      </w:r>
      <w:proofErr w:type="gramStart"/>
      <w:r>
        <w:t>undertakings;</w:t>
      </w:r>
      <w:proofErr w:type="gramEnd"/>
    </w:p>
    <w:p w14:paraId="721E2BA8" w14:textId="77777777" w:rsidR="00FC0749" w:rsidRDefault="00FC0749">
      <w:pPr>
        <w:pStyle w:val="BodyText"/>
        <w:spacing w:before="11"/>
      </w:pPr>
    </w:p>
    <w:p w14:paraId="0A7DC38C" w14:textId="77777777" w:rsidR="00FC0749" w:rsidRDefault="004B015D">
      <w:pPr>
        <w:pStyle w:val="BodyText"/>
        <w:spacing w:line="271" w:lineRule="auto"/>
        <w:ind w:left="880" w:right="305"/>
        <w:jc w:val="both"/>
      </w:pPr>
      <w:r>
        <w:t>“</w:t>
      </w:r>
      <w:r>
        <w:rPr>
          <w:b/>
        </w:rPr>
        <w:t>Conditions</w:t>
      </w:r>
      <w:r>
        <w:t xml:space="preserve">” means the standard terms and conditions set out in this document and (unless the context otherwise requires) any additional terms and conditions set out in the Agreement Particulars or otherwise agreed in writing between the College and the </w:t>
      </w:r>
      <w:proofErr w:type="gramStart"/>
      <w:r>
        <w:t>Supplier;</w:t>
      </w:r>
      <w:proofErr w:type="gramEnd"/>
    </w:p>
    <w:p w14:paraId="15C37A8C" w14:textId="77777777" w:rsidR="00FC0749" w:rsidRDefault="00FC0749">
      <w:pPr>
        <w:pStyle w:val="BodyText"/>
        <w:spacing w:before="10"/>
      </w:pPr>
    </w:p>
    <w:p w14:paraId="0741188A" w14:textId="77777777" w:rsidR="00FC0749" w:rsidRDefault="004B015D">
      <w:pPr>
        <w:spacing w:line="271" w:lineRule="auto"/>
        <w:ind w:left="880" w:right="302"/>
        <w:jc w:val="both"/>
        <w:rPr>
          <w:sz w:val="20"/>
        </w:rPr>
      </w:pPr>
      <w:r>
        <w:rPr>
          <w:sz w:val="20"/>
        </w:rPr>
        <w:t>“</w:t>
      </w:r>
      <w:r>
        <w:rPr>
          <w:b/>
          <w:sz w:val="20"/>
        </w:rPr>
        <w:t>Data Controller”</w:t>
      </w:r>
      <w:r>
        <w:rPr>
          <w:sz w:val="20"/>
        </w:rPr>
        <w:t xml:space="preserve">, </w:t>
      </w:r>
      <w:r>
        <w:rPr>
          <w:b/>
          <w:sz w:val="20"/>
        </w:rPr>
        <w:t>“Data Processor”</w:t>
      </w:r>
      <w:r>
        <w:rPr>
          <w:sz w:val="20"/>
        </w:rPr>
        <w:t xml:space="preserve">, </w:t>
      </w:r>
      <w:r>
        <w:rPr>
          <w:b/>
          <w:sz w:val="20"/>
        </w:rPr>
        <w:t>"Data Subject</w:t>
      </w:r>
      <w:r>
        <w:rPr>
          <w:sz w:val="20"/>
        </w:rPr>
        <w:t>”, “</w:t>
      </w:r>
      <w:r>
        <w:rPr>
          <w:b/>
          <w:sz w:val="20"/>
        </w:rPr>
        <w:t>Processing</w:t>
      </w:r>
      <w:r>
        <w:rPr>
          <w:sz w:val="20"/>
        </w:rPr>
        <w:t>” and “</w:t>
      </w:r>
      <w:r>
        <w:rPr>
          <w:b/>
          <w:sz w:val="20"/>
        </w:rPr>
        <w:t>Process</w:t>
      </w:r>
      <w:r>
        <w:rPr>
          <w:sz w:val="20"/>
        </w:rPr>
        <w:t xml:space="preserve">” have the respective meanings (or their corresponding equivalent meanings) set out in the applicable DP </w:t>
      </w:r>
      <w:proofErr w:type="gramStart"/>
      <w:r>
        <w:rPr>
          <w:spacing w:val="-2"/>
          <w:sz w:val="20"/>
        </w:rPr>
        <w:t>Legislation;</w:t>
      </w:r>
      <w:proofErr w:type="gramEnd"/>
    </w:p>
    <w:p w14:paraId="67572B24" w14:textId="77777777" w:rsidR="00FC0749" w:rsidRDefault="00FC0749">
      <w:pPr>
        <w:pStyle w:val="BodyText"/>
        <w:spacing w:before="10"/>
      </w:pPr>
    </w:p>
    <w:p w14:paraId="161EE916" w14:textId="77777777" w:rsidR="00FC0749" w:rsidRDefault="004B015D">
      <w:pPr>
        <w:pStyle w:val="BodyText"/>
        <w:spacing w:before="1" w:line="271" w:lineRule="auto"/>
        <w:ind w:left="880" w:right="298"/>
        <w:jc w:val="both"/>
      </w:pPr>
      <w:r>
        <w:t>“</w:t>
      </w:r>
      <w:r>
        <w:rPr>
          <w:b/>
        </w:rPr>
        <w:t>Deliverables</w:t>
      </w:r>
      <w:r>
        <w:t>” means all documents, products and materials developed by the Supplier or its agents, contractors and employees as part of or in relation to the Services in any form, including without limitation computer programs, data, reports and specifications (including drafts), including</w:t>
      </w:r>
      <w:r>
        <w:rPr>
          <w:spacing w:val="40"/>
        </w:rPr>
        <w:t xml:space="preserve"> </w:t>
      </w:r>
      <w:r>
        <w:t xml:space="preserve">but not limited to any of the same which are identified or otherwise referred to in the Agreement </w:t>
      </w:r>
      <w:r>
        <w:rPr>
          <w:spacing w:val="-2"/>
        </w:rPr>
        <w:t>Particulars;</w:t>
      </w:r>
    </w:p>
    <w:p w14:paraId="3AE09EC6" w14:textId="77777777" w:rsidR="00FC0749" w:rsidRDefault="00FC0749">
      <w:pPr>
        <w:pStyle w:val="BodyText"/>
        <w:spacing w:before="9"/>
      </w:pPr>
    </w:p>
    <w:p w14:paraId="5637EB18" w14:textId="77777777" w:rsidR="00FC0749" w:rsidRDefault="004B015D">
      <w:pPr>
        <w:pStyle w:val="BodyText"/>
        <w:spacing w:line="271" w:lineRule="auto"/>
        <w:ind w:left="880" w:right="303"/>
        <w:jc w:val="both"/>
      </w:pPr>
      <w:r>
        <w:t>“</w:t>
      </w:r>
      <w:r>
        <w:rPr>
          <w:b/>
        </w:rPr>
        <w:t>DP Legislation</w:t>
      </w:r>
      <w:r>
        <w:t>” means the General Data Protection Regulation (Regulation (EU) 2016/679) (“</w:t>
      </w:r>
      <w:r>
        <w:rPr>
          <w:b/>
        </w:rPr>
        <w:t>GDPR</w:t>
      </w:r>
      <w:r>
        <w:t xml:space="preserve">”), the Data Protection Act 2018 and all other laws and regulations from time to time relating to the processing of personal data, including any which implement the GDPR or create broadly equivalent law in the United </w:t>
      </w:r>
      <w:proofErr w:type="gramStart"/>
      <w:r>
        <w:t>Kingdom;</w:t>
      </w:r>
      <w:proofErr w:type="gramEnd"/>
    </w:p>
    <w:p w14:paraId="3A42D767" w14:textId="77777777" w:rsidR="00FC0749" w:rsidRDefault="00FC0749">
      <w:pPr>
        <w:pStyle w:val="BodyText"/>
        <w:spacing w:before="12"/>
      </w:pPr>
    </w:p>
    <w:p w14:paraId="314E6289" w14:textId="77777777" w:rsidR="00FC0749" w:rsidRDefault="004B015D">
      <w:pPr>
        <w:pStyle w:val="BodyText"/>
        <w:spacing w:line="271" w:lineRule="auto"/>
        <w:ind w:left="880" w:right="303"/>
        <w:jc w:val="both"/>
      </w:pPr>
      <w:r>
        <w:t>“</w:t>
      </w:r>
      <w:r>
        <w:rPr>
          <w:b/>
        </w:rPr>
        <w:t>FOI Legislation</w:t>
      </w:r>
      <w:r>
        <w:t xml:space="preserve">” means the Freedom of Information Act 2000, the Environmental Information Regulations 2004 and all regulations made thereunder from time to time and any superseding or amending enactment and </w:t>
      </w:r>
      <w:proofErr w:type="gramStart"/>
      <w:r>
        <w:t>regulations;</w:t>
      </w:r>
      <w:proofErr w:type="gramEnd"/>
    </w:p>
    <w:p w14:paraId="2726ECA0" w14:textId="77777777" w:rsidR="00FC0749" w:rsidRDefault="00FC0749">
      <w:pPr>
        <w:pStyle w:val="BodyText"/>
        <w:spacing w:before="11"/>
      </w:pPr>
    </w:p>
    <w:p w14:paraId="1B507B36" w14:textId="77777777" w:rsidR="00FC0749" w:rsidRDefault="004B015D">
      <w:pPr>
        <w:pStyle w:val="BodyText"/>
        <w:spacing w:line="271" w:lineRule="auto"/>
        <w:ind w:left="880" w:right="300"/>
        <w:jc w:val="both"/>
      </w:pPr>
      <w:r>
        <w:t>“</w:t>
      </w:r>
      <w:r>
        <w:rPr>
          <w:b/>
        </w:rPr>
        <w:t>Goods</w:t>
      </w:r>
      <w:r>
        <w:t xml:space="preserve">” means any goods (including any instalment, component, part of or raw materials used in such goods) to be supplied by the Supplier under the Agreement as described in the Agreement Particulars and any related specification agreed between the parties in </w:t>
      </w:r>
      <w:proofErr w:type="gramStart"/>
      <w:r>
        <w:t>writing;</w:t>
      </w:r>
      <w:proofErr w:type="gramEnd"/>
    </w:p>
    <w:p w14:paraId="79938C39" w14:textId="77777777" w:rsidR="00FC0749" w:rsidRDefault="00FC0749">
      <w:pPr>
        <w:pStyle w:val="BodyText"/>
        <w:spacing w:line="271" w:lineRule="auto"/>
        <w:jc w:val="both"/>
        <w:sectPr w:rsidR="00FC0749">
          <w:headerReference w:type="default" r:id="rId7"/>
          <w:type w:val="continuous"/>
          <w:pgSz w:w="11910" w:h="16840"/>
          <w:pgMar w:top="1380" w:right="850" w:bottom="280" w:left="992" w:header="303" w:footer="0" w:gutter="0"/>
          <w:pgNumType w:start="1"/>
          <w:cols w:space="720"/>
        </w:sectPr>
      </w:pPr>
    </w:p>
    <w:p w14:paraId="2C775D18" w14:textId="77777777" w:rsidR="00FC0749" w:rsidRDefault="004B015D">
      <w:pPr>
        <w:pStyle w:val="BodyText"/>
        <w:spacing w:before="175" w:line="271" w:lineRule="auto"/>
        <w:ind w:left="880" w:right="297"/>
        <w:jc w:val="both"/>
      </w:pPr>
      <w:r>
        <w:lastRenderedPageBreak/>
        <w:t>“</w:t>
      </w:r>
      <w:r>
        <w:rPr>
          <w:b/>
        </w:rPr>
        <w:t>Intellectual Property Rights</w:t>
      </w:r>
      <w:r>
        <w:t>” means all patents, rights to inventions, copyright and related rights, trade marks, trade, business and domain names, rights in get-up, rights in goodwill or to sue for passing off, rights in designs, rights in computer software, database rights, rights in confidential information (including know-how and trade secrets) and any other intellectual property rights, in</w:t>
      </w:r>
      <w:r>
        <w:rPr>
          <w:spacing w:val="40"/>
        </w:rPr>
        <w:t xml:space="preserve"> </w:t>
      </w:r>
      <w:r>
        <w:t>each case whether registered or unregistered and including all applications for and renewals or extensions of such</w:t>
      </w:r>
      <w:r>
        <w:t xml:space="preserve"> rights, and all similar or equivalent rights or forms of protection in any part of the </w:t>
      </w:r>
      <w:r>
        <w:rPr>
          <w:spacing w:val="-2"/>
        </w:rPr>
        <w:t>world;</w:t>
      </w:r>
    </w:p>
    <w:p w14:paraId="7A3B3B41" w14:textId="77777777" w:rsidR="00FC0749" w:rsidRDefault="00FC0749">
      <w:pPr>
        <w:pStyle w:val="BodyText"/>
        <w:spacing w:before="10"/>
      </w:pPr>
    </w:p>
    <w:p w14:paraId="4D5D2F23" w14:textId="77777777" w:rsidR="00FC0749" w:rsidRDefault="004B015D">
      <w:pPr>
        <w:pStyle w:val="BodyText"/>
        <w:spacing w:line="276" w:lineRule="auto"/>
        <w:ind w:left="880" w:right="298"/>
        <w:jc w:val="both"/>
      </w:pPr>
      <w:r>
        <w:t>“</w:t>
      </w:r>
      <w:r>
        <w:rPr>
          <w:b/>
        </w:rPr>
        <w:t>Payment Schedule</w:t>
      </w:r>
      <w:r>
        <w:t xml:space="preserve">” means, if applicable, the payment schedule set out in the Agreement </w:t>
      </w:r>
      <w:proofErr w:type="gramStart"/>
      <w:r>
        <w:rPr>
          <w:spacing w:val="-2"/>
        </w:rPr>
        <w:t>Particulars;</w:t>
      </w:r>
      <w:proofErr w:type="gramEnd"/>
    </w:p>
    <w:p w14:paraId="0AE63BBE" w14:textId="77777777" w:rsidR="00FC0749" w:rsidRDefault="00FC0749">
      <w:pPr>
        <w:pStyle w:val="BodyText"/>
        <w:spacing w:before="2"/>
      </w:pPr>
    </w:p>
    <w:p w14:paraId="3D8E9C53" w14:textId="77777777" w:rsidR="00FC0749" w:rsidRDefault="004B015D">
      <w:pPr>
        <w:pStyle w:val="BodyText"/>
        <w:spacing w:line="273" w:lineRule="auto"/>
        <w:ind w:left="880" w:right="305"/>
        <w:jc w:val="both"/>
      </w:pPr>
      <w:r>
        <w:t>“</w:t>
      </w:r>
      <w:r>
        <w:rPr>
          <w:b/>
        </w:rPr>
        <w:t>Personal Data</w:t>
      </w:r>
      <w:r>
        <w:t xml:space="preserve">” has the meaning set out in the applicable DP Legislation and relates only to personal data, or any part of such personal data, in respect of which the Supplier is not the Data Controller and in relation to which the Supplier is providing services under the </w:t>
      </w:r>
      <w:proofErr w:type="gramStart"/>
      <w:r>
        <w:t>Agreement;</w:t>
      </w:r>
      <w:proofErr w:type="gramEnd"/>
    </w:p>
    <w:p w14:paraId="230FEDC0" w14:textId="77777777" w:rsidR="00FC0749" w:rsidRDefault="00FC0749">
      <w:pPr>
        <w:pStyle w:val="BodyText"/>
        <w:spacing w:before="4"/>
      </w:pPr>
    </w:p>
    <w:p w14:paraId="3520B12C" w14:textId="77777777" w:rsidR="00FC0749" w:rsidRDefault="004B015D">
      <w:pPr>
        <w:pStyle w:val="BodyText"/>
        <w:spacing w:line="273" w:lineRule="auto"/>
        <w:ind w:left="880" w:right="300"/>
        <w:jc w:val="both"/>
      </w:pPr>
      <w:r>
        <w:t>“</w:t>
      </w:r>
      <w:r>
        <w:rPr>
          <w:b/>
        </w:rPr>
        <w:t>Services</w:t>
      </w:r>
      <w:r>
        <w:t xml:space="preserve">” means any services (including without limitation any Deliverables) to be provided by the Supplier under the Agreement as described in the Agreement Particulars and any related specification agreed between the parties in </w:t>
      </w:r>
      <w:proofErr w:type="gramStart"/>
      <w:r>
        <w:t>writing;</w:t>
      </w:r>
      <w:proofErr w:type="gramEnd"/>
    </w:p>
    <w:p w14:paraId="4239B755" w14:textId="77777777" w:rsidR="00FC0749" w:rsidRDefault="00FC0749">
      <w:pPr>
        <w:pStyle w:val="BodyText"/>
        <w:spacing w:before="3"/>
      </w:pPr>
    </w:p>
    <w:p w14:paraId="3B3B0342" w14:textId="77777777" w:rsidR="00FC0749" w:rsidRDefault="004B015D">
      <w:pPr>
        <w:pStyle w:val="BodyText"/>
        <w:spacing w:before="1" w:line="273" w:lineRule="auto"/>
        <w:ind w:left="880" w:right="300"/>
        <w:jc w:val="both"/>
      </w:pPr>
      <w:r>
        <w:t>“</w:t>
      </w:r>
      <w:r>
        <w:rPr>
          <w:b/>
        </w:rPr>
        <w:t>Supplier</w:t>
      </w:r>
      <w:r>
        <w:t>” means the person, firm or company so described in the Agreement Particulars from whom the College purchases the Goods and/or Services; and</w:t>
      </w:r>
    </w:p>
    <w:p w14:paraId="61F8CA79" w14:textId="77777777" w:rsidR="00FC0749" w:rsidRDefault="00FC0749">
      <w:pPr>
        <w:pStyle w:val="BodyText"/>
        <w:spacing w:before="6"/>
      </w:pPr>
    </w:p>
    <w:p w14:paraId="207C7972" w14:textId="77777777" w:rsidR="00FC0749" w:rsidRDefault="004B015D">
      <w:pPr>
        <w:pStyle w:val="BodyText"/>
        <w:spacing w:line="273" w:lineRule="auto"/>
        <w:ind w:left="880" w:right="311"/>
        <w:jc w:val="both"/>
      </w:pPr>
      <w:r>
        <w:t>“</w:t>
      </w:r>
      <w:r>
        <w:rPr>
          <w:b/>
        </w:rPr>
        <w:t>Supplier’s</w:t>
      </w:r>
      <w:r>
        <w:rPr>
          <w:b/>
          <w:spacing w:val="-1"/>
        </w:rPr>
        <w:t xml:space="preserve"> </w:t>
      </w:r>
      <w:r>
        <w:rPr>
          <w:b/>
        </w:rPr>
        <w:t>Group</w:t>
      </w:r>
      <w:r>
        <w:t>” means the Supplier, its subsidiaries, its holding</w:t>
      </w:r>
      <w:r>
        <w:rPr>
          <w:spacing w:val="-1"/>
        </w:rPr>
        <w:t xml:space="preserve"> </w:t>
      </w:r>
      <w:r>
        <w:t>companies and</w:t>
      </w:r>
      <w:r>
        <w:rPr>
          <w:spacing w:val="-1"/>
        </w:rPr>
        <w:t xml:space="preserve"> </w:t>
      </w:r>
      <w:r>
        <w:t>the</w:t>
      </w:r>
      <w:r>
        <w:rPr>
          <w:spacing w:val="-1"/>
        </w:rPr>
        <w:t xml:space="preserve"> </w:t>
      </w:r>
      <w:r>
        <w:t>subsidiaries of its holding companies from time to time.</w:t>
      </w:r>
    </w:p>
    <w:p w14:paraId="624BDD0F" w14:textId="77777777" w:rsidR="00FC0749" w:rsidRDefault="00FC0749">
      <w:pPr>
        <w:pStyle w:val="BodyText"/>
        <w:spacing w:before="6"/>
      </w:pPr>
    </w:p>
    <w:p w14:paraId="136C6FB4" w14:textId="77777777" w:rsidR="00FC0749" w:rsidRDefault="004B015D">
      <w:pPr>
        <w:pStyle w:val="ListParagraph"/>
        <w:numPr>
          <w:ilvl w:val="1"/>
          <w:numId w:val="2"/>
        </w:numPr>
        <w:tabs>
          <w:tab w:val="left" w:pos="880"/>
        </w:tabs>
        <w:spacing w:before="1"/>
        <w:ind w:hanging="720"/>
        <w:rPr>
          <w:sz w:val="20"/>
        </w:rPr>
      </w:pPr>
      <w:r>
        <w:rPr>
          <w:sz w:val="20"/>
        </w:rPr>
        <w:t>In</w:t>
      </w:r>
      <w:r>
        <w:rPr>
          <w:spacing w:val="-6"/>
          <w:sz w:val="20"/>
        </w:rPr>
        <w:t xml:space="preserve"> </w:t>
      </w:r>
      <w:r>
        <w:rPr>
          <w:sz w:val="20"/>
        </w:rPr>
        <w:t>these</w:t>
      </w:r>
      <w:r>
        <w:rPr>
          <w:spacing w:val="-5"/>
          <w:sz w:val="20"/>
        </w:rPr>
        <w:t xml:space="preserve"> </w:t>
      </w:r>
      <w:r>
        <w:rPr>
          <w:spacing w:val="-2"/>
          <w:sz w:val="20"/>
        </w:rPr>
        <w:t>Conditions:</w:t>
      </w:r>
    </w:p>
    <w:p w14:paraId="42060B68" w14:textId="77777777" w:rsidR="00FC0749" w:rsidRDefault="00FC0749">
      <w:pPr>
        <w:pStyle w:val="BodyText"/>
        <w:spacing w:before="41"/>
      </w:pPr>
    </w:p>
    <w:p w14:paraId="7CF06567" w14:textId="77777777" w:rsidR="00FC0749" w:rsidRDefault="004B015D">
      <w:pPr>
        <w:pStyle w:val="ListParagraph"/>
        <w:numPr>
          <w:ilvl w:val="2"/>
          <w:numId w:val="2"/>
        </w:numPr>
        <w:tabs>
          <w:tab w:val="left" w:pos="1596"/>
          <w:tab w:val="left" w:pos="1600"/>
        </w:tabs>
        <w:spacing w:before="1" w:line="271" w:lineRule="auto"/>
        <w:ind w:right="299"/>
        <w:jc w:val="both"/>
        <w:rPr>
          <w:sz w:val="20"/>
        </w:rPr>
      </w:pPr>
      <w:r>
        <w:rPr>
          <w:sz w:val="20"/>
        </w:rPr>
        <w:t>a reference to a statute or statutory provision is a reference to such statute or statutory provision as amended or re-enacted and includes any subordinate legislation made under that statute or statutory provision as amended or re-enacted; and</w:t>
      </w:r>
    </w:p>
    <w:p w14:paraId="2D6F0B58" w14:textId="77777777" w:rsidR="00FC0749" w:rsidRDefault="00FC0749">
      <w:pPr>
        <w:pStyle w:val="BodyText"/>
        <w:spacing w:before="7"/>
      </w:pPr>
    </w:p>
    <w:p w14:paraId="1812EA3D" w14:textId="77777777" w:rsidR="00FC0749" w:rsidRDefault="004B015D">
      <w:pPr>
        <w:pStyle w:val="ListParagraph"/>
        <w:numPr>
          <w:ilvl w:val="2"/>
          <w:numId w:val="2"/>
        </w:numPr>
        <w:tabs>
          <w:tab w:val="left" w:pos="1596"/>
          <w:tab w:val="left" w:pos="1600"/>
        </w:tabs>
        <w:spacing w:before="1" w:line="271" w:lineRule="auto"/>
        <w:ind w:right="296"/>
        <w:jc w:val="both"/>
        <w:rPr>
          <w:sz w:val="20"/>
        </w:rPr>
      </w:pPr>
      <w:r>
        <w:rPr>
          <w:sz w:val="20"/>
        </w:rPr>
        <w:t>except where otherwise stated in these Conditions, any reference to the phrase “</w:t>
      </w:r>
      <w:r>
        <w:rPr>
          <w:b/>
          <w:sz w:val="20"/>
        </w:rPr>
        <w:t>in writing</w:t>
      </w:r>
      <w:r>
        <w:rPr>
          <w:sz w:val="20"/>
        </w:rPr>
        <w:t>” includes email, and “</w:t>
      </w:r>
      <w:r>
        <w:rPr>
          <w:b/>
          <w:sz w:val="20"/>
        </w:rPr>
        <w:t>written</w:t>
      </w:r>
      <w:r>
        <w:rPr>
          <w:sz w:val="20"/>
        </w:rPr>
        <w:t>” shall be construed accordingly.</w:t>
      </w:r>
    </w:p>
    <w:p w14:paraId="28B0F3A3" w14:textId="77777777" w:rsidR="00FC0749" w:rsidRDefault="00FC0749">
      <w:pPr>
        <w:pStyle w:val="BodyText"/>
        <w:spacing w:before="8"/>
      </w:pPr>
    </w:p>
    <w:p w14:paraId="277F8703" w14:textId="77777777" w:rsidR="00FC0749" w:rsidRDefault="004B015D">
      <w:pPr>
        <w:pStyle w:val="Heading2"/>
        <w:numPr>
          <w:ilvl w:val="0"/>
          <w:numId w:val="2"/>
        </w:numPr>
        <w:tabs>
          <w:tab w:val="left" w:pos="880"/>
        </w:tabs>
        <w:ind w:hanging="720"/>
      </w:pPr>
      <w:bookmarkStart w:id="1" w:name="_bookmark1"/>
      <w:bookmarkEnd w:id="1"/>
      <w:r>
        <w:t>Basis</w:t>
      </w:r>
      <w:r>
        <w:rPr>
          <w:spacing w:val="-4"/>
        </w:rPr>
        <w:t xml:space="preserve"> </w:t>
      </w:r>
      <w:r>
        <w:t>of</w:t>
      </w:r>
      <w:r>
        <w:rPr>
          <w:spacing w:val="-3"/>
        </w:rPr>
        <w:t xml:space="preserve"> </w:t>
      </w:r>
      <w:r>
        <w:rPr>
          <w:spacing w:val="-2"/>
        </w:rPr>
        <w:t>Purchase</w:t>
      </w:r>
    </w:p>
    <w:p w14:paraId="626B4CEA" w14:textId="77777777" w:rsidR="00FC0749" w:rsidRDefault="00FC0749">
      <w:pPr>
        <w:pStyle w:val="BodyText"/>
        <w:spacing w:before="44"/>
        <w:rPr>
          <w:b/>
        </w:rPr>
      </w:pPr>
    </w:p>
    <w:p w14:paraId="49728A25" w14:textId="77777777" w:rsidR="00FC0749" w:rsidRDefault="004B015D">
      <w:pPr>
        <w:pStyle w:val="ListParagraph"/>
        <w:numPr>
          <w:ilvl w:val="1"/>
          <w:numId w:val="2"/>
        </w:numPr>
        <w:tabs>
          <w:tab w:val="left" w:pos="877"/>
          <w:tab w:val="left" w:pos="880"/>
        </w:tabs>
        <w:spacing w:line="271" w:lineRule="auto"/>
        <w:ind w:right="302"/>
        <w:jc w:val="both"/>
        <w:rPr>
          <w:sz w:val="20"/>
        </w:rPr>
      </w:pPr>
      <w:r>
        <w:rPr>
          <w:sz w:val="20"/>
        </w:rPr>
        <w:t>The contents of the Agreement Particulars constitute an offer by the College to purchase the Goods and/or acquire the Services from the Supplier subject to and in accordance with these Conditions.</w:t>
      </w:r>
    </w:p>
    <w:p w14:paraId="4A2A7ED0" w14:textId="77777777" w:rsidR="00FC0749" w:rsidRDefault="00FC0749">
      <w:pPr>
        <w:pStyle w:val="BodyText"/>
        <w:spacing w:before="9"/>
      </w:pPr>
    </w:p>
    <w:p w14:paraId="5B4FD571" w14:textId="77777777" w:rsidR="00FC0749" w:rsidRDefault="004B015D">
      <w:pPr>
        <w:pStyle w:val="ListParagraph"/>
        <w:numPr>
          <w:ilvl w:val="1"/>
          <w:numId w:val="2"/>
        </w:numPr>
        <w:tabs>
          <w:tab w:val="left" w:pos="877"/>
          <w:tab w:val="left" w:pos="880"/>
        </w:tabs>
        <w:spacing w:before="1" w:line="271" w:lineRule="auto"/>
        <w:ind w:right="298"/>
        <w:jc w:val="both"/>
        <w:rPr>
          <w:sz w:val="20"/>
        </w:rPr>
      </w:pPr>
      <w:r>
        <w:rPr>
          <w:sz w:val="20"/>
        </w:rPr>
        <w:t>The Agreement Particulars shall be deemed to be accepted, and the Agreement shall come into existence, on the date on which the Agreement Particulars have been signed by both parties (notwithstanding any purported incorporation of terms other than these Conditions) or, if earlier, on the date of any act by the Supplier consistent with fulfilling the subject matter of the Agreement Particulars (such as delivering any Goods or performing any Services).</w:t>
      </w:r>
    </w:p>
    <w:p w14:paraId="20BC2EC3" w14:textId="77777777" w:rsidR="00FC0749" w:rsidRDefault="00FC0749">
      <w:pPr>
        <w:pStyle w:val="BodyText"/>
        <w:spacing w:before="11"/>
      </w:pPr>
    </w:p>
    <w:p w14:paraId="6E5AB917" w14:textId="77777777" w:rsidR="00FC0749" w:rsidRDefault="004B015D">
      <w:pPr>
        <w:pStyle w:val="ListParagraph"/>
        <w:numPr>
          <w:ilvl w:val="1"/>
          <w:numId w:val="2"/>
        </w:numPr>
        <w:tabs>
          <w:tab w:val="left" w:pos="877"/>
          <w:tab w:val="left" w:pos="880"/>
        </w:tabs>
        <w:spacing w:line="271" w:lineRule="auto"/>
        <w:ind w:right="299"/>
        <w:jc w:val="both"/>
        <w:rPr>
          <w:sz w:val="20"/>
        </w:rPr>
      </w:pPr>
      <w:r>
        <w:rPr>
          <w:sz w:val="20"/>
        </w:rPr>
        <w:t>These Conditions cancel and supersede any earlier conditions of purchase of the College and shall govern the Agreement to the exclusion of any other terms and conditions that the Supplier purports to</w:t>
      </w:r>
      <w:r>
        <w:rPr>
          <w:spacing w:val="-2"/>
          <w:sz w:val="20"/>
        </w:rPr>
        <w:t xml:space="preserve"> </w:t>
      </w:r>
      <w:r>
        <w:rPr>
          <w:sz w:val="20"/>
        </w:rPr>
        <w:t>impose</w:t>
      </w:r>
      <w:r>
        <w:rPr>
          <w:spacing w:val="-4"/>
          <w:sz w:val="20"/>
        </w:rPr>
        <w:t xml:space="preserve"> </w:t>
      </w:r>
      <w:r>
        <w:rPr>
          <w:sz w:val="20"/>
        </w:rPr>
        <w:t>or</w:t>
      </w:r>
      <w:r>
        <w:rPr>
          <w:spacing w:val="-1"/>
          <w:sz w:val="20"/>
        </w:rPr>
        <w:t xml:space="preserve"> </w:t>
      </w:r>
      <w:r>
        <w:rPr>
          <w:sz w:val="20"/>
        </w:rPr>
        <w:t>incorporate under</w:t>
      </w:r>
      <w:r>
        <w:rPr>
          <w:spacing w:val="-3"/>
          <w:sz w:val="20"/>
        </w:rPr>
        <w:t xml:space="preserve"> </w:t>
      </w:r>
      <w:r>
        <w:rPr>
          <w:sz w:val="20"/>
        </w:rPr>
        <w:t>any</w:t>
      </w:r>
      <w:r>
        <w:rPr>
          <w:spacing w:val="-5"/>
          <w:sz w:val="20"/>
        </w:rPr>
        <w:t xml:space="preserve"> </w:t>
      </w:r>
      <w:r>
        <w:rPr>
          <w:sz w:val="20"/>
        </w:rPr>
        <w:t>quotation,</w:t>
      </w:r>
      <w:r>
        <w:rPr>
          <w:spacing w:val="-2"/>
          <w:sz w:val="20"/>
        </w:rPr>
        <w:t xml:space="preserve"> </w:t>
      </w:r>
      <w:r>
        <w:rPr>
          <w:sz w:val="20"/>
        </w:rPr>
        <w:t>confirmation</w:t>
      </w:r>
      <w:r>
        <w:rPr>
          <w:spacing w:val="-2"/>
          <w:sz w:val="20"/>
        </w:rPr>
        <w:t xml:space="preserve"> </w:t>
      </w:r>
      <w:r>
        <w:rPr>
          <w:sz w:val="20"/>
        </w:rPr>
        <w:t>of</w:t>
      </w:r>
      <w:r>
        <w:rPr>
          <w:spacing w:val="-2"/>
          <w:sz w:val="20"/>
        </w:rPr>
        <w:t xml:space="preserve"> </w:t>
      </w:r>
      <w:r>
        <w:rPr>
          <w:sz w:val="20"/>
        </w:rPr>
        <w:t>order,</w:t>
      </w:r>
      <w:r>
        <w:rPr>
          <w:spacing w:val="-4"/>
          <w:sz w:val="20"/>
        </w:rPr>
        <w:t xml:space="preserve"> </w:t>
      </w:r>
      <w:r>
        <w:rPr>
          <w:sz w:val="20"/>
        </w:rPr>
        <w:t>specification or</w:t>
      </w:r>
      <w:r>
        <w:rPr>
          <w:spacing w:val="-3"/>
          <w:sz w:val="20"/>
        </w:rPr>
        <w:t xml:space="preserve"> </w:t>
      </w:r>
      <w:r>
        <w:rPr>
          <w:sz w:val="20"/>
        </w:rPr>
        <w:t>other</w:t>
      </w:r>
      <w:r>
        <w:rPr>
          <w:spacing w:val="-4"/>
          <w:sz w:val="20"/>
        </w:rPr>
        <w:t xml:space="preserve"> </w:t>
      </w:r>
      <w:r>
        <w:rPr>
          <w:sz w:val="20"/>
        </w:rPr>
        <w:t>document, or which are implied by trade, custom, practice or course of dealing, and the Supplier waives any right which it may have to rely on any such terms and conditions.</w:t>
      </w:r>
    </w:p>
    <w:p w14:paraId="297BA7C9" w14:textId="77777777" w:rsidR="00FC0749" w:rsidRDefault="00FC0749">
      <w:pPr>
        <w:pStyle w:val="BodyText"/>
        <w:spacing w:before="11"/>
      </w:pPr>
    </w:p>
    <w:p w14:paraId="07E08A63" w14:textId="77777777" w:rsidR="00FC0749" w:rsidRDefault="004B015D">
      <w:pPr>
        <w:pStyle w:val="ListParagraph"/>
        <w:numPr>
          <w:ilvl w:val="1"/>
          <w:numId w:val="2"/>
        </w:numPr>
        <w:tabs>
          <w:tab w:val="left" w:pos="877"/>
          <w:tab w:val="left" w:pos="880"/>
        </w:tabs>
        <w:spacing w:line="271" w:lineRule="auto"/>
        <w:ind w:right="300"/>
        <w:jc w:val="both"/>
        <w:rPr>
          <w:sz w:val="20"/>
        </w:rPr>
      </w:pPr>
      <w:r>
        <w:rPr>
          <w:sz w:val="20"/>
        </w:rPr>
        <w:t>No variation to the Agreement Particulars or these Conditions shall be binding unless agreed in writing and signed by a duly authorised representative of the College.</w:t>
      </w:r>
    </w:p>
    <w:p w14:paraId="4C29AC90" w14:textId="77777777" w:rsidR="00FC0749" w:rsidRDefault="00FC0749">
      <w:pPr>
        <w:pStyle w:val="ListParagraph"/>
        <w:spacing w:line="271" w:lineRule="auto"/>
        <w:rPr>
          <w:sz w:val="20"/>
        </w:rPr>
        <w:sectPr w:rsidR="00FC0749">
          <w:headerReference w:type="default" r:id="rId8"/>
          <w:footerReference w:type="default" r:id="rId9"/>
          <w:pgSz w:w="11910" w:h="16840"/>
          <w:pgMar w:top="1280" w:right="850" w:bottom="1260" w:left="992" w:header="206" w:footer="1066" w:gutter="0"/>
          <w:pgNumType w:start="2"/>
          <w:cols w:space="720"/>
        </w:sectPr>
      </w:pPr>
    </w:p>
    <w:p w14:paraId="75CDFDC8" w14:textId="77777777" w:rsidR="00FC0749" w:rsidRDefault="004B015D">
      <w:pPr>
        <w:pStyle w:val="Heading2"/>
        <w:numPr>
          <w:ilvl w:val="0"/>
          <w:numId w:val="2"/>
        </w:numPr>
        <w:tabs>
          <w:tab w:val="left" w:pos="880"/>
        </w:tabs>
        <w:spacing w:before="175"/>
        <w:ind w:hanging="720"/>
      </w:pPr>
      <w:bookmarkStart w:id="2" w:name="_bookmark2"/>
      <w:bookmarkEnd w:id="2"/>
      <w:r>
        <w:lastRenderedPageBreak/>
        <w:t>Supply</w:t>
      </w:r>
      <w:r>
        <w:rPr>
          <w:spacing w:val="-7"/>
        </w:rPr>
        <w:t xml:space="preserve"> </w:t>
      </w:r>
      <w:r>
        <w:t>of</w:t>
      </w:r>
      <w:r>
        <w:rPr>
          <w:spacing w:val="-3"/>
        </w:rPr>
        <w:t xml:space="preserve"> </w:t>
      </w:r>
      <w:r>
        <w:rPr>
          <w:spacing w:val="-2"/>
        </w:rPr>
        <w:t>Goods</w:t>
      </w:r>
    </w:p>
    <w:p w14:paraId="7A8DC9F4" w14:textId="77777777" w:rsidR="00FC0749" w:rsidRDefault="00FC0749">
      <w:pPr>
        <w:pStyle w:val="BodyText"/>
        <w:spacing w:before="42"/>
        <w:rPr>
          <w:b/>
        </w:rPr>
      </w:pPr>
    </w:p>
    <w:p w14:paraId="2C898FDA" w14:textId="77777777" w:rsidR="00FC0749" w:rsidRDefault="004B015D">
      <w:pPr>
        <w:pStyle w:val="ListParagraph"/>
        <w:numPr>
          <w:ilvl w:val="1"/>
          <w:numId w:val="2"/>
        </w:numPr>
        <w:tabs>
          <w:tab w:val="left" w:pos="880"/>
        </w:tabs>
        <w:ind w:hanging="720"/>
        <w:rPr>
          <w:sz w:val="20"/>
        </w:rPr>
      </w:pPr>
      <w:bookmarkStart w:id="3" w:name="_bookmark3"/>
      <w:bookmarkEnd w:id="3"/>
      <w:r>
        <w:rPr>
          <w:sz w:val="20"/>
        </w:rPr>
        <w:t>The</w:t>
      </w:r>
      <w:r>
        <w:rPr>
          <w:spacing w:val="-8"/>
          <w:sz w:val="20"/>
        </w:rPr>
        <w:t xml:space="preserve"> </w:t>
      </w:r>
      <w:r>
        <w:rPr>
          <w:sz w:val="20"/>
        </w:rPr>
        <w:t>Supplier</w:t>
      </w:r>
      <w:r>
        <w:rPr>
          <w:spacing w:val="-7"/>
          <w:sz w:val="20"/>
        </w:rPr>
        <w:t xml:space="preserve"> </w:t>
      </w:r>
      <w:r>
        <w:rPr>
          <w:sz w:val="20"/>
        </w:rPr>
        <w:t>shall</w:t>
      </w:r>
      <w:r>
        <w:rPr>
          <w:spacing w:val="-5"/>
          <w:sz w:val="20"/>
        </w:rPr>
        <w:t xml:space="preserve"> </w:t>
      </w:r>
      <w:r>
        <w:rPr>
          <w:sz w:val="20"/>
        </w:rPr>
        <w:t>ensure,</w:t>
      </w:r>
      <w:r>
        <w:rPr>
          <w:spacing w:val="-5"/>
          <w:sz w:val="20"/>
        </w:rPr>
        <w:t xml:space="preserve"> </w:t>
      </w:r>
      <w:r>
        <w:rPr>
          <w:sz w:val="20"/>
        </w:rPr>
        <w:t>and</w:t>
      </w:r>
      <w:r>
        <w:rPr>
          <w:spacing w:val="-5"/>
          <w:sz w:val="20"/>
        </w:rPr>
        <w:t xml:space="preserve"> </w:t>
      </w:r>
      <w:r>
        <w:rPr>
          <w:sz w:val="20"/>
        </w:rPr>
        <w:t>warrants</w:t>
      </w:r>
      <w:r>
        <w:rPr>
          <w:spacing w:val="-5"/>
          <w:sz w:val="20"/>
        </w:rPr>
        <w:t xml:space="preserve"> </w:t>
      </w:r>
      <w:r>
        <w:rPr>
          <w:sz w:val="20"/>
        </w:rPr>
        <w:t>that,</w:t>
      </w:r>
      <w:r>
        <w:rPr>
          <w:spacing w:val="-6"/>
          <w:sz w:val="20"/>
        </w:rPr>
        <w:t xml:space="preserve"> </w:t>
      </w:r>
      <w:r>
        <w:rPr>
          <w:sz w:val="20"/>
        </w:rPr>
        <w:t>the</w:t>
      </w:r>
      <w:r>
        <w:rPr>
          <w:spacing w:val="-8"/>
          <w:sz w:val="20"/>
        </w:rPr>
        <w:t xml:space="preserve"> </w:t>
      </w:r>
      <w:r>
        <w:rPr>
          <w:sz w:val="20"/>
        </w:rPr>
        <w:t>Goods</w:t>
      </w:r>
      <w:r>
        <w:rPr>
          <w:spacing w:val="-6"/>
          <w:sz w:val="20"/>
        </w:rPr>
        <w:t xml:space="preserve"> </w:t>
      </w:r>
      <w:r>
        <w:rPr>
          <w:spacing w:val="-2"/>
          <w:sz w:val="20"/>
        </w:rPr>
        <w:t>shall:</w:t>
      </w:r>
    </w:p>
    <w:p w14:paraId="34605B90" w14:textId="77777777" w:rsidR="00FC0749" w:rsidRDefault="00FC0749">
      <w:pPr>
        <w:pStyle w:val="BodyText"/>
        <w:spacing w:before="41"/>
      </w:pPr>
    </w:p>
    <w:p w14:paraId="6FA57415" w14:textId="77777777" w:rsidR="00FC0749" w:rsidRDefault="004B015D">
      <w:pPr>
        <w:pStyle w:val="ListParagraph"/>
        <w:numPr>
          <w:ilvl w:val="2"/>
          <w:numId w:val="2"/>
        </w:numPr>
        <w:tabs>
          <w:tab w:val="left" w:pos="1596"/>
          <w:tab w:val="left" w:pos="1600"/>
        </w:tabs>
        <w:spacing w:line="271" w:lineRule="auto"/>
        <w:ind w:right="298"/>
        <w:jc w:val="both"/>
        <w:rPr>
          <w:sz w:val="20"/>
        </w:rPr>
      </w:pPr>
      <w:r>
        <w:rPr>
          <w:sz w:val="20"/>
        </w:rPr>
        <w:t xml:space="preserve">correspond with the quantity, quality, description, packaging and labelling, and any related specification or sample, as specified or referred to in the Agreement Particulars or as otherwise agreed in writing by the </w:t>
      </w:r>
      <w:proofErr w:type="gramStart"/>
      <w:r>
        <w:rPr>
          <w:sz w:val="20"/>
        </w:rPr>
        <w:t>College;</w:t>
      </w:r>
      <w:proofErr w:type="gramEnd"/>
    </w:p>
    <w:p w14:paraId="3963427D" w14:textId="77777777" w:rsidR="00FC0749" w:rsidRDefault="00FC0749">
      <w:pPr>
        <w:pStyle w:val="BodyText"/>
        <w:spacing w:before="11"/>
      </w:pPr>
    </w:p>
    <w:p w14:paraId="2FFA8ECD" w14:textId="77777777" w:rsidR="00FC0749" w:rsidRDefault="004B015D">
      <w:pPr>
        <w:pStyle w:val="ListParagraph"/>
        <w:numPr>
          <w:ilvl w:val="2"/>
          <w:numId w:val="2"/>
        </w:numPr>
        <w:tabs>
          <w:tab w:val="left" w:pos="1596"/>
          <w:tab w:val="left" w:pos="1600"/>
        </w:tabs>
        <w:spacing w:line="271" w:lineRule="auto"/>
        <w:ind w:right="295"/>
        <w:jc w:val="both"/>
        <w:rPr>
          <w:sz w:val="20"/>
        </w:rPr>
      </w:pPr>
      <w:r>
        <w:rPr>
          <w:sz w:val="20"/>
        </w:rPr>
        <w:t>be of satisfactory quality (within the meaning of the Sale of Goods Act 1979) and fit for any purpose held out by the Supplier or made known to the Supplier by the College, expressly</w:t>
      </w:r>
      <w:r>
        <w:rPr>
          <w:spacing w:val="80"/>
          <w:sz w:val="20"/>
        </w:rPr>
        <w:t xml:space="preserve"> </w:t>
      </w:r>
      <w:r>
        <w:rPr>
          <w:sz w:val="20"/>
        </w:rPr>
        <w:t xml:space="preserve">or by implication, and in this respect the College relies upon the Supplier’s skill and </w:t>
      </w:r>
      <w:proofErr w:type="gramStart"/>
      <w:r>
        <w:rPr>
          <w:spacing w:val="-2"/>
          <w:sz w:val="20"/>
        </w:rPr>
        <w:t>judgment;</w:t>
      </w:r>
      <w:proofErr w:type="gramEnd"/>
    </w:p>
    <w:p w14:paraId="3A451CB3" w14:textId="77777777" w:rsidR="00FC0749" w:rsidRDefault="00FC0749">
      <w:pPr>
        <w:pStyle w:val="BodyText"/>
        <w:spacing w:before="10"/>
      </w:pPr>
    </w:p>
    <w:p w14:paraId="086ACAC9" w14:textId="77777777" w:rsidR="00FC0749" w:rsidRDefault="004B015D">
      <w:pPr>
        <w:pStyle w:val="ListParagraph"/>
        <w:numPr>
          <w:ilvl w:val="2"/>
          <w:numId w:val="2"/>
        </w:numPr>
        <w:tabs>
          <w:tab w:val="left" w:pos="1596"/>
          <w:tab w:val="left" w:pos="1600"/>
        </w:tabs>
        <w:spacing w:line="271" w:lineRule="auto"/>
        <w:ind w:right="300"/>
        <w:jc w:val="both"/>
        <w:rPr>
          <w:sz w:val="20"/>
        </w:rPr>
      </w:pPr>
      <w:bookmarkStart w:id="4" w:name="_bookmark4"/>
      <w:bookmarkEnd w:id="4"/>
      <w:r>
        <w:rPr>
          <w:sz w:val="20"/>
        </w:rPr>
        <w:t>be free from defects in design, materials and workmanship and remain so for such period specified or referred to in the Agreement Particulars or, where no period is specified, for 12 months after delivery; and</w:t>
      </w:r>
    </w:p>
    <w:p w14:paraId="03F226A3" w14:textId="77777777" w:rsidR="00FC0749" w:rsidRDefault="00FC0749">
      <w:pPr>
        <w:pStyle w:val="BodyText"/>
        <w:spacing w:before="10"/>
      </w:pPr>
    </w:p>
    <w:p w14:paraId="7BC0F5BB" w14:textId="77777777" w:rsidR="00FC0749" w:rsidRDefault="004B015D">
      <w:pPr>
        <w:pStyle w:val="ListParagraph"/>
        <w:numPr>
          <w:ilvl w:val="2"/>
          <w:numId w:val="2"/>
        </w:numPr>
        <w:tabs>
          <w:tab w:val="left" w:pos="1596"/>
          <w:tab w:val="left" w:pos="1600"/>
        </w:tabs>
        <w:spacing w:line="271" w:lineRule="auto"/>
        <w:ind w:right="311"/>
        <w:jc w:val="both"/>
        <w:rPr>
          <w:sz w:val="20"/>
        </w:rPr>
      </w:pPr>
      <w:r>
        <w:rPr>
          <w:sz w:val="20"/>
        </w:rPr>
        <w:t>comply</w:t>
      </w:r>
      <w:r>
        <w:rPr>
          <w:spacing w:val="-2"/>
          <w:sz w:val="20"/>
        </w:rPr>
        <w:t xml:space="preserve"> </w:t>
      </w:r>
      <w:r>
        <w:rPr>
          <w:sz w:val="20"/>
        </w:rPr>
        <w:t>with all applicable</w:t>
      </w:r>
      <w:r>
        <w:rPr>
          <w:spacing w:val="-2"/>
          <w:sz w:val="20"/>
        </w:rPr>
        <w:t xml:space="preserve"> </w:t>
      </w:r>
      <w:r>
        <w:rPr>
          <w:sz w:val="20"/>
        </w:rPr>
        <w:t>statutory</w:t>
      </w:r>
      <w:r>
        <w:rPr>
          <w:spacing w:val="-2"/>
          <w:sz w:val="20"/>
        </w:rPr>
        <w:t xml:space="preserve"> </w:t>
      </w:r>
      <w:r>
        <w:rPr>
          <w:sz w:val="20"/>
        </w:rPr>
        <w:t>and</w:t>
      </w:r>
      <w:r>
        <w:rPr>
          <w:spacing w:val="-2"/>
          <w:sz w:val="20"/>
        </w:rPr>
        <w:t xml:space="preserve"> </w:t>
      </w:r>
      <w:r>
        <w:rPr>
          <w:sz w:val="20"/>
        </w:rPr>
        <w:t>regulatory</w:t>
      </w:r>
      <w:r>
        <w:rPr>
          <w:spacing w:val="-4"/>
          <w:sz w:val="20"/>
        </w:rPr>
        <w:t xml:space="preserve"> </w:t>
      </w:r>
      <w:r>
        <w:rPr>
          <w:sz w:val="20"/>
        </w:rPr>
        <w:t>requirements</w:t>
      </w:r>
      <w:r>
        <w:rPr>
          <w:spacing w:val="-1"/>
          <w:sz w:val="20"/>
        </w:rPr>
        <w:t xml:space="preserve"> </w:t>
      </w:r>
      <w:r>
        <w:rPr>
          <w:sz w:val="20"/>
        </w:rPr>
        <w:t>relating to the manufacture, labelling, packaging, storage, handling and delivery of the Goods.</w:t>
      </w:r>
    </w:p>
    <w:p w14:paraId="34A001D1" w14:textId="77777777" w:rsidR="00FC0749" w:rsidRDefault="00FC0749">
      <w:pPr>
        <w:pStyle w:val="BodyText"/>
        <w:spacing w:before="11"/>
      </w:pPr>
    </w:p>
    <w:p w14:paraId="79728491" w14:textId="77777777" w:rsidR="00FC0749" w:rsidRDefault="004B015D">
      <w:pPr>
        <w:pStyle w:val="ListParagraph"/>
        <w:numPr>
          <w:ilvl w:val="1"/>
          <w:numId w:val="2"/>
        </w:numPr>
        <w:tabs>
          <w:tab w:val="left" w:pos="877"/>
          <w:tab w:val="left" w:pos="880"/>
        </w:tabs>
        <w:spacing w:before="1" w:line="271" w:lineRule="auto"/>
        <w:ind w:right="299"/>
        <w:jc w:val="both"/>
        <w:rPr>
          <w:sz w:val="20"/>
        </w:rPr>
      </w:pPr>
      <w:r>
        <w:rPr>
          <w:sz w:val="20"/>
        </w:rPr>
        <w:t xml:space="preserve">The Supplier shall </w:t>
      </w:r>
      <w:proofErr w:type="gramStart"/>
      <w:r>
        <w:rPr>
          <w:sz w:val="20"/>
        </w:rPr>
        <w:t>ensure that at all times</w:t>
      </w:r>
      <w:proofErr w:type="gramEnd"/>
      <w:r>
        <w:rPr>
          <w:sz w:val="20"/>
        </w:rPr>
        <w:t xml:space="preserve"> it has and maintains all licences, permissions, authorisations, consents and permits that it needs to perform its obligations under the Agreement in respect of the Goods.</w:t>
      </w:r>
    </w:p>
    <w:p w14:paraId="3954A01E" w14:textId="77777777" w:rsidR="00FC0749" w:rsidRDefault="00FC0749">
      <w:pPr>
        <w:pStyle w:val="BodyText"/>
        <w:spacing w:before="10"/>
      </w:pPr>
    </w:p>
    <w:p w14:paraId="7E8F7909" w14:textId="77777777" w:rsidR="00FC0749" w:rsidRDefault="004B015D">
      <w:pPr>
        <w:pStyle w:val="ListParagraph"/>
        <w:numPr>
          <w:ilvl w:val="1"/>
          <w:numId w:val="2"/>
        </w:numPr>
        <w:tabs>
          <w:tab w:val="left" w:pos="877"/>
          <w:tab w:val="left" w:pos="880"/>
        </w:tabs>
        <w:spacing w:line="271" w:lineRule="auto"/>
        <w:ind w:right="298"/>
        <w:jc w:val="both"/>
        <w:rPr>
          <w:sz w:val="20"/>
        </w:rPr>
      </w:pPr>
      <w:r>
        <w:rPr>
          <w:sz w:val="20"/>
        </w:rPr>
        <w:t>The College shall have the right to inspect and test the Goods at any time before delivery.</w:t>
      </w:r>
      <w:r>
        <w:rPr>
          <w:spacing w:val="80"/>
          <w:sz w:val="20"/>
        </w:rPr>
        <w:t xml:space="preserve"> </w:t>
      </w:r>
      <w:r>
        <w:rPr>
          <w:sz w:val="20"/>
        </w:rPr>
        <w:t xml:space="preserve">If following any such inspection or testing the College considers that the Goods do not comply or are unlikely to comply with the Supplier’s undertakings in condition </w:t>
      </w:r>
      <w:hyperlink w:anchor="_bookmark3" w:history="1">
        <w:r>
          <w:rPr>
            <w:sz w:val="20"/>
          </w:rPr>
          <w:t>3.1</w:t>
        </w:r>
      </w:hyperlink>
      <w:r>
        <w:rPr>
          <w:sz w:val="20"/>
        </w:rPr>
        <w:t xml:space="preserve"> above, the College shall inform the Supplier and the Supplier shall immediately take such remedial action as is necessary</w:t>
      </w:r>
      <w:r>
        <w:rPr>
          <w:spacing w:val="-1"/>
          <w:sz w:val="20"/>
        </w:rPr>
        <w:t xml:space="preserve"> </w:t>
      </w:r>
      <w:r>
        <w:rPr>
          <w:sz w:val="20"/>
        </w:rPr>
        <w:t xml:space="preserve">to ensure </w:t>
      </w:r>
      <w:r>
        <w:rPr>
          <w:spacing w:val="-2"/>
          <w:sz w:val="20"/>
        </w:rPr>
        <w:t>compliance.</w:t>
      </w:r>
    </w:p>
    <w:p w14:paraId="61233BD0" w14:textId="77777777" w:rsidR="00FC0749" w:rsidRDefault="00FC0749">
      <w:pPr>
        <w:pStyle w:val="BodyText"/>
        <w:spacing w:before="9"/>
      </w:pPr>
    </w:p>
    <w:p w14:paraId="1FBA89FC" w14:textId="77777777" w:rsidR="00FC0749" w:rsidRDefault="004B015D">
      <w:pPr>
        <w:pStyle w:val="ListParagraph"/>
        <w:numPr>
          <w:ilvl w:val="1"/>
          <w:numId w:val="2"/>
        </w:numPr>
        <w:tabs>
          <w:tab w:val="left" w:pos="877"/>
          <w:tab w:val="left" w:pos="880"/>
        </w:tabs>
        <w:spacing w:line="271" w:lineRule="auto"/>
        <w:ind w:right="302"/>
        <w:jc w:val="both"/>
        <w:rPr>
          <w:sz w:val="20"/>
        </w:rPr>
      </w:pPr>
      <w:r>
        <w:rPr>
          <w:sz w:val="20"/>
        </w:rPr>
        <w:t>Notwithstanding any inspection or testing, the Supplier shall remain fully responsible for the Goods and any such inspection or testing shall not reduce or otherwise affect the Supplier’s obligations under the Agreement, and the College shall have the right to conduct further inspections and tests after the Supplier has carried out its remedial actions.</w:t>
      </w:r>
    </w:p>
    <w:p w14:paraId="524C3FD8" w14:textId="77777777" w:rsidR="00FC0749" w:rsidRDefault="00FC0749">
      <w:pPr>
        <w:pStyle w:val="BodyText"/>
        <w:spacing w:before="10"/>
      </w:pPr>
    </w:p>
    <w:p w14:paraId="523A1D41" w14:textId="77777777" w:rsidR="00FC0749" w:rsidRDefault="004B015D">
      <w:pPr>
        <w:pStyle w:val="Heading2"/>
        <w:numPr>
          <w:ilvl w:val="0"/>
          <w:numId w:val="2"/>
        </w:numPr>
        <w:tabs>
          <w:tab w:val="left" w:pos="880"/>
        </w:tabs>
        <w:ind w:hanging="720"/>
      </w:pPr>
      <w:r>
        <w:t>Delivery</w:t>
      </w:r>
      <w:r>
        <w:rPr>
          <w:spacing w:val="-10"/>
        </w:rPr>
        <w:t xml:space="preserve"> </w:t>
      </w:r>
      <w:r>
        <w:t>of</w:t>
      </w:r>
      <w:r>
        <w:rPr>
          <w:spacing w:val="-5"/>
        </w:rPr>
        <w:t xml:space="preserve"> </w:t>
      </w:r>
      <w:r>
        <w:rPr>
          <w:spacing w:val="-2"/>
        </w:rPr>
        <w:t>Goods</w:t>
      </w:r>
    </w:p>
    <w:p w14:paraId="1A813403" w14:textId="77777777" w:rsidR="00FC0749" w:rsidRDefault="00FC0749">
      <w:pPr>
        <w:pStyle w:val="BodyText"/>
        <w:spacing w:before="41"/>
        <w:rPr>
          <w:b/>
        </w:rPr>
      </w:pPr>
    </w:p>
    <w:p w14:paraId="69B5120E" w14:textId="77777777" w:rsidR="00FC0749" w:rsidRDefault="004B015D">
      <w:pPr>
        <w:pStyle w:val="ListParagraph"/>
        <w:numPr>
          <w:ilvl w:val="1"/>
          <w:numId w:val="2"/>
        </w:numPr>
        <w:tabs>
          <w:tab w:val="left" w:pos="880"/>
        </w:tabs>
        <w:spacing w:before="1"/>
        <w:ind w:hanging="720"/>
        <w:rPr>
          <w:sz w:val="20"/>
        </w:rPr>
      </w:pPr>
      <w:r>
        <w:rPr>
          <w:sz w:val="20"/>
        </w:rPr>
        <w:t>The</w:t>
      </w:r>
      <w:r>
        <w:rPr>
          <w:spacing w:val="-9"/>
          <w:sz w:val="20"/>
        </w:rPr>
        <w:t xml:space="preserve"> </w:t>
      </w:r>
      <w:r>
        <w:rPr>
          <w:sz w:val="20"/>
        </w:rPr>
        <w:t>Supplier</w:t>
      </w:r>
      <w:r>
        <w:rPr>
          <w:spacing w:val="-8"/>
          <w:sz w:val="20"/>
        </w:rPr>
        <w:t xml:space="preserve"> </w:t>
      </w:r>
      <w:r>
        <w:rPr>
          <w:sz w:val="20"/>
        </w:rPr>
        <w:t>shall</w:t>
      </w:r>
      <w:r>
        <w:rPr>
          <w:spacing w:val="-7"/>
          <w:sz w:val="20"/>
        </w:rPr>
        <w:t xml:space="preserve"> </w:t>
      </w:r>
      <w:r>
        <w:rPr>
          <w:sz w:val="20"/>
        </w:rPr>
        <w:t>ensure</w:t>
      </w:r>
      <w:r>
        <w:rPr>
          <w:spacing w:val="-8"/>
          <w:sz w:val="20"/>
        </w:rPr>
        <w:t xml:space="preserve"> </w:t>
      </w:r>
      <w:r>
        <w:rPr>
          <w:spacing w:val="-2"/>
          <w:sz w:val="20"/>
        </w:rPr>
        <w:t>that:</w:t>
      </w:r>
    </w:p>
    <w:p w14:paraId="6282A16A" w14:textId="77777777" w:rsidR="00FC0749" w:rsidRDefault="00FC0749">
      <w:pPr>
        <w:pStyle w:val="BodyText"/>
        <w:spacing w:before="39"/>
      </w:pPr>
    </w:p>
    <w:p w14:paraId="487742CA" w14:textId="77777777" w:rsidR="00FC0749" w:rsidRDefault="004B015D">
      <w:pPr>
        <w:pStyle w:val="ListParagraph"/>
        <w:numPr>
          <w:ilvl w:val="2"/>
          <w:numId w:val="2"/>
        </w:numPr>
        <w:tabs>
          <w:tab w:val="left" w:pos="1596"/>
          <w:tab w:val="left" w:pos="1600"/>
        </w:tabs>
        <w:spacing w:before="1" w:line="273" w:lineRule="auto"/>
        <w:ind w:right="310"/>
        <w:jc w:val="both"/>
        <w:rPr>
          <w:sz w:val="20"/>
        </w:rPr>
      </w:pPr>
      <w:r>
        <w:rPr>
          <w:sz w:val="20"/>
        </w:rPr>
        <w:t>the Goods are properly packed and secured in such a manner as to enable them to reach their destination in good condition; and</w:t>
      </w:r>
    </w:p>
    <w:p w14:paraId="224A0CB6" w14:textId="77777777" w:rsidR="00FC0749" w:rsidRDefault="00FC0749">
      <w:pPr>
        <w:pStyle w:val="BodyText"/>
        <w:spacing w:before="6"/>
      </w:pPr>
    </w:p>
    <w:p w14:paraId="0DD666FB" w14:textId="77777777" w:rsidR="00FC0749" w:rsidRDefault="004B015D">
      <w:pPr>
        <w:pStyle w:val="ListParagraph"/>
        <w:numPr>
          <w:ilvl w:val="2"/>
          <w:numId w:val="2"/>
        </w:numPr>
        <w:tabs>
          <w:tab w:val="left" w:pos="1596"/>
          <w:tab w:val="left" w:pos="1600"/>
        </w:tabs>
        <w:spacing w:line="271" w:lineRule="auto"/>
        <w:ind w:right="299"/>
        <w:jc w:val="both"/>
        <w:rPr>
          <w:sz w:val="20"/>
        </w:rPr>
      </w:pPr>
      <w:r>
        <w:rPr>
          <w:sz w:val="20"/>
        </w:rPr>
        <w:t>each delivery of the Goods is accompanied by a delivery note which shows any applicable purchase order number (as notified to the Supplier by the College), the description and quantity of the Goods, any special storage instructions and, (subject to condition</w:t>
      </w:r>
      <w:r>
        <w:rPr>
          <w:spacing w:val="18"/>
          <w:sz w:val="20"/>
        </w:rPr>
        <w:t xml:space="preserve"> </w:t>
      </w:r>
      <w:hyperlink w:anchor="_bookmark5" w:history="1">
        <w:r>
          <w:rPr>
            <w:sz w:val="20"/>
          </w:rPr>
          <w:t>4.4</w:t>
        </w:r>
      </w:hyperlink>
      <w:r>
        <w:rPr>
          <w:sz w:val="20"/>
        </w:rPr>
        <w:t xml:space="preserve"> below) if</w:t>
      </w:r>
      <w:r>
        <w:rPr>
          <w:spacing w:val="-2"/>
          <w:sz w:val="20"/>
        </w:rPr>
        <w:t xml:space="preserve"> </w:t>
      </w:r>
      <w:r>
        <w:rPr>
          <w:sz w:val="20"/>
        </w:rPr>
        <w:t>the</w:t>
      </w:r>
      <w:r>
        <w:rPr>
          <w:spacing w:val="-4"/>
          <w:sz w:val="20"/>
        </w:rPr>
        <w:t xml:space="preserve"> </w:t>
      </w:r>
      <w:r>
        <w:rPr>
          <w:sz w:val="20"/>
        </w:rPr>
        <w:t>Goods</w:t>
      </w:r>
      <w:r>
        <w:rPr>
          <w:spacing w:val="-3"/>
          <w:sz w:val="20"/>
        </w:rPr>
        <w:t xml:space="preserve"> </w:t>
      </w:r>
      <w:r>
        <w:rPr>
          <w:sz w:val="20"/>
        </w:rPr>
        <w:t>are</w:t>
      </w:r>
      <w:r>
        <w:rPr>
          <w:spacing w:val="-2"/>
          <w:sz w:val="20"/>
        </w:rPr>
        <w:t xml:space="preserve"> </w:t>
      </w:r>
      <w:r>
        <w:rPr>
          <w:sz w:val="20"/>
        </w:rPr>
        <w:t>delivered</w:t>
      </w:r>
      <w:r>
        <w:rPr>
          <w:spacing w:val="-2"/>
          <w:sz w:val="20"/>
        </w:rPr>
        <w:t xml:space="preserve"> </w:t>
      </w:r>
      <w:r>
        <w:rPr>
          <w:sz w:val="20"/>
        </w:rPr>
        <w:t>by</w:t>
      </w:r>
      <w:r>
        <w:rPr>
          <w:spacing w:val="-5"/>
          <w:sz w:val="20"/>
        </w:rPr>
        <w:t xml:space="preserve"> </w:t>
      </w:r>
      <w:r>
        <w:rPr>
          <w:sz w:val="20"/>
        </w:rPr>
        <w:t>instalments,</w:t>
      </w:r>
      <w:r>
        <w:rPr>
          <w:spacing w:val="-4"/>
          <w:sz w:val="20"/>
        </w:rPr>
        <w:t xml:space="preserve"> </w:t>
      </w:r>
      <w:r>
        <w:rPr>
          <w:sz w:val="20"/>
        </w:rPr>
        <w:t>the</w:t>
      </w:r>
      <w:r>
        <w:rPr>
          <w:spacing w:val="-2"/>
          <w:sz w:val="20"/>
        </w:rPr>
        <w:t xml:space="preserve"> </w:t>
      </w:r>
      <w:r>
        <w:rPr>
          <w:sz w:val="20"/>
        </w:rPr>
        <w:t>outstanding</w:t>
      </w:r>
      <w:r>
        <w:rPr>
          <w:spacing w:val="-4"/>
          <w:sz w:val="20"/>
        </w:rPr>
        <w:t xml:space="preserve"> </w:t>
      </w:r>
      <w:r>
        <w:rPr>
          <w:sz w:val="20"/>
        </w:rPr>
        <w:t>balance</w:t>
      </w:r>
      <w:r>
        <w:rPr>
          <w:spacing w:val="-4"/>
          <w:sz w:val="20"/>
        </w:rPr>
        <w:t xml:space="preserve"> </w:t>
      </w:r>
      <w:r>
        <w:rPr>
          <w:sz w:val="20"/>
        </w:rPr>
        <w:t>of</w:t>
      </w:r>
      <w:r>
        <w:rPr>
          <w:spacing w:val="-2"/>
          <w:sz w:val="20"/>
        </w:rPr>
        <w:t xml:space="preserve"> </w:t>
      </w:r>
      <w:r>
        <w:rPr>
          <w:sz w:val="20"/>
        </w:rPr>
        <w:t>Goods remaining</w:t>
      </w:r>
      <w:r>
        <w:rPr>
          <w:spacing w:val="-2"/>
          <w:sz w:val="20"/>
        </w:rPr>
        <w:t xml:space="preserve"> </w:t>
      </w:r>
      <w:r>
        <w:rPr>
          <w:sz w:val="20"/>
        </w:rPr>
        <w:t>to</w:t>
      </w:r>
      <w:r>
        <w:rPr>
          <w:spacing w:val="-2"/>
          <w:sz w:val="20"/>
        </w:rPr>
        <w:t xml:space="preserve"> </w:t>
      </w:r>
      <w:r>
        <w:rPr>
          <w:sz w:val="20"/>
        </w:rPr>
        <w:t xml:space="preserve">be </w:t>
      </w:r>
      <w:r>
        <w:rPr>
          <w:spacing w:val="-2"/>
          <w:sz w:val="20"/>
        </w:rPr>
        <w:t>delivered.</w:t>
      </w:r>
    </w:p>
    <w:p w14:paraId="75395BE2" w14:textId="77777777" w:rsidR="00FC0749" w:rsidRDefault="00FC0749">
      <w:pPr>
        <w:pStyle w:val="BodyText"/>
        <w:spacing w:before="11"/>
      </w:pPr>
    </w:p>
    <w:p w14:paraId="3486EFDA" w14:textId="77777777" w:rsidR="00FC0749" w:rsidRDefault="004B015D">
      <w:pPr>
        <w:pStyle w:val="ListParagraph"/>
        <w:numPr>
          <w:ilvl w:val="1"/>
          <w:numId w:val="2"/>
        </w:numPr>
        <w:tabs>
          <w:tab w:val="left" w:pos="880"/>
        </w:tabs>
        <w:ind w:hanging="720"/>
        <w:rPr>
          <w:sz w:val="20"/>
        </w:rPr>
      </w:pPr>
      <w:r>
        <w:rPr>
          <w:sz w:val="20"/>
        </w:rPr>
        <w:t>The</w:t>
      </w:r>
      <w:r>
        <w:rPr>
          <w:spacing w:val="-8"/>
          <w:sz w:val="20"/>
        </w:rPr>
        <w:t xml:space="preserve"> </w:t>
      </w:r>
      <w:r>
        <w:rPr>
          <w:sz w:val="20"/>
        </w:rPr>
        <w:t>Supplier</w:t>
      </w:r>
      <w:r>
        <w:rPr>
          <w:spacing w:val="-6"/>
          <w:sz w:val="20"/>
        </w:rPr>
        <w:t xml:space="preserve"> </w:t>
      </w:r>
      <w:r>
        <w:rPr>
          <w:sz w:val="20"/>
        </w:rPr>
        <w:t>shall</w:t>
      </w:r>
      <w:r>
        <w:rPr>
          <w:spacing w:val="-5"/>
          <w:sz w:val="20"/>
        </w:rPr>
        <w:t xml:space="preserve"> </w:t>
      </w:r>
      <w:r>
        <w:rPr>
          <w:sz w:val="20"/>
        </w:rPr>
        <w:t>deliver</w:t>
      </w:r>
      <w:r>
        <w:rPr>
          <w:spacing w:val="-6"/>
          <w:sz w:val="20"/>
        </w:rPr>
        <w:t xml:space="preserve"> </w:t>
      </w:r>
      <w:r>
        <w:rPr>
          <w:sz w:val="20"/>
        </w:rPr>
        <w:t>the</w:t>
      </w:r>
      <w:r>
        <w:rPr>
          <w:spacing w:val="-7"/>
          <w:sz w:val="20"/>
        </w:rPr>
        <w:t xml:space="preserve"> </w:t>
      </w:r>
      <w:r>
        <w:rPr>
          <w:spacing w:val="-2"/>
          <w:sz w:val="20"/>
        </w:rPr>
        <w:t>Goods:</w:t>
      </w:r>
    </w:p>
    <w:p w14:paraId="37AC56B0" w14:textId="77777777" w:rsidR="00FC0749" w:rsidRDefault="00FC0749">
      <w:pPr>
        <w:pStyle w:val="BodyText"/>
        <w:spacing w:before="39"/>
      </w:pPr>
    </w:p>
    <w:p w14:paraId="69866544" w14:textId="77777777" w:rsidR="00FC0749" w:rsidRDefault="004B015D">
      <w:pPr>
        <w:pStyle w:val="ListParagraph"/>
        <w:numPr>
          <w:ilvl w:val="2"/>
          <w:numId w:val="2"/>
        </w:numPr>
        <w:tabs>
          <w:tab w:val="left" w:pos="1596"/>
          <w:tab w:val="left" w:pos="1600"/>
        </w:tabs>
        <w:spacing w:before="1" w:line="271" w:lineRule="auto"/>
        <w:ind w:right="297"/>
        <w:jc w:val="both"/>
        <w:rPr>
          <w:sz w:val="20"/>
        </w:rPr>
      </w:pPr>
      <w:r>
        <w:rPr>
          <w:sz w:val="20"/>
        </w:rPr>
        <w:t xml:space="preserve">to the College’s principal place of business address or as otherwise instructed by the College before </w:t>
      </w:r>
      <w:proofErr w:type="gramStart"/>
      <w:r>
        <w:rPr>
          <w:sz w:val="20"/>
        </w:rPr>
        <w:t>delivery;</w:t>
      </w:r>
      <w:proofErr w:type="gramEnd"/>
    </w:p>
    <w:p w14:paraId="63E7DEE8"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515F5820" w14:textId="77777777" w:rsidR="00FC0749" w:rsidRDefault="004B015D">
      <w:pPr>
        <w:pStyle w:val="ListParagraph"/>
        <w:numPr>
          <w:ilvl w:val="2"/>
          <w:numId w:val="2"/>
        </w:numPr>
        <w:tabs>
          <w:tab w:val="left" w:pos="1596"/>
          <w:tab w:val="left" w:pos="1600"/>
        </w:tabs>
        <w:spacing w:before="178" w:line="271" w:lineRule="auto"/>
        <w:ind w:right="297"/>
        <w:jc w:val="both"/>
        <w:rPr>
          <w:sz w:val="20"/>
        </w:rPr>
      </w:pPr>
      <w:r>
        <w:rPr>
          <w:sz w:val="20"/>
        </w:rPr>
        <w:lastRenderedPageBreak/>
        <w:t>on the relevant date(s) stated in the Agreement Particulars or, if no such date is specified, within 28 days of the date on which the Agreement Particulars have been signed by the College.</w:t>
      </w:r>
      <w:r>
        <w:rPr>
          <w:spacing w:val="40"/>
          <w:sz w:val="20"/>
        </w:rPr>
        <w:t xml:space="preserve"> </w:t>
      </w:r>
      <w:r>
        <w:rPr>
          <w:sz w:val="20"/>
        </w:rPr>
        <w:t>Time of delivery of the Goods is of the essence of the Agreement; and</w:t>
      </w:r>
    </w:p>
    <w:p w14:paraId="51C4A867" w14:textId="77777777" w:rsidR="00FC0749" w:rsidRDefault="00FC0749">
      <w:pPr>
        <w:pStyle w:val="BodyText"/>
        <w:spacing w:before="10"/>
      </w:pPr>
    </w:p>
    <w:p w14:paraId="007D5D06" w14:textId="77777777" w:rsidR="00FC0749" w:rsidRDefault="004B015D">
      <w:pPr>
        <w:pStyle w:val="ListParagraph"/>
        <w:numPr>
          <w:ilvl w:val="2"/>
          <w:numId w:val="2"/>
        </w:numPr>
        <w:tabs>
          <w:tab w:val="left" w:pos="1596"/>
          <w:tab w:val="left" w:pos="1600"/>
        </w:tabs>
        <w:spacing w:line="271" w:lineRule="auto"/>
        <w:ind w:right="298"/>
        <w:jc w:val="both"/>
        <w:rPr>
          <w:sz w:val="20"/>
        </w:rPr>
      </w:pPr>
      <w:r>
        <w:rPr>
          <w:sz w:val="20"/>
        </w:rPr>
        <w:t>during the College’s normal hours of business or as otherwise instructed by the College before delivery.</w:t>
      </w:r>
    </w:p>
    <w:p w14:paraId="64666E58" w14:textId="77777777" w:rsidR="00FC0749" w:rsidRDefault="00FC0749">
      <w:pPr>
        <w:pStyle w:val="BodyText"/>
        <w:spacing w:before="11"/>
      </w:pPr>
    </w:p>
    <w:p w14:paraId="48A40487" w14:textId="77777777" w:rsidR="00FC0749" w:rsidRDefault="004B015D">
      <w:pPr>
        <w:pStyle w:val="ListParagraph"/>
        <w:numPr>
          <w:ilvl w:val="1"/>
          <w:numId w:val="2"/>
        </w:numPr>
        <w:tabs>
          <w:tab w:val="left" w:pos="877"/>
          <w:tab w:val="left" w:pos="880"/>
        </w:tabs>
        <w:spacing w:line="271" w:lineRule="auto"/>
        <w:ind w:right="305"/>
        <w:jc w:val="both"/>
        <w:rPr>
          <w:sz w:val="20"/>
        </w:rPr>
      </w:pPr>
      <w:r>
        <w:rPr>
          <w:sz w:val="20"/>
        </w:rPr>
        <w:t>Delivery</w:t>
      </w:r>
      <w:r>
        <w:rPr>
          <w:spacing w:val="-5"/>
          <w:sz w:val="20"/>
        </w:rPr>
        <w:t xml:space="preserve"> </w:t>
      </w:r>
      <w:r>
        <w:rPr>
          <w:sz w:val="20"/>
        </w:rPr>
        <w:t>of the</w:t>
      </w:r>
      <w:r>
        <w:rPr>
          <w:spacing w:val="-3"/>
          <w:sz w:val="20"/>
        </w:rPr>
        <w:t xml:space="preserve"> </w:t>
      </w:r>
      <w:r>
        <w:rPr>
          <w:sz w:val="20"/>
        </w:rPr>
        <w:t>Goods shall be</w:t>
      </w:r>
      <w:r>
        <w:rPr>
          <w:spacing w:val="-2"/>
          <w:sz w:val="20"/>
        </w:rPr>
        <w:t xml:space="preserve"> </w:t>
      </w:r>
      <w:r>
        <w:rPr>
          <w:sz w:val="20"/>
        </w:rPr>
        <w:t>completed</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completion</w:t>
      </w:r>
      <w:r>
        <w:rPr>
          <w:spacing w:val="-2"/>
          <w:sz w:val="20"/>
        </w:rPr>
        <w:t xml:space="preserve"> </w:t>
      </w:r>
      <w:r>
        <w:rPr>
          <w:sz w:val="20"/>
        </w:rPr>
        <w:t>of unloading</w:t>
      </w:r>
      <w:r>
        <w:rPr>
          <w:spacing w:val="-3"/>
          <w:sz w:val="20"/>
        </w:rPr>
        <w:t xml:space="preserve"> </w:t>
      </w:r>
      <w:r>
        <w:rPr>
          <w:sz w:val="20"/>
        </w:rPr>
        <w:t>of the</w:t>
      </w:r>
      <w:r>
        <w:rPr>
          <w:spacing w:val="-3"/>
          <w:sz w:val="20"/>
        </w:rPr>
        <w:t xml:space="preserve"> </w:t>
      </w:r>
      <w:r>
        <w:rPr>
          <w:sz w:val="20"/>
        </w:rPr>
        <w:t>Goods</w:t>
      </w:r>
      <w:r>
        <w:rPr>
          <w:spacing w:val="-1"/>
          <w:sz w:val="20"/>
        </w:rPr>
        <w:t xml:space="preserve"> </w:t>
      </w:r>
      <w:r>
        <w:rPr>
          <w:sz w:val="20"/>
        </w:rPr>
        <w:t>at</w:t>
      </w:r>
      <w:r>
        <w:rPr>
          <w:spacing w:val="-2"/>
          <w:sz w:val="20"/>
        </w:rPr>
        <w:t xml:space="preserve"> </w:t>
      </w:r>
      <w:r>
        <w:rPr>
          <w:sz w:val="20"/>
        </w:rPr>
        <w:t>the</w:t>
      </w:r>
      <w:r>
        <w:rPr>
          <w:spacing w:val="-2"/>
          <w:sz w:val="20"/>
        </w:rPr>
        <w:t xml:space="preserve"> </w:t>
      </w:r>
      <w:r>
        <w:rPr>
          <w:sz w:val="20"/>
        </w:rPr>
        <w:t>agreed delivery location as directed by the College.</w:t>
      </w:r>
    </w:p>
    <w:p w14:paraId="574E9D30" w14:textId="77777777" w:rsidR="00FC0749" w:rsidRDefault="00FC0749">
      <w:pPr>
        <w:pStyle w:val="BodyText"/>
        <w:spacing w:before="8"/>
      </w:pPr>
    </w:p>
    <w:p w14:paraId="7DF114B9" w14:textId="77777777" w:rsidR="00FC0749" w:rsidRDefault="004B015D">
      <w:pPr>
        <w:pStyle w:val="ListParagraph"/>
        <w:numPr>
          <w:ilvl w:val="1"/>
          <w:numId w:val="2"/>
        </w:numPr>
        <w:tabs>
          <w:tab w:val="left" w:pos="877"/>
          <w:tab w:val="left" w:pos="880"/>
        </w:tabs>
        <w:spacing w:before="1" w:line="271" w:lineRule="auto"/>
        <w:ind w:right="300"/>
        <w:jc w:val="both"/>
        <w:rPr>
          <w:sz w:val="20"/>
        </w:rPr>
      </w:pPr>
      <w:bookmarkStart w:id="5" w:name="_bookmark5"/>
      <w:bookmarkEnd w:id="5"/>
      <w:r>
        <w:rPr>
          <w:sz w:val="20"/>
        </w:rPr>
        <w:t>The Supplier shall not deliver the Goods in instalments without the College’s prior written consent. Where the College agrees in writing that the Goods are to be delivered by instalments, each instalment shall be invoiced and paid for separately.</w:t>
      </w:r>
      <w:r>
        <w:rPr>
          <w:spacing w:val="40"/>
          <w:sz w:val="20"/>
        </w:rPr>
        <w:t xml:space="preserve"> </w:t>
      </w:r>
      <w:r>
        <w:rPr>
          <w:sz w:val="20"/>
        </w:rPr>
        <w:t>The Supplier’s failure to deliver any one instalment</w:t>
      </w:r>
      <w:r>
        <w:rPr>
          <w:spacing w:val="-3"/>
          <w:sz w:val="20"/>
        </w:rPr>
        <w:t xml:space="preserve"> </w:t>
      </w:r>
      <w:r>
        <w:rPr>
          <w:sz w:val="20"/>
        </w:rPr>
        <w:t>on</w:t>
      </w:r>
      <w:r>
        <w:rPr>
          <w:spacing w:val="-3"/>
          <w:sz w:val="20"/>
        </w:rPr>
        <w:t xml:space="preserve"> </w:t>
      </w:r>
      <w:r>
        <w:rPr>
          <w:sz w:val="20"/>
        </w:rPr>
        <w:t>time</w:t>
      </w:r>
      <w:r>
        <w:rPr>
          <w:spacing w:val="-3"/>
          <w:sz w:val="20"/>
        </w:rPr>
        <w:t xml:space="preserve"> </w:t>
      </w:r>
      <w:r>
        <w:rPr>
          <w:sz w:val="20"/>
        </w:rPr>
        <w:t>or</w:t>
      </w:r>
      <w:r>
        <w:rPr>
          <w:spacing w:val="-2"/>
          <w:sz w:val="20"/>
        </w:rPr>
        <w:t xml:space="preserve"> </w:t>
      </w:r>
      <w:r>
        <w:rPr>
          <w:sz w:val="20"/>
        </w:rPr>
        <w:t>at</w:t>
      </w:r>
      <w:r>
        <w:rPr>
          <w:spacing w:val="-3"/>
          <w:sz w:val="20"/>
        </w:rPr>
        <w:t xml:space="preserve"> </w:t>
      </w:r>
      <w:r>
        <w:rPr>
          <w:sz w:val="20"/>
        </w:rPr>
        <w:t>all</w:t>
      </w:r>
      <w:r>
        <w:rPr>
          <w:spacing w:val="-2"/>
          <w:sz w:val="20"/>
        </w:rPr>
        <w:t xml:space="preserve"> </w:t>
      </w:r>
      <w:r>
        <w:rPr>
          <w:sz w:val="20"/>
        </w:rPr>
        <w:t>or</w:t>
      </w:r>
      <w:r>
        <w:rPr>
          <w:spacing w:val="-3"/>
          <w:sz w:val="20"/>
        </w:rPr>
        <w:t xml:space="preserve"> </w:t>
      </w:r>
      <w:r>
        <w:rPr>
          <w:sz w:val="20"/>
        </w:rPr>
        <w:t>any</w:t>
      </w:r>
      <w:r>
        <w:rPr>
          <w:spacing w:val="-6"/>
          <w:sz w:val="20"/>
        </w:rPr>
        <w:t xml:space="preserve"> </w:t>
      </w:r>
      <w:r>
        <w:rPr>
          <w:sz w:val="20"/>
        </w:rPr>
        <w:t>defect</w:t>
      </w:r>
      <w:r>
        <w:rPr>
          <w:spacing w:val="-3"/>
          <w:sz w:val="20"/>
        </w:rPr>
        <w:t xml:space="preserve"> </w:t>
      </w:r>
      <w:r>
        <w:rPr>
          <w:sz w:val="20"/>
        </w:rPr>
        <w:t>in</w:t>
      </w:r>
      <w:r>
        <w:rPr>
          <w:spacing w:val="-1"/>
          <w:sz w:val="20"/>
        </w:rPr>
        <w:t xml:space="preserve"> </w:t>
      </w:r>
      <w:r>
        <w:rPr>
          <w:sz w:val="20"/>
        </w:rPr>
        <w:t>an</w:t>
      </w:r>
      <w:r>
        <w:rPr>
          <w:spacing w:val="-2"/>
          <w:sz w:val="20"/>
        </w:rPr>
        <w:t xml:space="preserve"> </w:t>
      </w:r>
      <w:r>
        <w:rPr>
          <w:sz w:val="20"/>
        </w:rPr>
        <w:t>instalment</w:t>
      </w:r>
      <w:r>
        <w:rPr>
          <w:spacing w:val="-3"/>
          <w:sz w:val="20"/>
        </w:rPr>
        <w:t xml:space="preserve"> </w:t>
      </w:r>
      <w:r>
        <w:rPr>
          <w:sz w:val="20"/>
        </w:rPr>
        <w:t>shall</w:t>
      </w:r>
      <w:r>
        <w:rPr>
          <w:spacing w:val="-2"/>
          <w:sz w:val="20"/>
        </w:rPr>
        <w:t xml:space="preserve"> </w:t>
      </w:r>
      <w:r>
        <w:rPr>
          <w:sz w:val="20"/>
        </w:rPr>
        <w:t>entitle the</w:t>
      </w:r>
      <w:r>
        <w:rPr>
          <w:spacing w:val="-3"/>
          <w:sz w:val="20"/>
        </w:rPr>
        <w:t xml:space="preserve"> </w:t>
      </w:r>
      <w:r>
        <w:rPr>
          <w:sz w:val="20"/>
        </w:rPr>
        <w:t>College</w:t>
      </w:r>
      <w:r>
        <w:rPr>
          <w:spacing w:val="-2"/>
          <w:sz w:val="20"/>
        </w:rPr>
        <w:t xml:space="preserve"> </w:t>
      </w:r>
      <w:r>
        <w:rPr>
          <w:sz w:val="20"/>
        </w:rPr>
        <w:t>to</w:t>
      </w:r>
      <w:r>
        <w:rPr>
          <w:spacing w:val="-3"/>
          <w:sz w:val="20"/>
        </w:rPr>
        <w:t xml:space="preserve"> </w:t>
      </w:r>
      <w:r>
        <w:rPr>
          <w:sz w:val="20"/>
        </w:rPr>
        <w:t>the</w:t>
      </w:r>
      <w:r>
        <w:rPr>
          <w:spacing w:val="-1"/>
          <w:sz w:val="20"/>
        </w:rPr>
        <w:t xml:space="preserve"> </w:t>
      </w:r>
      <w:r>
        <w:rPr>
          <w:sz w:val="20"/>
        </w:rPr>
        <w:t>remedies</w:t>
      </w:r>
      <w:r>
        <w:rPr>
          <w:spacing w:val="-2"/>
          <w:sz w:val="20"/>
        </w:rPr>
        <w:t xml:space="preserve"> </w:t>
      </w:r>
      <w:r>
        <w:rPr>
          <w:sz w:val="20"/>
        </w:rPr>
        <w:t xml:space="preserve">set out in condition </w:t>
      </w:r>
      <w:hyperlink w:anchor="_bookmark9" w:history="1">
        <w:r>
          <w:rPr>
            <w:sz w:val="20"/>
          </w:rPr>
          <w:t>6</w:t>
        </w:r>
      </w:hyperlink>
      <w:r>
        <w:rPr>
          <w:sz w:val="20"/>
        </w:rPr>
        <w:t xml:space="preserve"> below.</w:t>
      </w:r>
    </w:p>
    <w:p w14:paraId="24B4F8B1" w14:textId="77777777" w:rsidR="00FC0749" w:rsidRDefault="00FC0749">
      <w:pPr>
        <w:pStyle w:val="BodyText"/>
        <w:spacing w:before="11"/>
      </w:pPr>
    </w:p>
    <w:p w14:paraId="4DB55EF7" w14:textId="77777777" w:rsidR="00FC0749" w:rsidRDefault="004B015D">
      <w:pPr>
        <w:pStyle w:val="ListParagraph"/>
        <w:numPr>
          <w:ilvl w:val="1"/>
          <w:numId w:val="2"/>
        </w:numPr>
        <w:tabs>
          <w:tab w:val="left" w:pos="877"/>
          <w:tab w:val="left" w:pos="880"/>
        </w:tabs>
        <w:spacing w:before="1" w:line="271" w:lineRule="auto"/>
        <w:ind w:right="297"/>
        <w:jc w:val="both"/>
        <w:rPr>
          <w:sz w:val="20"/>
        </w:rPr>
      </w:pPr>
      <w:r>
        <w:rPr>
          <w:sz w:val="20"/>
        </w:rPr>
        <w:t>Risk of damage to or loss of the Goods shall pass to the College upon delivery to the College in accordance with the Agreement.</w:t>
      </w:r>
      <w:r>
        <w:rPr>
          <w:spacing w:val="40"/>
          <w:sz w:val="20"/>
        </w:rPr>
        <w:t xml:space="preserve"> </w:t>
      </w:r>
      <w:r>
        <w:rPr>
          <w:sz w:val="20"/>
        </w:rPr>
        <w:t>Transit and offloading of the Goods shall be at the Supplier’s risk.</w:t>
      </w:r>
    </w:p>
    <w:p w14:paraId="4208FA34" w14:textId="77777777" w:rsidR="00FC0749" w:rsidRDefault="00FC0749">
      <w:pPr>
        <w:pStyle w:val="BodyText"/>
        <w:spacing w:before="11"/>
      </w:pPr>
    </w:p>
    <w:p w14:paraId="6D7379E0" w14:textId="77777777" w:rsidR="00FC0749" w:rsidRDefault="004B015D">
      <w:pPr>
        <w:pStyle w:val="ListParagraph"/>
        <w:numPr>
          <w:ilvl w:val="1"/>
          <w:numId w:val="2"/>
        </w:numPr>
        <w:tabs>
          <w:tab w:val="left" w:pos="877"/>
          <w:tab w:val="left" w:pos="880"/>
        </w:tabs>
        <w:spacing w:line="271" w:lineRule="auto"/>
        <w:ind w:right="304"/>
        <w:jc w:val="both"/>
        <w:rPr>
          <w:sz w:val="20"/>
        </w:rPr>
      </w:pPr>
      <w:r>
        <w:rPr>
          <w:sz w:val="20"/>
        </w:rPr>
        <w:t>Title in the Goods shall pass to the College upon delivery or, where payment for the Goods is made prior to delivery, at such time as payment is made.</w:t>
      </w:r>
    </w:p>
    <w:p w14:paraId="0217702E" w14:textId="77777777" w:rsidR="00FC0749" w:rsidRDefault="00FC0749">
      <w:pPr>
        <w:pStyle w:val="BodyText"/>
        <w:spacing w:before="8"/>
      </w:pPr>
    </w:p>
    <w:p w14:paraId="5837341B" w14:textId="77777777" w:rsidR="00FC0749" w:rsidRDefault="004B015D">
      <w:pPr>
        <w:pStyle w:val="ListParagraph"/>
        <w:numPr>
          <w:ilvl w:val="1"/>
          <w:numId w:val="2"/>
        </w:numPr>
        <w:tabs>
          <w:tab w:val="left" w:pos="877"/>
          <w:tab w:val="left" w:pos="880"/>
        </w:tabs>
        <w:spacing w:line="273" w:lineRule="auto"/>
        <w:ind w:right="300"/>
        <w:jc w:val="both"/>
        <w:rPr>
          <w:sz w:val="20"/>
        </w:rPr>
      </w:pPr>
      <w:r>
        <w:rPr>
          <w:sz w:val="20"/>
        </w:rPr>
        <w:t>The College shall not be obliged to return to the Supplier any</w:t>
      </w:r>
      <w:r>
        <w:rPr>
          <w:spacing w:val="-2"/>
          <w:sz w:val="20"/>
        </w:rPr>
        <w:t xml:space="preserve"> </w:t>
      </w:r>
      <w:r>
        <w:rPr>
          <w:sz w:val="20"/>
        </w:rPr>
        <w:t xml:space="preserve">packaging or packing materials for the Goods, </w:t>
      </w:r>
      <w:proofErr w:type="gramStart"/>
      <w:r>
        <w:rPr>
          <w:sz w:val="20"/>
        </w:rPr>
        <w:t>whether or not</w:t>
      </w:r>
      <w:proofErr w:type="gramEnd"/>
      <w:r>
        <w:rPr>
          <w:sz w:val="20"/>
        </w:rPr>
        <w:t xml:space="preserve"> any Goods are accepted by the College.</w:t>
      </w:r>
    </w:p>
    <w:p w14:paraId="58D6CDC5" w14:textId="77777777" w:rsidR="00FC0749" w:rsidRDefault="00FC0749">
      <w:pPr>
        <w:pStyle w:val="BodyText"/>
        <w:spacing w:before="7"/>
      </w:pPr>
    </w:p>
    <w:p w14:paraId="43A0E6DE" w14:textId="77777777" w:rsidR="00FC0749" w:rsidRDefault="004B015D">
      <w:pPr>
        <w:pStyle w:val="ListParagraph"/>
        <w:numPr>
          <w:ilvl w:val="1"/>
          <w:numId w:val="2"/>
        </w:numPr>
        <w:tabs>
          <w:tab w:val="left" w:pos="877"/>
          <w:tab w:val="left" w:pos="880"/>
        </w:tabs>
        <w:spacing w:line="271" w:lineRule="auto"/>
        <w:ind w:right="301"/>
        <w:jc w:val="both"/>
        <w:rPr>
          <w:sz w:val="20"/>
        </w:rPr>
      </w:pPr>
      <w:r>
        <w:rPr>
          <w:sz w:val="20"/>
        </w:rPr>
        <w:t xml:space="preserve">If the Goods are delivered to the College </w:t>
      </w:r>
      <w:proofErr w:type="gramStart"/>
      <w:r>
        <w:rPr>
          <w:sz w:val="20"/>
        </w:rPr>
        <w:t>in excess of</w:t>
      </w:r>
      <w:proofErr w:type="gramEnd"/>
      <w:r>
        <w:rPr>
          <w:sz w:val="20"/>
        </w:rPr>
        <w:t xml:space="preserve"> the quantities ordered, the College shall not</w:t>
      </w:r>
      <w:r>
        <w:rPr>
          <w:spacing w:val="40"/>
          <w:sz w:val="20"/>
        </w:rPr>
        <w:t xml:space="preserve"> </w:t>
      </w:r>
      <w:r>
        <w:rPr>
          <w:sz w:val="20"/>
        </w:rPr>
        <w:t>be bound to pay</w:t>
      </w:r>
      <w:r>
        <w:rPr>
          <w:spacing w:val="-2"/>
          <w:sz w:val="20"/>
        </w:rPr>
        <w:t xml:space="preserve"> </w:t>
      </w:r>
      <w:r>
        <w:rPr>
          <w:sz w:val="20"/>
        </w:rPr>
        <w:t xml:space="preserve">for the </w:t>
      </w:r>
      <w:proofErr w:type="gramStart"/>
      <w:r>
        <w:rPr>
          <w:sz w:val="20"/>
        </w:rPr>
        <w:t>excess</w:t>
      </w:r>
      <w:proofErr w:type="gramEnd"/>
      <w:r>
        <w:rPr>
          <w:sz w:val="20"/>
        </w:rPr>
        <w:t xml:space="preserve"> and any excess will be and will remain at the Supplier’s risk and will be returnable or collectable at the Supplier’s expense.</w:t>
      </w:r>
    </w:p>
    <w:p w14:paraId="0EC5A67F" w14:textId="77777777" w:rsidR="00FC0749" w:rsidRDefault="00FC0749">
      <w:pPr>
        <w:pStyle w:val="BodyText"/>
        <w:spacing w:before="10"/>
      </w:pPr>
    </w:p>
    <w:p w14:paraId="4F91136D" w14:textId="77777777" w:rsidR="00FC0749" w:rsidRDefault="004B015D">
      <w:pPr>
        <w:pStyle w:val="ListParagraph"/>
        <w:numPr>
          <w:ilvl w:val="1"/>
          <w:numId w:val="2"/>
        </w:numPr>
        <w:tabs>
          <w:tab w:val="left" w:pos="877"/>
          <w:tab w:val="left" w:pos="880"/>
        </w:tabs>
        <w:spacing w:before="1" w:line="271" w:lineRule="auto"/>
        <w:ind w:right="297"/>
        <w:jc w:val="both"/>
        <w:rPr>
          <w:sz w:val="20"/>
        </w:rPr>
      </w:pPr>
      <w:r>
        <w:rPr>
          <w:sz w:val="20"/>
        </w:rPr>
        <w:t>The Supplier shall give the College prior written notice of (a) any delivery of the Goods or items accompanying</w:t>
      </w:r>
      <w:r>
        <w:rPr>
          <w:spacing w:val="-2"/>
          <w:sz w:val="20"/>
        </w:rPr>
        <w:t xml:space="preserve"> </w:t>
      </w:r>
      <w:r>
        <w:rPr>
          <w:sz w:val="20"/>
        </w:rPr>
        <w:t>the</w:t>
      </w:r>
      <w:r>
        <w:rPr>
          <w:spacing w:val="-2"/>
          <w:sz w:val="20"/>
        </w:rPr>
        <w:t xml:space="preserve"> </w:t>
      </w:r>
      <w:r>
        <w:rPr>
          <w:sz w:val="20"/>
        </w:rPr>
        <w:t>Goods</w:t>
      </w:r>
      <w:r>
        <w:rPr>
          <w:spacing w:val="-2"/>
          <w:sz w:val="20"/>
        </w:rPr>
        <w:t xml:space="preserve"> </w:t>
      </w:r>
      <w:r>
        <w:rPr>
          <w:sz w:val="20"/>
        </w:rPr>
        <w:t>having</w:t>
      </w:r>
      <w:r>
        <w:rPr>
          <w:spacing w:val="-2"/>
          <w:sz w:val="20"/>
        </w:rPr>
        <w:t xml:space="preserve"> </w:t>
      </w:r>
      <w:r>
        <w:rPr>
          <w:sz w:val="20"/>
        </w:rPr>
        <w:t>toxic</w:t>
      </w:r>
      <w:r>
        <w:rPr>
          <w:spacing w:val="-2"/>
          <w:sz w:val="20"/>
        </w:rPr>
        <w:t xml:space="preserve"> </w:t>
      </w:r>
      <w:r>
        <w:rPr>
          <w:sz w:val="20"/>
        </w:rPr>
        <w:t>or</w:t>
      </w:r>
      <w:r>
        <w:rPr>
          <w:spacing w:val="-1"/>
          <w:sz w:val="20"/>
        </w:rPr>
        <w:t xml:space="preserve"> </w:t>
      </w:r>
      <w:r>
        <w:rPr>
          <w:sz w:val="20"/>
        </w:rPr>
        <w:t>other</w:t>
      </w:r>
      <w:r>
        <w:rPr>
          <w:spacing w:val="-3"/>
          <w:sz w:val="20"/>
        </w:rPr>
        <w:t xml:space="preserve"> </w:t>
      </w:r>
      <w:r>
        <w:rPr>
          <w:sz w:val="20"/>
        </w:rPr>
        <w:t>hazards</w:t>
      </w:r>
      <w:r>
        <w:rPr>
          <w:spacing w:val="-2"/>
          <w:sz w:val="20"/>
        </w:rPr>
        <w:t xml:space="preserve"> </w:t>
      </w:r>
      <w:r>
        <w:rPr>
          <w:sz w:val="20"/>
        </w:rPr>
        <w:t>to</w:t>
      </w:r>
      <w:r>
        <w:rPr>
          <w:spacing w:val="-4"/>
          <w:sz w:val="20"/>
        </w:rPr>
        <w:t xml:space="preserve"> </w:t>
      </w:r>
      <w:r>
        <w:rPr>
          <w:sz w:val="20"/>
        </w:rPr>
        <w:t>the</w:t>
      </w:r>
      <w:r>
        <w:rPr>
          <w:spacing w:val="-2"/>
          <w:sz w:val="20"/>
        </w:rPr>
        <w:t xml:space="preserve"> </w:t>
      </w:r>
      <w:r>
        <w:rPr>
          <w:sz w:val="20"/>
        </w:rPr>
        <w:t>safety</w:t>
      </w:r>
      <w:r>
        <w:rPr>
          <w:spacing w:val="-4"/>
          <w:sz w:val="20"/>
        </w:rPr>
        <w:t xml:space="preserve"> </w:t>
      </w:r>
      <w:r>
        <w:rPr>
          <w:sz w:val="20"/>
        </w:rPr>
        <w:t>or</w:t>
      </w:r>
      <w:r>
        <w:rPr>
          <w:spacing w:val="-3"/>
          <w:sz w:val="20"/>
        </w:rPr>
        <w:t xml:space="preserve"> </w:t>
      </w:r>
      <w:r>
        <w:rPr>
          <w:sz w:val="20"/>
        </w:rPr>
        <w:t>health</w:t>
      </w:r>
      <w:r>
        <w:rPr>
          <w:spacing w:val="-3"/>
          <w:sz w:val="20"/>
        </w:rPr>
        <w:t xml:space="preserve"> </w:t>
      </w:r>
      <w:r>
        <w:rPr>
          <w:sz w:val="20"/>
        </w:rPr>
        <w:t>of persons</w:t>
      </w:r>
      <w:r>
        <w:rPr>
          <w:spacing w:val="-2"/>
          <w:sz w:val="20"/>
        </w:rPr>
        <w:t xml:space="preserve"> </w:t>
      </w:r>
      <w:r>
        <w:rPr>
          <w:sz w:val="20"/>
        </w:rPr>
        <w:t>or</w:t>
      </w:r>
      <w:r>
        <w:rPr>
          <w:spacing w:val="-3"/>
          <w:sz w:val="20"/>
        </w:rPr>
        <w:t xml:space="preserve"> </w:t>
      </w:r>
      <w:r>
        <w:rPr>
          <w:sz w:val="20"/>
        </w:rPr>
        <w:t>property and shall provide full details of such hazards and of all precautions which should be taken by the College in respect of the delivery, storage, handling, installation and use of the Goods or items including all necessary information to enable the College to comply with all relevant legislation relating to the Goods or items and/or such hazards; and (b) any delivery of Goods which are perishable or of limited</w:t>
      </w:r>
      <w:r>
        <w:rPr>
          <w:spacing w:val="-2"/>
          <w:sz w:val="20"/>
        </w:rPr>
        <w:t xml:space="preserve"> </w:t>
      </w:r>
      <w:r>
        <w:rPr>
          <w:sz w:val="20"/>
        </w:rPr>
        <w:t>lifespan and</w:t>
      </w:r>
      <w:r>
        <w:rPr>
          <w:spacing w:val="-1"/>
          <w:sz w:val="20"/>
        </w:rPr>
        <w:t xml:space="preserve"> </w:t>
      </w:r>
      <w:r>
        <w:rPr>
          <w:sz w:val="20"/>
        </w:rPr>
        <w:t>of any</w:t>
      </w:r>
      <w:r>
        <w:rPr>
          <w:spacing w:val="-2"/>
          <w:sz w:val="20"/>
        </w:rPr>
        <w:t xml:space="preserve"> </w:t>
      </w:r>
      <w:r>
        <w:rPr>
          <w:sz w:val="20"/>
        </w:rPr>
        <w:t>circumstances which may</w:t>
      </w:r>
      <w:r>
        <w:rPr>
          <w:spacing w:val="-4"/>
          <w:sz w:val="20"/>
        </w:rPr>
        <w:t xml:space="preserve"> </w:t>
      </w:r>
      <w:r>
        <w:rPr>
          <w:sz w:val="20"/>
        </w:rPr>
        <w:t>adversely</w:t>
      </w:r>
      <w:r>
        <w:rPr>
          <w:spacing w:val="-2"/>
          <w:sz w:val="20"/>
        </w:rPr>
        <w:t xml:space="preserve"> </w:t>
      </w:r>
      <w:r>
        <w:rPr>
          <w:sz w:val="20"/>
        </w:rPr>
        <w:t>affect</w:t>
      </w:r>
      <w:r>
        <w:rPr>
          <w:spacing w:val="-1"/>
          <w:sz w:val="20"/>
        </w:rPr>
        <w:t xml:space="preserve"> </w:t>
      </w:r>
      <w:r>
        <w:rPr>
          <w:sz w:val="20"/>
        </w:rPr>
        <w:t>the lifespan of such Goods.</w:t>
      </w:r>
    </w:p>
    <w:p w14:paraId="0BA32CC5" w14:textId="77777777" w:rsidR="00FC0749" w:rsidRDefault="00FC0749">
      <w:pPr>
        <w:pStyle w:val="BodyText"/>
        <w:spacing w:before="11"/>
      </w:pPr>
    </w:p>
    <w:p w14:paraId="0DF931D3" w14:textId="77777777" w:rsidR="00FC0749" w:rsidRDefault="004B015D">
      <w:pPr>
        <w:pStyle w:val="ListParagraph"/>
        <w:numPr>
          <w:ilvl w:val="1"/>
          <w:numId w:val="2"/>
        </w:numPr>
        <w:tabs>
          <w:tab w:val="left" w:pos="877"/>
          <w:tab w:val="left" w:pos="880"/>
        </w:tabs>
        <w:spacing w:line="271" w:lineRule="auto"/>
        <w:ind w:right="302"/>
        <w:jc w:val="both"/>
        <w:rPr>
          <w:sz w:val="20"/>
        </w:rPr>
      </w:pPr>
      <w:r>
        <w:rPr>
          <w:sz w:val="20"/>
        </w:rPr>
        <w:t xml:space="preserve">If for any reason the College is unable to accept delivery of any Goods when they are due for delivery the Supplier shall store such Goods in a secure manner until the College is ready to accept </w:t>
      </w:r>
      <w:r>
        <w:rPr>
          <w:spacing w:val="-2"/>
          <w:sz w:val="20"/>
        </w:rPr>
        <w:t>delivery.</w:t>
      </w:r>
    </w:p>
    <w:p w14:paraId="2BF91E3B" w14:textId="77777777" w:rsidR="00FC0749" w:rsidRDefault="00FC0749">
      <w:pPr>
        <w:pStyle w:val="BodyText"/>
        <w:spacing w:before="11"/>
      </w:pPr>
    </w:p>
    <w:p w14:paraId="0F098837" w14:textId="77777777" w:rsidR="00FC0749" w:rsidRDefault="004B015D">
      <w:pPr>
        <w:pStyle w:val="ListParagraph"/>
        <w:numPr>
          <w:ilvl w:val="1"/>
          <w:numId w:val="2"/>
        </w:numPr>
        <w:tabs>
          <w:tab w:val="left" w:pos="877"/>
          <w:tab w:val="left" w:pos="880"/>
        </w:tabs>
        <w:spacing w:line="271" w:lineRule="auto"/>
        <w:ind w:right="301"/>
        <w:jc w:val="both"/>
        <w:rPr>
          <w:sz w:val="20"/>
        </w:rPr>
      </w:pPr>
      <w:bookmarkStart w:id="6" w:name="_bookmark6"/>
      <w:bookmarkEnd w:id="6"/>
      <w:r>
        <w:rPr>
          <w:sz w:val="20"/>
        </w:rPr>
        <w:t>Without</w:t>
      </w:r>
      <w:r>
        <w:rPr>
          <w:spacing w:val="-3"/>
          <w:sz w:val="20"/>
        </w:rPr>
        <w:t xml:space="preserve"> </w:t>
      </w:r>
      <w:r>
        <w:rPr>
          <w:sz w:val="20"/>
        </w:rPr>
        <w:t>prejudice</w:t>
      </w:r>
      <w:r>
        <w:rPr>
          <w:spacing w:val="-3"/>
          <w:sz w:val="20"/>
        </w:rPr>
        <w:t xml:space="preserve"> </w:t>
      </w:r>
      <w:r>
        <w:rPr>
          <w:sz w:val="20"/>
        </w:rPr>
        <w:t>to</w:t>
      </w:r>
      <w:r>
        <w:rPr>
          <w:spacing w:val="-3"/>
          <w:sz w:val="20"/>
        </w:rPr>
        <w:t xml:space="preserve"> </w:t>
      </w:r>
      <w:r>
        <w:rPr>
          <w:sz w:val="20"/>
        </w:rPr>
        <w:t>any</w:t>
      </w:r>
      <w:r>
        <w:rPr>
          <w:spacing w:val="-4"/>
          <w:sz w:val="20"/>
        </w:rPr>
        <w:t xml:space="preserve"> </w:t>
      </w:r>
      <w:r>
        <w:rPr>
          <w:sz w:val="20"/>
        </w:rPr>
        <w:t>other</w:t>
      </w:r>
      <w:r>
        <w:rPr>
          <w:spacing w:val="-2"/>
          <w:sz w:val="20"/>
        </w:rPr>
        <w:t xml:space="preserve"> </w:t>
      </w:r>
      <w:r>
        <w:rPr>
          <w:sz w:val="20"/>
        </w:rPr>
        <w:t>right or</w:t>
      </w:r>
      <w:r>
        <w:rPr>
          <w:spacing w:val="-3"/>
          <w:sz w:val="20"/>
        </w:rPr>
        <w:t xml:space="preserve"> </w:t>
      </w:r>
      <w:r>
        <w:rPr>
          <w:sz w:val="20"/>
        </w:rPr>
        <w:t>remedy</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College,</w:t>
      </w:r>
      <w:r>
        <w:rPr>
          <w:spacing w:val="-1"/>
          <w:sz w:val="20"/>
        </w:rPr>
        <w:t xml:space="preserve"> </w:t>
      </w:r>
      <w:r>
        <w:rPr>
          <w:sz w:val="20"/>
        </w:rPr>
        <w:t>where</w:t>
      </w:r>
      <w:r>
        <w:rPr>
          <w:spacing w:val="-3"/>
          <w:sz w:val="20"/>
        </w:rPr>
        <w:t xml:space="preserve"> </w:t>
      </w:r>
      <w:r>
        <w:rPr>
          <w:sz w:val="20"/>
        </w:rPr>
        <w:t>under the</w:t>
      </w:r>
      <w:r>
        <w:rPr>
          <w:spacing w:val="-2"/>
          <w:sz w:val="20"/>
        </w:rPr>
        <w:t xml:space="preserve"> </w:t>
      </w:r>
      <w:r>
        <w:rPr>
          <w:sz w:val="20"/>
        </w:rPr>
        <w:t>terms</w:t>
      </w:r>
      <w:r>
        <w:rPr>
          <w:spacing w:val="-2"/>
          <w:sz w:val="20"/>
        </w:rPr>
        <w:t xml:space="preserve"> </w:t>
      </w:r>
      <w:r>
        <w:rPr>
          <w:sz w:val="20"/>
        </w:rPr>
        <w:t>of</w:t>
      </w:r>
      <w:r>
        <w:rPr>
          <w:spacing w:val="-1"/>
          <w:sz w:val="20"/>
        </w:rPr>
        <w:t xml:space="preserve"> </w:t>
      </w:r>
      <w:r>
        <w:rPr>
          <w:sz w:val="20"/>
        </w:rPr>
        <w:t>any</w:t>
      </w:r>
      <w:r>
        <w:rPr>
          <w:spacing w:val="-4"/>
          <w:sz w:val="20"/>
        </w:rPr>
        <w:t xml:space="preserve"> </w:t>
      </w:r>
      <w:r>
        <w:rPr>
          <w:sz w:val="20"/>
        </w:rPr>
        <w:t>warranty or guarantee given by the College on the resale of the Goods or on the sale of any goods in which the Goods are comprised, the College is responsible for or has agreed to the repair or replacement of the Goods, the Supplier shall, if requested by the College, repair or replace the Goods and reimburse or pay to the College all transport and labour costs incurred by the College in satisfying the claim under such warranty or guarantee.</w:t>
      </w:r>
    </w:p>
    <w:p w14:paraId="7BBB6418" w14:textId="77777777" w:rsidR="00FC0749" w:rsidRDefault="00FC0749">
      <w:pPr>
        <w:pStyle w:val="BodyText"/>
        <w:spacing w:before="9"/>
      </w:pPr>
    </w:p>
    <w:p w14:paraId="5EFBDCCF" w14:textId="77777777" w:rsidR="00FC0749" w:rsidRDefault="004B015D">
      <w:pPr>
        <w:pStyle w:val="Heading2"/>
        <w:numPr>
          <w:ilvl w:val="0"/>
          <w:numId w:val="2"/>
        </w:numPr>
        <w:tabs>
          <w:tab w:val="left" w:pos="880"/>
        </w:tabs>
        <w:ind w:hanging="720"/>
      </w:pPr>
      <w:bookmarkStart w:id="7" w:name="_bookmark7"/>
      <w:bookmarkEnd w:id="7"/>
      <w:r>
        <w:t>Supply</w:t>
      </w:r>
      <w:r>
        <w:rPr>
          <w:spacing w:val="-7"/>
        </w:rPr>
        <w:t xml:space="preserve"> </w:t>
      </w:r>
      <w:r>
        <w:t>of</w:t>
      </w:r>
      <w:r>
        <w:rPr>
          <w:spacing w:val="-3"/>
        </w:rPr>
        <w:t xml:space="preserve"> </w:t>
      </w:r>
      <w:r>
        <w:rPr>
          <w:spacing w:val="-2"/>
        </w:rPr>
        <w:t>Services</w:t>
      </w:r>
    </w:p>
    <w:p w14:paraId="7F52E735" w14:textId="77777777" w:rsidR="00FC0749" w:rsidRDefault="00FC0749">
      <w:pPr>
        <w:pStyle w:val="BodyText"/>
        <w:spacing w:before="41"/>
        <w:rPr>
          <w:b/>
        </w:rPr>
      </w:pPr>
    </w:p>
    <w:p w14:paraId="2A7CDFAE" w14:textId="77777777" w:rsidR="00FC0749" w:rsidRDefault="004B015D">
      <w:pPr>
        <w:pStyle w:val="ListParagraph"/>
        <w:numPr>
          <w:ilvl w:val="1"/>
          <w:numId w:val="2"/>
        </w:numPr>
        <w:tabs>
          <w:tab w:val="left" w:pos="877"/>
          <w:tab w:val="left" w:pos="880"/>
        </w:tabs>
        <w:spacing w:line="271" w:lineRule="auto"/>
        <w:ind w:right="298"/>
        <w:jc w:val="both"/>
        <w:rPr>
          <w:sz w:val="20"/>
        </w:rPr>
      </w:pPr>
      <w:r>
        <w:rPr>
          <w:sz w:val="20"/>
        </w:rPr>
        <w:t xml:space="preserve">The Supplier shall provide the Services to the College in accordance with the terms of the </w:t>
      </w:r>
      <w:r>
        <w:rPr>
          <w:spacing w:val="-2"/>
          <w:sz w:val="20"/>
        </w:rPr>
        <w:t>Agreement.</w:t>
      </w:r>
    </w:p>
    <w:p w14:paraId="139DE0C5"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2AC48EC7" w14:textId="77777777" w:rsidR="00FC0749" w:rsidRDefault="004B015D">
      <w:pPr>
        <w:pStyle w:val="ListParagraph"/>
        <w:numPr>
          <w:ilvl w:val="1"/>
          <w:numId w:val="2"/>
        </w:numPr>
        <w:tabs>
          <w:tab w:val="left" w:pos="877"/>
          <w:tab w:val="left" w:pos="880"/>
        </w:tabs>
        <w:spacing w:before="178" w:line="271" w:lineRule="auto"/>
        <w:ind w:right="298"/>
        <w:jc w:val="both"/>
        <w:rPr>
          <w:sz w:val="20"/>
        </w:rPr>
      </w:pPr>
      <w:r>
        <w:rPr>
          <w:sz w:val="20"/>
        </w:rPr>
        <w:lastRenderedPageBreak/>
        <w:t>The Supplier shall meet any performance dates for the Services specified in the Agreement Particulars or</w:t>
      </w:r>
      <w:r>
        <w:rPr>
          <w:spacing w:val="-1"/>
          <w:sz w:val="20"/>
        </w:rPr>
        <w:t xml:space="preserve"> </w:t>
      </w:r>
      <w:r>
        <w:rPr>
          <w:sz w:val="20"/>
        </w:rPr>
        <w:t>otherwise</w:t>
      </w:r>
      <w:r>
        <w:rPr>
          <w:spacing w:val="-2"/>
          <w:sz w:val="20"/>
        </w:rPr>
        <w:t xml:space="preserve"> </w:t>
      </w:r>
      <w:r>
        <w:rPr>
          <w:sz w:val="20"/>
        </w:rPr>
        <w:t>notified</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Supplier</w:t>
      </w:r>
      <w:r>
        <w:rPr>
          <w:spacing w:val="-1"/>
          <w:sz w:val="20"/>
        </w:rPr>
        <w:t xml:space="preserve"> </w:t>
      </w:r>
      <w:r>
        <w:rPr>
          <w:sz w:val="20"/>
        </w:rPr>
        <w:t>by the College.</w:t>
      </w:r>
      <w:r>
        <w:rPr>
          <w:spacing w:val="40"/>
          <w:sz w:val="20"/>
        </w:rPr>
        <w:t xml:space="preserve"> </w:t>
      </w:r>
      <w:r>
        <w:rPr>
          <w:sz w:val="20"/>
        </w:rPr>
        <w:t>Time</w:t>
      </w:r>
      <w:r>
        <w:rPr>
          <w:spacing w:val="-2"/>
          <w:sz w:val="20"/>
        </w:rPr>
        <w:t xml:space="preserve"> </w:t>
      </w:r>
      <w:r>
        <w:rPr>
          <w:sz w:val="20"/>
        </w:rPr>
        <w:t>of performance</w:t>
      </w:r>
      <w:r>
        <w:rPr>
          <w:spacing w:val="-2"/>
          <w:sz w:val="20"/>
        </w:rPr>
        <w:t xml:space="preserve"> </w:t>
      </w:r>
      <w:r>
        <w:rPr>
          <w:sz w:val="20"/>
        </w:rPr>
        <w:t>of the</w:t>
      </w:r>
      <w:r>
        <w:rPr>
          <w:spacing w:val="-3"/>
          <w:sz w:val="20"/>
        </w:rPr>
        <w:t xml:space="preserve"> </w:t>
      </w:r>
      <w:r>
        <w:rPr>
          <w:sz w:val="20"/>
        </w:rPr>
        <w:t>Services is of the essence of the Agreement.</w:t>
      </w:r>
    </w:p>
    <w:p w14:paraId="51A63E63" w14:textId="77777777" w:rsidR="00FC0749" w:rsidRDefault="00FC0749">
      <w:pPr>
        <w:pStyle w:val="BodyText"/>
        <w:spacing w:before="10"/>
      </w:pPr>
    </w:p>
    <w:p w14:paraId="71B42A7D" w14:textId="77777777" w:rsidR="00FC0749" w:rsidRDefault="004B015D">
      <w:pPr>
        <w:pStyle w:val="ListParagraph"/>
        <w:numPr>
          <w:ilvl w:val="1"/>
          <w:numId w:val="2"/>
        </w:numPr>
        <w:tabs>
          <w:tab w:val="left" w:pos="880"/>
        </w:tabs>
        <w:ind w:hanging="720"/>
        <w:rPr>
          <w:sz w:val="20"/>
        </w:rPr>
      </w:pPr>
      <w:r>
        <w:rPr>
          <w:sz w:val="20"/>
        </w:rPr>
        <w:t>In</w:t>
      </w:r>
      <w:r>
        <w:rPr>
          <w:spacing w:val="-9"/>
          <w:sz w:val="20"/>
        </w:rPr>
        <w:t xml:space="preserve"> </w:t>
      </w:r>
      <w:r>
        <w:rPr>
          <w:sz w:val="20"/>
        </w:rPr>
        <w:t>providing</w:t>
      </w:r>
      <w:r>
        <w:rPr>
          <w:spacing w:val="-8"/>
          <w:sz w:val="20"/>
        </w:rPr>
        <w:t xml:space="preserve"> </w:t>
      </w:r>
      <w:r>
        <w:rPr>
          <w:sz w:val="20"/>
        </w:rPr>
        <w:t>the</w:t>
      </w:r>
      <w:r>
        <w:rPr>
          <w:spacing w:val="-6"/>
          <w:sz w:val="20"/>
        </w:rPr>
        <w:t xml:space="preserve"> </w:t>
      </w:r>
      <w:r>
        <w:rPr>
          <w:sz w:val="20"/>
        </w:rPr>
        <w:t>Services,</w:t>
      </w:r>
      <w:r>
        <w:rPr>
          <w:spacing w:val="-7"/>
          <w:sz w:val="20"/>
        </w:rPr>
        <w:t xml:space="preserve"> </w:t>
      </w:r>
      <w:r>
        <w:rPr>
          <w:sz w:val="20"/>
        </w:rPr>
        <w:t>the</w:t>
      </w:r>
      <w:r>
        <w:rPr>
          <w:spacing w:val="-8"/>
          <w:sz w:val="20"/>
        </w:rPr>
        <w:t xml:space="preserve"> </w:t>
      </w:r>
      <w:r>
        <w:rPr>
          <w:sz w:val="20"/>
        </w:rPr>
        <w:t>Supplier</w:t>
      </w:r>
      <w:r>
        <w:rPr>
          <w:spacing w:val="-7"/>
          <w:sz w:val="20"/>
        </w:rPr>
        <w:t xml:space="preserve"> </w:t>
      </w:r>
      <w:r>
        <w:rPr>
          <w:spacing w:val="-2"/>
          <w:sz w:val="20"/>
        </w:rPr>
        <w:t>shall:</w:t>
      </w:r>
    </w:p>
    <w:p w14:paraId="27CEE50A" w14:textId="77777777" w:rsidR="00FC0749" w:rsidRDefault="00FC0749">
      <w:pPr>
        <w:pStyle w:val="BodyText"/>
        <w:spacing w:before="39"/>
      </w:pPr>
    </w:p>
    <w:p w14:paraId="47356C33" w14:textId="77777777" w:rsidR="00FC0749" w:rsidRDefault="004B015D">
      <w:pPr>
        <w:pStyle w:val="ListParagraph"/>
        <w:numPr>
          <w:ilvl w:val="2"/>
          <w:numId w:val="2"/>
        </w:numPr>
        <w:tabs>
          <w:tab w:val="left" w:pos="1596"/>
          <w:tab w:val="left" w:pos="1600"/>
        </w:tabs>
        <w:spacing w:line="273" w:lineRule="auto"/>
        <w:ind w:right="303"/>
        <w:jc w:val="both"/>
        <w:rPr>
          <w:sz w:val="20"/>
        </w:rPr>
      </w:pPr>
      <w:r>
        <w:rPr>
          <w:sz w:val="20"/>
        </w:rPr>
        <w:t xml:space="preserve">co-operate with the College in all matters relating to the Services, and comply with all instructions of the </w:t>
      </w:r>
      <w:proofErr w:type="gramStart"/>
      <w:r>
        <w:rPr>
          <w:sz w:val="20"/>
        </w:rPr>
        <w:t>College;</w:t>
      </w:r>
      <w:proofErr w:type="gramEnd"/>
    </w:p>
    <w:p w14:paraId="6784C9E0" w14:textId="77777777" w:rsidR="00FC0749" w:rsidRDefault="00FC0749">
      <w:pPr>
        <w:pStyle w:val="BodyText"/>
        <w:spacing w:before="6"/>
      </w:pPr>
    </w:p>
    <w:p w14:paraId="6C417F0C" w14:textId="77777777" w:rsidR="00FC0749" w:rsidRDefault="004B015D">
      <w:pPr>
        <w:pStyle w:val="ListParagraph"/>
        <w:numPr>
          <w:ilvl w:val="2"/>
          <w:numId w:val="2"/>
        </w:numPr>
        <w:tabs>
          <w:tab w:val="left" w:pos="1596"/>
          <w:tab w:val="left" w:pos="1600"/>
        </w:tabs>
        <w:spacing w:before="1" w:line="271" w:lineRule="auto"/>
        <w:ind w:right="309"/>
        <w:jc w:val="both"/>
        <w:rPr>
          <w:sz w:val="20"/>
        </w:rPr>
      </w:pPr>
      <w:r>
        <w:rPr>
          <w:sz w:val="20"/>
        </w:rPr>
        <w:t xml:space="preserve">use the best care, skill and diligence in accordance with the best practice in the Supplier’s industry, profession or </w:t>
      </w:r>
      <w:proofErr w:type="gramStart"/>
      <w:r>
        <w:rPr>
          <w:sz w:val="20"/>
        </w:rPr>
        <w:t>trade;</w:t>
      </w:r>
      <w:proofErr w:type="gramEnd"/>
    </w:p>
    <w:p w14:paraId="27B3E60C" w14:textId="77777777" w:rsidR="00FC0749" w:rsidRDefault="00FC0749">
      <w:pPr>
        <w:pStyle w:val="BodyText"/>
        <w:spacing w:before="10"/>
      </w:pPr>
    </w:p>
    <w:p w14:paraId="3B8D2969" w14:textId="77777777" w:rsidR="00FC0749" w:rsidRDefault="004B015D">
      <w:pPr>
        <w:pStyle w:val="ListParagraph"/>
        <w:numPr>
          <w:ilvl w:val="2"/>
          <w:numId w:val="2"/>
        </w:numPr>
        <w:tabs>
          <w:tab w:val="left" w:pos="1596"/>
          <w:tab w:val="left" w:pos="1600"/>
        </w:tabs>
        <w:spacing w:before="1" w:line="271" w:lineRule="auto"/>
        <w:ind w:right="300"/>
        <w:jc w:val="both"/>
        <w:rPr>
          <w:sz w:val="20"/>
        </w:rPr>
      </w:pPr>
      <w:r>
        <w:rPr>
          <w:sz w:val="20"/>
        </w:rPr>
        <w:t xml:space="preserve">use personnel who are suitably skilled and experienced to perform tasks assigned to them, and in sufficient number, to ensure that the Supplier’s obligations are fulfilled in accordance with the </w:t>
      </w:r>
      <w:proofErr w:type="gramStart"/>
      <w:r>
        <w:rPr>
          <w:sz w:val="20"/>
        </w:rPr>
        <w:t>Agreement;</w:t>
      </w:r>
      <w:proofErr w:type="gramEnd"/>
    </w:p>
    <w:p w14:paraId="317A6CD3" w14:textId="77777777" w:rsidR="00FC0749" w:rsidRDefault="00FC0749">
      <w:pPr>
        <w:pStyle w:val="BodyText"/>
        <w:spacing w:before="10"/>
      </w:pPr>
    </w:p>
    <w:p w14:paraId="40AD9FA9" w14:textId="77777777" w:rsidR="00FC0749" w:rsidRDefault="004B015D">
      <w:pPr>
        <w:pStyle w:val="ListParagraph"/>
        <w:numPr>
          <w:ilvl w:val="2"/>
          <w:numId w:val="2"/>
        </w:numPr>
        <w:tabs>
          <w:tab w:val="left" w:pos="1596"/>
          <w:tab w:val="left" w:pos="1600"/>
        </w:tabs>
        <w:spacing w:before="1" w:line="271" w:lineRule="auto"/>
        <w:ind w:right="300"/>
        <w:jc w:val="both"/>
        <w:rPr>
          <w:sz w:val="20"/>
        </w:rPr>
      </w:pPr>
      <w:r>
        <w:rPr>
          <w:sz w:val="20"/>
        </w:rPr>
        <w:t xml:space="preserve">ensure that the Services and Deliverables will conform with all descriptions and specifications set out or otherwise referred to in the Agreement Particulars or otherwise agreed between the parties, and that the Deliverables shall be fit for any purpose expressly or impliedly made known to the Supplier by the </w:t>
      </w:r>
      <w:proofErr w:type="gramStart"/>
      <w:r>
        <w:rPr>
          <w:sz w:val="20"/>
        </w:rPr>
        <w:t>College;</w:t>
      </w:r>
      <w:proofErr w:type="gramEnd"/>
    </w:p>
    <w:p w14:paraId="5FD2FB65" w14:textId="77777777" w:rsidR="00FC0749" w:rsidRDefault="00FC0749">
      <w:pPr>
        <w:pStyle w:val="BodyText"/>
        <w:spacing w:before="9"/>
      </w:pPr>
    </w:p>
    <w:p w14:paraId="3C034C33" w14:textId="77777777" w:rsidR="00FC0749" w:rsidRDefault="004B015D">
      <w:pPr>
        <w:pStyle w:val="ListParagraph"/>
        <w:numPr>
          <w:ilvl w:val="2"/>
          <w:numId w:val="2"/>
        </w:numPr>
        <w:tabs>
          <w:tab w:val="left" w:pos="1596"/>
          <w:tab w:val="left" w:pos="1600"/>
        </w:tabs>
        <w:spacing w:line="271" w:lineRule="auto"/>
        <w:ind w:right="306"/>
        <w:jc w:val="both"/>
        <w:rPr>
          <w:sz w:val="20"/>
        </w:rPr>
      </w:pPr>
      <w:r>
        <w:rPr>
          <w:sz w:val="20"/>
        </w:rPr>
        <w:t>use the best quality goods, materials, standards and techniques, and ensure that the Deliverables, and all goods and materials supplied and used in the Services or transferred</w:t>
      </w:r>
      <w:r>
        <w:rPr>
          <w:spacing w:val="40"/>
          <w:sz w:val="20"/>
        </w:rPr>
        <w:t xml:space="preserve"> </w:t>
      </w:r>
      <w:r>
        <w:rPr>
          <w:sz w:val="20"/>
        </w:rPr>
        <w:t xml:space="preserve">to the College, will be free from defects in workmanship, installation and </w:t>
      </w:r>
      <w:proofErr w:type="gramStart"/>
      <w:r>
        <w:rPr>
          <w:sz w:val="20"/>
        </w:rPr>
        <w:t>design;</w:t>
      </w:r>
      <w:proofErr w:type="gramEnd"/>
    </w:p>
    <w:p w14:paraId="658F19B1" w14:textId="77777777" w:rsidR="00FC0749" w:rsidRDefault="00FC0749">
      <w:pPr>
        <w:pStyle w:val="BodyText"/>
        <w:spacing w:before="11"/>
      </w:pPr>
    </w:p>
    <w:p w14:paraId="3DD97AFC" w14:textId="77777777" w:rsidR="00FC0749" w:rsidRDefault="004B015D">
      <w:pPr>
        <w:pStyle w:val="ListParagraph"/>
        <w:numPr>
          <w:ilvl w:val="2"/>
          <w:numId w:val="2"/>
        </w:numPr>
        <w:tabs>
          <w:tab w:val="left" w:pos="1596"/>
          <w:tab w:val="left" w:pos="1600"/>
        </w:tabs>
        <w:spacing w:line="271" w:lineRule="auto"/>
        <w:ind w:right="306"/>
        <w:jc w:val="both"/>
        <w:rPr>
          <w:sz w:val="20"/>
        </w:rPr>
      </w:pPr>
      <w:r>
        <w:rPr>
          <w:sz w:val="20"/>
        </w:rPr>
        <w:t>provide all equipment, tools and vehicles and such other items as are required to provide</w:t>
      </w:r>
      <w:r>
        <w:rPr>
          <w:spacing w:val="40"/>
          <w:sz w:val="20"/>
        </w:rPr>
        <w:t xml:space="preserve"> </w:t>
      </w:r>
      <w:r>
        <w:rPr>
          <w:sz w:val="20"/>
        </w:rPr>
        <w:t xml:space="preserve">the </w:t>
      </w:r>
      <w:proofErr w:type="gramStart"/>
      <w:r>
        <w:rPr>
          <w:sz w:val="20"/>
        </w:rPr>
        <w:t>Services;</w:t>
      </w:r>
      <w:proofErr w:type="gramEnd"/>
    </w:p>
    <w:p w14:paraId="5B4FEDA9" w14:textId="77777777" w:rsidR="00FC0749" w:rsidRDefault="00FC0749">
      <w:pPr>
        <w:pStyle w:val="BodyText"/>
        <w:spacing w:before="11"/>
      </w:pPr>
    </w:p>
    <w:p w14:paraId="245D5D9D" w14:textId="77777777" w:rsidR="00FC0749" w:rsidRDefault="004B015D">
      <w:pPr>
        <w:pStyle w:val="ListParagraph"/>
        <w:numPr>
          <w:ilvl w:val="2"/>
          <w:numId w:val="2"/>
        </w:numPr>
        <w:tabs>
          <w:tab w:val="left" w:pos="1596"/>
          <w:tab w:val="left" w:pos="1600"/>
        </w:tabs>
        <w:spacing w:line="271" w:lineRule="auto"/>
        <w:ind w:right="306"/>
        <w:jc w:val="both"/>
        <w:rPr>
          <w:sz w:val="20"/>
        </w:rPr>
      </w:pPr>
      <w:r>
        <w:rPr>
          <w:sz w:val="20"/>
        </w:rPr>
        <w:t xml:space="preserve">obtain and </w:t>
      </w:r>
      <w:proofErr w:type="gramStart"/>
      <w:r>
        <w:rPr>
          <w:sz w:val="20"/>
        </w:rPr>
        <w:t>at all times</w:t>
      </w:r>
      <w:proofErr w:type="gramEnd"/>
      <w:r>
        <w:rPr>
          <w:sz w:val="20"/>
        </w:rPr>
        <w:t xml:space="preserve"> maintain all necessary licences and consents, and comply with all applicable laws and </w:t>
      </w:r>
      <w:proofErr w:type="gramStart"/>
      <w:r>
        <w:rPr>
          <w:sz w:val="20"/>
        </w:rPr>
        <w:t>regulations;</w:t>
      </w:r>
      <w:proofErr w:type="gramEnd"/>
    </w:p>
    <w:p w14:paraId="2CDD151F" w14:textId="77777777" w:rsidR="00FC0749" w:rsidRDefault="00FC0749">
      <w:pPr>
        <w:pStyle w:val="BodyText"/>
        <w:spacing w:before="9"/>
      </w:pPr>
    </w:p>
    <w:p w14:paraId="38800BDF" w14:textId="77777777" w:rsidR="00FC0749" w:rsidRDefault="004B015D">
      <w:pPr>
        <w:pStyle w:val="ListParagraph"/>
        <w:numPr>
          <w:ilvl w:val="2"/>
          <w:numId w:val="2"/>
        </w:numPr>
        <w:tabs>
          <w:tab w:val="left" w:pos="1596"/>
          <w:tab w:val="left" w:pos="1600"/>
        </w:tabs>
        <w:spacing w:line="271" w:lineRule="auto"/>
        <w:ind w:right="300"/>
        <w:jc w:val="both"/>
        <w:rPr>
          <w:sz w:val="20"/>
        </w:rPr>
      </w:pPr>
      <w:bookmarkStart w:id="8" w:name="_bookmark8"/>
      <w:bookmarkEnd w:id="8"/>
      <w:r>
        <w:rPr>
          <w:sz w:val="20"/>
        </w:rPr>
        <w:t>observe and comply with all health, safety and safeguarding rules and regulations and any other security requirements that apply at any of the College’s premises (as may be</w:t>
      </w:r>
      <w:r>
        <w:rPr>
          <w:spacing w:val="40"/>
          <w:sz w:val="20"/>
        </w:rPr>
        <w:t xml:space="preserve"> </w:t>
      </w:r>
      <w:r>
        <w:rPr>
          <w:sz w:val="20"/>
        </w:rPr>
        <w:t>amended from time to time by the College), and the Supplier shall notify the College as</w:t>
      </w:r>
      <w:r>
        <w:rPr>
          <w:spacing w:val="40"/>
          <w:sz w:val="20"/>
        </w:rPr>
        <w:t xml:space="preserve"> </w:t>
      </w:r>
      <w:r>
        <w:rPr>
          <w:sz w:val="20"/>
        </w:rPr>
        <w:t>soon as practicable of any health and safety hazards or safeguarding risks at the College’s premises of which the Supplier becomes aware; and</w:t>
      </w:r>
    </w:p>
    <w:p w14:paraId="23543A0A" w14:textId="77777777" w:rsidR="00FC0749" w:rsidRDefault="00FC0749">
      <w:pPr>
        <w:pStyle w:val="BodyText"/>
        <w:spacing w:before="11"/>
      </w:pPr>
    </w:p>
    <w:p w14:paraId="714344CE" w14:textId="77777777" w:rsidR="00FC0749" w:rsidRDefault="004B015D">
      <w:pPr>
        <w:pStyle w:val="ListParagraph"/>
        <w:numPr>
          <w:ilvl w:val="2"/>
          <w:numId w:val="2"/>
        </w:numPr>
        <w:tabs>
          <w:tab w:val="left" w:pos="1596"/>
          <w:tab w:val="left" w:pos="1600"/>
        </w:tabs>
        <w:spacing w:line="271" w:lineRule="auto"/>
        <w:ind w:right="297"/>
        <w:jc w:val="both"/>
        <w:rPr>
          <w:sz w:val="20"/>
        </w:rPr>
      </w:pPr>
      <w:r>
        <w:rPr>
          <w:sz w:val="20"/>
        </w:rPr>
        <w:t>hold all materials, equipment and tools, drawings, specifications and data supplied by the College to the Supplier in safe custody at the Supplier’s own risk, maintain them in good condition until returned to the College, and not dispose of or use them other than in accordance with the College’s written instructions or authorisation.</w:t>
      </w:r>
    </w:p>
    <w:p w14:paraId="3CB3955D" w14:textId="77777777" w:rsidR="00FC0749" w:rsidRDefault="00FC0749">
      <w:pPr>
        <w:pStyle w:val="BodyText"/>
        <w:spacing w:before="8"/>
      </w:pPr>
    </w:p>
    <w:p w14:paraId="5075D472" w14:textId="77777777" w:rsidR="00FC0749" w:rsidRDefault="004B015D">
      <w:pPr>
        <w:pStyle w:val="Heading2"/>
        <w:numPr>
          <w:ilvl w:val="0"/>
          <w:numId w:val="2"/>
        </w:numPr>
        <w:tabs>
          <w:tab w:val="left" w:pos="880"/>
        </w:tabs>
        <w:ind w:hanging="720"/>
      </w:pPr>
      <w:bookmarkStart w:id="9" w:name="_bookmark9"/>
      <w:bookmarkEnd w:id="9"/>
      <w:r>
        <w:t>The</w:t>
      </w:r>
      <w:r>
        <w:rPr>
          <w:spacing w:val="-10"/>
        </w:rPr>
        <w:t xml:space="preserve"> </w:t>
      </w:r>
      <w:r>
        <w:t>College’s</w:t>
      </w:r>
      <w:r>
        <w:rPr>
          <w:spacing w:val="-10"/>
        </w:rPr>
        <w:t xml:space="preserve"> </w:t>
      </w:r>
      <w:r>
        <w:rPr>
          <w:spacing w:val="-2"/>
        </w:rPr>
        <w:t>Remedies</w:t>
      </w:r>
    </w:p>
    <w:p w14:paraId="5363F414" w14:textId="77777777" w:rsidR="00FC0749" w:rsidRDefault="00FC0749">
      <w:pPr>
        <w:pStyle w:val="BodyText"/>
        <w:spacing w:before="44"/>
        <w:rPr>
          <w:b/>
        </w:rPr>
      </w:pPr>
    </w:p>
    <w:p w14:paraId="3C9774DD" w14:textId="77777777" w:rsidR="00FC0749" w:rsidRDefault="004B015D">
      <w:pPr>
        <w:pStyle w:val="ListParagraph"/>
        <w:numPr>
          <w:ilvl w:val="1"/>
          <w:numId w:val="2"/>
        </w:numPr>
        <w:tabs>
          <w:tab w:val="left" w:pos="877"/>
          <w:tab w:val="left" w:pos="880"/>
        </w:tabs>
        <w:spacing w:line="271" w:lineRule="auto"/>
        <w:ind w:right="298"/>
        <w:jc w:val="both"/>
        <w:rPr>
          <w:sz w:val="20"/>
        </w:rPr>
      </w:pPr>
      <w:r>
        <w:rPr>
          <w:sz w:val="20"/>
        </w:rPr>
        <w:t>If the Supplier fails to deliver the Goods and/or perform the Services on or by the agreed date or dates, the College shall, without limiting its other rights or remedies, have any one or more of the following rights:</w:t>
      </w:r>
    </w:p>
    <w:p w14:paraId="196B14B5" w14:textId="77777777" w:rsidR="00FC0749" w:rsidRDefault="00FC0749">
      <w:pPr>
        <w:pStyle w:val="BodyText"/>
        <w:spacing w:before="10"/>
      </w:pPr>
    </w:p>
    <w:p w14:paraId="3C06361A" w14:textId="77777777" w:rsidR="00FC0749" w:rsidRDefault="004B015D">
      <w:pPr>
        <w:pStyle w:val="ListParagraph"/>
        <w:numPr>
          <w:ilvl w:val="2"/>
          <w:numId w:val="2"/>
        </w:numPr>
        <w:tabs>
          <w:tab w:val="left" w:pos="1600"/>
        </w:tabs>
        <w:spacing w:before="1"/>
        <w:rPr>
          <w:sz w:val="20"/>
        </w:rPr>
      </w:pPr>
      <w:r>
        <w:rPr>
          <w:sz w:val="20"/>
        </w:rPr>
        <w:t>to</w:t>
      </w:r>
      <w:r>
        <w:rPr>
          <w:spacing w:val="-8"/>
          <w:sz w:val="20"/>
        </w:rPr>
        <w:t xml:space="preserve"> </w:t>
      </w:r>
      <w:r>
        <w:rPr>
          <w:sz w:val="20"/>
        </w:rPr>
        <w:t>terminate</w:t>
      </w:r>
      <w:r>
        <w:rPr>
          <w:spacing w:val="-8"/>
          <w:sz w:val="20"/>
        </w:rPr>
        <w:t xml:space="preserve"> </w:t>
      </w:r>
      <w:r>
        <w:rPr>
          <w:sz w:val="20"/>
        </w:rPr>
        <w:t>the</w:t>
      </w:r>
      <w:r>
        <w:rPr>
          <w:spacing w:val="-3"/>
          <w:sz w:val="20"/>
        </w:rPr>
        <w:t xml:space="preserve"> </w:t>
      </w:r>
      <w:r>
        <w:rPr>
          <w:sz w:val="20"/>
        </w:rPr>
        <w:t>Agreement</w:t>
      </w:r>
      <w:r>
        <w:rPr>
          <w:spacing w:val="-7"/>
          <w:sz w:val="20"/>
        </w:rPr>
        <w:t xml:space="preserve"> </w:t>
      </w:r>
      <w:r>
        <w:rPr>
          <w:sz w:val="20"/>
        </w:rPr>
        <w:t>with</w:t>
      </w:r>
      <w:r>
        <w:rPr>
          <w:spacing w:val="-5"/>
          <w:sz w:val="20"/>
        </w:rPr>
        <w:t xml:space="preserve"> </w:t>
      </w:r>
      <w:r>
        <w:rPr>
          <w:sz w:val="20"/>
        </w:rPr>
        <w:t>immediate</w:t>
      </w:r>
      <w:r>
        <w:rPr>
          <w:spacing w:val="-7"/>
          <w:sz w:val="20"/>
        </w:rPr>
        <w:t xml:space="preserve"> </w:t>
      </w:r>
      <w:r>
        <w:rPr>
          <w:sz w:val="20"/>
        </w:rPr>
        <w:t>effect</w:t>
      </w:r>
      <w:r>
        <w:rPr>
          <w:spacing w:val="-7"/>
          <w:sz w:val="20"/>
        </w:rPr>
        <w:t xml:space="preserve"> </w:t>
      </w:r>
      <w:r>
        <w:rPr>
          <w:sz w:val="20"/>
        </w:rPr>
        <w:t>by</w:t>
      </w:r>
      <w:r>
        <w:rPr>
          <w:spacing w:val="-8"/>
          <w:sz w:val="20"/>
        </w:rPr>
        <w:t xml:space="preserve"> </w:t>
      </w:r>
      <w:r>
        <w:rPr>
          <w:sz w:val="20"/>
        </w:rPr>
        <w:t>giving</w:t>
      </w:r>
      <w:r>
        <w:rPr>
          <w:spacing w:val="-5"/>
          <w:sz w:val="20"/>
        </w:rPr>
        <w:t xml:space="preserve"> </w:t>
      </w:r>
      <w:r>
        <w:rPr>
          <w:sz w:val="20"/>
        </w:rPr>
        <w:t>written</w:t>
      </w:r>
      <w:r>
        <w:rPr>
          <w:spacing w:val="-7"/>
          <w:sz w:val="20"/>
        </w:rPr>
        <w:t xml:space="preserve"> </w:t>
      </w:r>
      <w:r>
        <w:rPr>
          <w:sz w:val="20"/>
        </w:rPr>
        <w:t>notice</w:t>
      </w:r>
      <w:r>
        <w:rPr>
          <w:spacing w:val="-7"/>
          <w:sz w:val="20"/>
        </w:rPr>
        <w:t xml:space="preserve"> </w:t>
      </w:r>
      <w:r>
        <w:rPr>
          <w:sz w:val="20"/>
        </w:rPr>
        <w:t>to</w:t>
      </w:r>
      <w:r>
        <w:rPr>
          <w:spacing w:val="-6"/>
          <w:sz w:val="20"/>
        </w:rPr>
        <w:t xml:space="preserve"> </w:t>
      </w:r>
      <w:r>
        <w:rPr>
          <w:sz w:val="20"/>
        </w:rPr>
        <w:t>the</w:t>
      </w:r>
      <w:r>
        <w:rPr>
          <w:spacing w:val="-7"/>
          <w:sz w:val="20"/>
        </w:rPr>
        <w:t xml:space="preserve"> </w:t>
      </w:r>
      <w:proofErr w:type="gramStart"/>
      <w:r>
        <w:rPr>
          <w:spacing w:val="-2"/>
          <w:sz w:val="20"/>
        </w:rPr>
        <w:t>Supplier;</w:t>
      </w:r>
      <w:proofErr w:type="gramEnd"/>
    </w:p>
    <w:p w14:paraId="55564ED2" w14:textId="77777777" w:rsidR="00FC0749" w:rsidRDefault="00FC0749">
      <w:pPr>
        <w:pStyle w:val="BodyText"/>
        <w:spacing w:before="39"/>
      </w:pPr>
    </w:p>
    <w:p w14:paraId="6B1AC426" w14:textId="77777777" w:rsidR="00FC0749" w:rsidRDefault="004B015D">
      <w:pPr>
        <w:pStyle w:val="ListParagraph"/>
        <w:numPr>
          <w:ilvl w:val="2"/>
          <w:numId w:val="2"/>
        </w:numPr>
        <w:tabs>
          <w:tab w:val="left" w:pos="1596"/>
          <w:tab w:val="left" w:pos="1600"/>
        </w:tabs>
        <w:spacing w:line="271" w:lineRule="auto"/>
        <w:ind w:right="306"/>
        <w:jc w:val="both"/>
        <w:rPr>
          <w:sz w:val="20"/>
        </w:rPr>
      </w:pPr>
      <w:r>
        <w:rPr>
          <w:sz w:val="20"/>
        </w:rPr>
        <w:t xml:space="preserve">to refuse to accept any subsequent performance of the Services and/or delivery of the Goods which the Supplier attempts to </w:t>
      </w:r>
      <w:proofErr w:type="gramStart"/>
      <w:r>
        <w:rPr>
          <w:sz w:val="20"/>
        </w:rPr>
        <w:t>make;</w:t>
      </w:r>
      <w:proofErr w:type="gramEnd"/>
    </w:p>
    <w:p w14:paraId="7CE3DB4A"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4C609EE4" w14:textId="77777777" w:rsidR="00FC0749" w:rsidRDefault="004B015D">
      <w:pPr>
        <w:pStyle w:val="ListParagraph"/>
        <w:numPr>
          <w:ilvl w:val="2"/>
          <w:numId w:val="2"/>
        </w:numPr>
        <w:tabs>
          <w:tab w:val="left" w:pos="1596"/>
          <w:tab w:val="left" w:pos="1600"/>
        </w:tabs>
        <w:spacing w:before="178" w:line="271" w:lineRule="auto"/>
        <w:ind w:right="298"/>
        <w:jc w:val="both"/>
        <w:rPr>
          <w:sz w:val="20"/>
        </w:rPr>
      </w:pPr>
      <w:r>
        <w:rPr>
          <w:sz w:val="20"/>
        </w:rPr>
        <w:lastRenderedPageBreak/>
        <w:t xml:space="preserve">to recover from the Supplier any costs or expenditure incurred by the College in obtaining substitute goods and/or services from a third </w:t>
      </w:r>
      <w:proofErr w:type="gramStart"/>
      <w:r>
        <w:rPr>
          <w:sz w:val="20"/>
        </w:rPr>
        <w:t>party;</w:t>
      </w:r>
      <w:proofErr w:type="gramEnd"/>
    </w:p>
    <w:p w14:paraId="31BC7828" w14:textId="77777777" w:rsidR="00FC0749" w:rsidRDefault="00FC0749">
      <w:pPr>
        <w:pStyle w:val="BodyText"/>
        <w:spacing w:before="10"/>
      </w:pPr>
    </w:p>
    <w:p w14:paraId="265A5C84" w14:textId="77777777" w:rsidR="00FC0749" w:rsidRDefault="004B015D">
      <w:pPr>
        <w:pStyle w:val="ListParagraph"/>
        <w:numPr>
          <w:ilvl w:val="2"/>
          <w:numId w:val="2"/>
        </w:numPr>
        <w:tabs>
          <w:tab w:val="left" w:pos="1596"/>
          <w:tab w:val="left" w:pos="1600"/>
        </w:tabs>
        <w:spacing w:before="1" w:line="271" w:lineRule="auto"/>
        <w:ind w:right="306"/>
        <w:jc w:val="both"/>
        <w:rPr>
          <w:sz w:val="20"/>
        </w:rPr>
      </w:pPr>
      <w:r>
        <w:rPr>
          <w:sz w:val="20"/>
        </w:rPr>
        <w:t>where the College has paid in advance for Services that have not been provided by the Supplier and/or Goods which have not been delivered by the Supplier, to have such sums refunded by the Supplier; and</w:t>
      </w:r>
    </w:p>
    <w:p w14:paraId="739C0074" w14:textId="77777777" w:rsidR="00FC0749" w:rsidRDefault="00FC0749">
      <w:pPr>
        <w:pStyle w:val="BodyText"/>
        <w:spacing w:before="10"/>
      </w:pPr>
    </w:p>
    <w:p w14:paraId="42CA4D70" w14:textId="77777777" w:rsidR="00FC0749" w:rsidRDefault="004B015D">
      <w:pPr>
        <w:pStyle w:val="ListParagraph"/>
        <w:numPr>
          <w:ilvl w:val="2"/>
          <w:numId w:val="2"/>
        </w:numPr>
        <w:tabs>
          <w:tab w:val="left" w:pos="1596"/>
          <w:tab w:val="left" w:pos="1600"/>
        </w:tabs>
        <w:spacing w:line="271" w:lineRule="auto"/>
        <w:ind w:right="298"/>
        <w:jc w:val="both"/>
        <w:rPr>
          <w:sz w:val="20"/>
        </w:rPr>
      </w:pPr>
      <w:r>
        <w:rPr>
          <w:sz w:val="20"/>
        </w:rPr>
        <w:t>to claim damages for any additional costs, losses or expenses incurred by the College</w:t>
      </w:r>
      <w:r>
        <w:rPr>
          <w:spacing w:val="80"/>
          <w:sz w:val="20"/>
        </w:rPr>
        <w:t xml:space="preserve"> </w:t>
      </w:r>
      <w:r>
        <w:rPr>
          <w:sz w:val="20"/>
        </w:rPr>
        <w:t>which are in any way attributable to the Supplier’s failure to meet such dates.</w:t>
      </w:r>
    </w:p>
    <w:p w14:paraId="66099FB8" w14:textId="77777777" w:rsidR="00FC0749" w:rsidRDefault="00FC0749">
      <w:pPr>
        <w:pStyle w:val="BodyText"/>
        <w:spacing w:before="8"/>
      </w:pPr>
    </w:p>
    <w:p w14:paraId="1A41547A" w14:textId="77777777" w:rsidR="00FC0749" w:rsidRDefault="004B015D">
      <w:pPr>
        <w:pStyle w:val="ListParagraph"/>
        <w:numPr>
          <w:ilvl w:val="1"/>
          <w:numId w:val="2"/>
        </w:numPr>
        <w:tabs>
          <w:tab w:val="left" w:pos="877"/>
          <w:tab w:val="left" w:pos="880"/>
        </w:tabs>
        <w:spacing w:before="1" w:line="271" w:lineRule="auto"/>
        <w:ind w:right="299"/>
        <w:jc w:val="both"/>
        <w:rPr>
          <w:sz w:val="20"/>
        </w:rPr>
      </w:pPr>
      <w:r>
        <w:rPr>
          <w:sz w:val="20"/>
        </w:rPr>
        <w:t>Without prejudice to any other right or remedy which the College may have, if any Goods are not supplied or Services are not performed in accordance with, or the Supplier fails to comply with, any term of the Agreement, the College shall be entitled to any one or more of the following remedies at its discretion (whether or not any part of the Goods or Services has been accepted by the College):</w:t>
      </w:r>
    </w:p>
    <w:p w14:paraId="57527EBF" w14:textId="77777777" w:rsidR="00FC0749" w:rsidRDefault="00FC0749">
      <w:pPr>
        <w:pStyle w:val="BodyText"/>
        <w:spacing w:before="12"/>
      </w:pPr>
    </w:p>
    <w:p w14:paraId="12D54898" w14:textId="77777777" w:rsidR="00FC0749" w:rsidRDefault="004B015D">
      <w:pPr>
        <w:pStyle w:val="ListParagraph"/>
        <w:numPr>
          <w:ilvl w:val="2"/>
          <w:numId w:val="2"/>
        </w:numPr>
        <w:tabs>
          <w:tab w:val="left" w:pos="1600"/>
        </w:tabs>
        <w:rPr>
          <w:sz w:val="20"/>
        </w:rPr>
      </w:pPr>
      <w:r>
        <w:rPr>
          <w:sz w:val="20"/>
        </w:rPr>
        <w:t>to</w:t>
      </w:r>
      <w:r>
        <w:rPr>
          <w:spacing w:val="-7"/>
          <w:sz w:val="20"/>
        </w:rPr>
        <w:t xml:space="preserve"> </w:t>
      </w:r>
      <w:r>
        <w:rPr>
          <w:sz w:val="20"/>
        </w:rPr>
        <w:t>terminate</w:t>
      </w:r>
      <w:r>
        <w:rPr>
          <w:spacing w:val="-8"/>
          <w:sz w:val="20"/>
        </w:rPr>
        <w:t xml:space="preserve"> </w:t>
      </w:r>
      <w:r>
        <w:rPr>
          <w:sz w:val="20"/>
        </w:rPr>
        <w:t>the</w:t>
      </w:r>
      <w:r>
        <w:rPr>
          <w:spacing w:val="-4"/>
          <w:sz w:val="20"/>
        </w:rPr>
        <w:t xml:space="preserve"> </w:t>
      </w:r>
      <w:r>
        <w:rPr>
          <w:sz w:val="20"/>
        </w:rPr>
        <w:t>Agreement</w:t>
      </w:r>
      <w:r>
        <w:rPr>
          <w:spacing w:val="-6"/>
          <w:sz w:val="20"/>
        </w:rPr>
        <w:t xml:space="preserve"> </w:t>
      </w:r>
      <w:r>
        <w:rPr>
          <w:sz w:val="20"/>
        </w:rPr>
        <w:t>with</w:t>
      </w:r>
      <w:r>
        <w:rPr>
          <w:spacing w:val="-5"/>
          <w:sz w:val="20"/>
        </w:rPr>
        <w:t xml:space="preserve"> </w:t>
      </w:r>
      <w:r>
        <w:rPr>
          <w:sz w:val="20"/>
        </w:rPr>
        <w:t>immediate</w:t>
      </w:r>
      <w:r>
        <w:rPr>
          <w:spacing w:val="-7"/>
          <w:sz w:val="20"/>
        </w:rPr>
        <w:t xml:space="preserve"> </w:t>
      </w:r>
      <w:r>
        <w:rPr>
          <w:sz w:val="20"/>
        </w:rPr>
        <w:t>effect</w:t>
      </w:r>
      <w:r>
        <w:rPr>
          <w:spacing w:val="-7"/>
          <w:sz w:val="20"/>
        </w:rPr>
        <w:t xml:space="preserve"> </w:t>
      </w:r>
      <w:r>
        <w:rPr>
          <w:sz w:val="20"/>
        </w:rPr>
        <w:t>by</w:t>
      </w:r>
      <w:r>
        <w:rPr>
          <w:spacing w:val="-8"/>
          <w:sz w:val="20"/>
        </w:rPr>
        <w:t xml:space="preserve"> </w:t>
      </w:r>
      <w:r>
        <w:rPr>
          <w:sz w:val="20"/>
        </w:rPr>
        <w:t>giving</w:t>
      </w:r>
      <w:r>
        <w:rPr>
          <w:spacing w:val="-5"/>
          <w:sz w:val="20"/>
        </w:rPr>
        <w:t xml:space="preserve"> </w:t>
      </w:r>
      <w:r>
        <w:rPr>
          <w:sz w:val="20"/>
        </w:rPr>
        <w:t>written</w:t>
      </w:r>
      <w:r>
        <w:rPr>
          <w:spacing w:val="-7"/>
          <w:sz w:val="20"/>
        </w:rPr>
        <w:t xml:space="preserve"> </w:t>
      </w:r>
      <w:r>
        <w:rPr>
          <w:sz w:val="20"/>
        </w:rPr>
        <w:t>notice</w:t>
      </w:r>
      <w:r>
        <w:rPr>
          <w:spacing w:val="-7"/>
          <w:sz w:val="20"/>
        </w:rPr>
        <w:t xml:space="preserve"> </w:t>
      </w:r>
      <w:r>
        <w:rPr>
          <w:sz w:val="20"/>
        </w:rPr>
        <w:t>to</w:t>
      </w:r>
      <w:r>
        <w:rPr>
          <w:spacing w:val="-6"/>
          <w:sz w:val="20"/>
        </w:rPr>
        <w:t xml:space="preserve"> </w:t>
      </w:r>
      <w:r>
        <w:rPr>
          <w:sz w:val="20"/>
        </w:rPr>
        <w:t>the</w:t>
      </w:r>
      <w:r>
        <w:rPr>
          <w:spacing w:val="-7"/>
          <w:sz w:val="20"/>
        </w:rPr>
        <w:t xml:space="preserve"> </w:t>
      </w:r>
      <w:proofErr w:type="gramStart"/>
      <w:r>
        <w:rPr>
          <w:spacing w:val="-2"/>
          <w:sz w:val="20"/>
        </w:rPr>
        <w:t>Supplier;</w:t>
      </w:r>
      <w:proofErr w:type="gramEnd"/>
    </w:p>
    <w:p w14:paraId="1B4EB594" w14:textId="77777777" w:rsidR="00FC0749" w:rsidRDefault="00FC0749">
      <w:pPr>
        <w:pStyle w:val="BodyText"/>
        <w:spacing w:before="39"/>
      </w:pPr>
    </w:p>
    <w:p w14:paraId="3598B7BF" w14:textId="77777777" w:rsidR="00FC0749" w:rsidRDefault="004B015D">
      <w:pPr>
        <w:pStyle w:val="ListParagraph"/>
        <w:numPr>
          <w:ilvl w:val="2"/>
          <w:numId w:val="2"/>
        </w:numPr>
        <w:tabs>
          <w:tab w:val="left" w:pos="1596"/>
          <w:tab w:val="left" w:pos="1600"/>
        </w:tabs>
        <w:spacing w:before="1" w:line="271" w:lineRule="auto"/>
        <w:ind w:right="301"/>
        <w:jc w:val="both"/>
        <w:rPr>
          <w:sz w:val="20"/>
        </w:rPr>
      </w:pPr>
      <w:r>
        <w:rPr>
          <w:sz w:val="20"/>
        </w:rPr>
        <w:t xml:space="preserve">to reject all or any part of the Goods and return them to the Supplier at the risk and cost of the Supplier on the basis that a full refund for the Goods so returned shall be paid immediately by the </w:t>
      </w:r>
      <w:proofErr w:type="gramStart"/>
      <w:r>
        <w:rPr>
          <w:sz w:val="20"/>
        </w:rPr>
        <w:t>Supplier;</w:t>
      </w:r>
      <w:proofErr w:type="gramEnd"/>
    </w:p>
    <w:p w14:paraId="3ECDF114" w14:textId="77777777" w:rsidR="00FC0749" w:rsidRDefault="00FC0749">
      <w:pPr>
        <w:pStyle w:val="BodyText"/>
        <w:spacing w:before="10"/>
      </w:pPr>
    </w:p>
    <w:p w14:paraId="7DA66C2C" w14:textId="77777777" w:rsidR="00FC0749" w:rsidRDefault="004B015D">
      <w:pPr>
        <w:pStyle w:val="ListParagraph"/>
        <w:numPr>
          <w:ilvl w:val="2"/>
          <w:numId w:val="2"/>
        </w:numPr>
        <w:tabs>
          <w:tab w:val="left" w:pos="1596"/>
          <w:tab w:val="left" w:pos="1600"/>
        </w:tabs>
        <w:spacing w:line="271" w:lineRule="auto"/>
        <w:ind w:right="310"/>
        <w:jc w:val="both"/>
        <w:rPr>
          <w:sz w:val="20"/>
        </w:rPr>
      </w:pPr>
      <w:r>
        <w:rPr>
          <w:sz w:val="20"/>
        </w:rPr>
        <w:t xml:space="preserve">to reject the Services (in whole or in part) on the basis that a full refund for the Services so rejected shall be paid immediately by the </w:t>
      </w:r>
      <w:proofErr w:type="gramStart"/>
      <w:r>
        <w:rPr>
          <w:sz w:val="20"/>
        </w:rPr>
        <w:t>Supplier;</w:t>
      </w:r>
      <w:proofErr w:type="gramEnd"/>
    </w:p>
    <w:p w14:paraId="7490C101" w14:textId="77777777" w:rsidR="00FC0749" w:rsidRDefault="00FC0749">
      <w:pPr>
        <w:pStyle w:val="BodyText"/>
        <w:spacing w:before="11"/>
      </w:pPr>
    </w:p>
    <w:p w14:paraId="7049284A" w14:textId="77777777" w:rsidR="00FC0749" w:rsidRDefault="004B015D">
      <w:pPr>
        <w:pStyle w:val="ListParagraph"/>
        <w:numPr>
          <w:ilvl w:val="2"/>
          <w:numId w:val="2"/>
        </w:numPr>
        <w:tabs>
          <w:tab w:val="left" w:pos="1596"/>
          <w:tab w:val="left" w:pos="1600"/>
        </w:tabs>
        <w:spacing w:line="271" w:lineRule="auto"/>
        <w:ind w:right="298"/>
        <w:jc w:val="both"/>
        <w:rPr>
          <w:sz w:val="20"/>
        </w:rPr>
      </w:pPr>
      <w:r>
        <w:rPr>
          <w:sz w:val="20"/>
        </w:rPr>
        <w:t xml:space="preserve">at the College’s option, to require the Supplier at the Supplier’s expense either to remedy any defect in the Goods or the Services or to supply replacement Goods and/or Services and carry out any other necessary work to ensure that the terms of the Agreement are </w:t>
      </w:r>
      <w:proofErr w:type="gramStart"/>
      <w:r>
        <w:rPr>
          <w:spacing w:val="-2"/>
          <w:sz w:val="20"/>
        </w:rPr>
        <w:t>fulfilled;</w:t>
      </w:r>
      <w:proofErr w:type="gramEnd"/>
    </w:p>
    <w:p w14:paraId="419B927F" w14:textId="77777777" w:rsidR="00FC0749" w:rsidRDefault="00FC0749">
      <w:pPr>
        <w:pStyle w:val="BodyText"/>
        <w:spacing w:before="10"/>
      </w:pPr>
    </w:p>
    <w:p w14:paraId="084FF678" w14:textId="77777777" w:rsidR="00FC0749" w:rsidRDefault="004B015D">
      <w:pPr>
        <w:pStyle w:val="ListParagraph"/>
        <w:numPr>
          <w:ilvl w:val="2"/>
          <w:numId w:val="2"/>
        </w:numPr>
        <w:tabs>
          <w:tab w:val="left" w:pos="1596"/>
          <w:tab w:val="left" w:pos="1600"/>
        </w:tabs>
        <w:spacing w:line="271" w:lineRule="auto"/>
        <w:ind w:right="303"/>
        <w:jc w:val="both"/>
        <w:rPr>
          <w:sz w:val="20"/>
        </w:rPr>
      </w:pPr>
      <w:r>
        <w:rPr>
          <w:sz w:val="20"/>
        </w:rPr>
        <w:t xml:space="preserve">to refuse to accept any further deliveries of the Goods or performance of the Services but without any liability to the </w:t>
      </w:r>
      <w:proofErr w:type="gramStart"/>
      <w:r>
        <w:rPr>
          <w:sz w:val="20"/>
        </w:rPr>
        <w:t>Supplier;</w:t>
      </w:r>
      <w:proofErr w:type="gramEnd"/>
    </w:p>
    <w:p w14:paraId="7EAF1562" w14:textId="77777777" w:rsidR="00FC0749" w:rsidRDefault="00FC0749">
      <w:pPr>
        <w:pStyle w:val="BodyText"/>
        <w:spacing w:before="11"/>
      </w:pPr>
    </w:p>
    <w:p w14:paraId="1DD44EDC" w14:textId="77777777" w:rsidR="00FC0749" w:rsidRDefault="004B015D">
      <w:pPr>
        <w:pStyle w:val="ListParagraph"/>
        <w:numPr>
          <w:ilvl w:val="2"/>
          <w:numId w:val="2"/>
        </w:numPr>
        <w:tabs>
          <w:tab w:val="left" w:pos="1596"/>
          <w:tab w:val="left" w:pos="1600"/>
        </w:tabs>
        <w:spacing w:line="271" w:lineRule="auto"/>
        <w:ind w:right="298"/>
        <w:jc w:val="both"/>
        <w:rPr>
          <w:sz w:val="20"/>
        </w:rPr>
      </w:pPr>
      <w:r>
        <w:rPr>
          <w:sz w:val="20"/>
        </w:rPr>
        <w:t xml:space="preserve">to carry out at the Supplier’s expense any work necessary to make the Goods or Services comply with the </w:t>
      </w:r>
      <w:proofErr w:type="gramStart"/>
      <w:r>
        <w:rPr>
          <w:sz w:val="20"/>
        </w:rPr>
        <w:t>Agreement;</w:t>
      </w:r>
      <w:proofErr w:type="gramEnd"/>
    </w:p>
    <w:p w14:paraId="74E203F1" w14:textId="77777777" w:rsidR="00FC0749" w:rsidRDefault="00FC0749">
      <w:pPr>
        <w:pStyle w:val="BodyText"/>
        <w:spacing w:before="9"/>
      </w:pPr>
    </w:p>
    <w:p w14:paraId="1DBE3355" w14:textId="77777777" w:rsidR="00FC0749" w:rsidRDefault="004B015D">
      <w:pPr>
        <w:pStyle w:val="ListParagraph"/>
        <w:numPr>
          <w:ilvl w:val="2"/>
          <w:numId w:val="2"/>
        </w:numPr>
        <w:tabs>
          <w:tab w:val="left" w:pos="1596"/>
          <w:tab w:val="left" w:pos="1600"/>
        </w:tabs>
        <w:spacing w:line="273" w:lineRule="auto"/>
        <w:ind w:right="304"/>
        <w:jc w:val="both"/>
        <w:rPr>
          <w:sz w:val="20"/>
        </w:rPr>
      </w:pPr>
      <w:r>
        <w:rPr>
          <w:sz w:val="20"/>
        </w:rPr>
        <w:t>to recover from the Supplier any costs incurred by the College in obtaining substitute goods and/or services from a third party; and</w:t>
      </w:r>
    </w:p>
    <w:p w14:paraId="24C4043F" w14:textId="77777777" w:rsidR="00FC0749" w:rsidRDefault="00FC0749">
      <w:pPr>
        <w:pStyle w:val="BodyText"/>
        <w:spacing w:before="6"/>
      </w:pPr>
    </w:p>
    <w:p w14:paraId="0EE3997D" w14:textId="77777777" w:rsidR="00FC0749" w:rsidRDefault="004B015D">
      <w:pPr>
        <w:pStyle w:val="ListParagraph"/>
        <w:numPr>
          <w:ilvl w:val="2"/>
          <w:numId w:val="2"/>
        </w:numPr>
        <w:tabs>
          <w:tab w:val="left" w:pos="1596"/>
          <w:tab w:val="left" w:pos="1600"/>
        </w:tabs>
        <w:spacing w:line="271" w:lineRule="auto"/>
        <w:ind w:right="311"/>
        <w:jc w:val="both"/>
        <w:rPr>
          <w:sz w:val="20"/>
        </w:rPr>
      </w:pPr>
      <w:r>
        <w:rPr>
          <w:sz w:val="20"/>
        </w:rPr>
        <w:t>to claim such damages as may have been sustained in consequence of the Supplier’s breach of the Agreement.</w:t>
      </w:r>
    </w:p>
    <w:p w14:paraId="4C841784" w14:textId="77777777" w:rsidR="00FC0749" w:rsidRDefault="00FC0749">
      <w:pPr>
        <w:pStyle w:val="BodyText"/>
        <w:spacing w:before="12"/>
      </w:pPr>
    </w:p>
    <w:p w14:paraId="02870B42" w14:textId="77777777" w:rsidR="00FC0749" w:rsidRDefault="004B015D">
      <w:pPr>
        <w:pStyle w:val="ListParagraph"/>
        <w:numPr>
          <w:ilvl w:val="1"/>
          <w:numId w:val="2"/>
        </w:numPr>
        <w:tabs>
          <w:tab w:val="left" w:pos="877"/>
          <w:tab w:val="left" w:pos="880"/>
        </w:tabs>
        <w:spacing w:line="271" w:lineRule="auto"/>
        <w:ind w:right="303"/>
        <w:jc w:val="both"/>
        <w:rPr>
          <w:sz w:val="20"/>
        </w:rPr>
      </w:pPr>
      <w:r>
        <w:rPr>
          <w:sz w:val="20"/>
        </w:rPr>
        <w:t>The</w:t>
      </w:r>
      <w:r>
        <w:rPr>
          <w:spacing w:val="-1"/>
          <w:sz w:val="20"/>
        </w:rPr>
        <w:t xml:space="preserve"> </w:t>
      </w:r>
      <w:r>
        <w:rPr>
          <w:sz w:val="20"/>
        </w:rPr>
        <w:t>College</w:t>
      </w:r>
      <w:r>
        <w:rPr>
          <w:spacing w:val="-1"/>
          <w:sz w:val="20"/>
        </w:rPr>
        <w:t xml:space="preserve"> </w:t>
      </w:r>
      <w:r>
        <w:rPr>
          <w:sz w:val="20"/>
        </w:rPr>
        <w:t>shall</w:t>
      </w:r>
      <w:r>
        <w:rPr>
          <w:spacing w:val="-2"/>
          <w:sz w:val="20"/>
        </w:rPr>
        <w:t xml:space="preserve"> </w:t>
      </w:r>
      <w:r>
        <w:rPr>
          <w:sz w:val="20"/>
        </w:rPr>
        <w:t>not</w:t>
      </w:r>
      <w:r>
        <w:rPr>
          <w:spacing w:val="-1"/>
          <w:sz w:val="20"/>
        </w:rPr>
        <w:t xml:space="preserve"> </w:t>
      </w:r>
      <w:r>
        <w:rPr>
          <w:sz w:val="20"/>
        </w:rPr>
        <w:t>be deemed</w:t>
      </w:r>
      <w:r>
        <w:rPr>
          <w:spacing w:val="-2"/>
          <w:sz w:val="20"/>
        </w:rPr>
        <w:t xml:space="preserve"> </w:t>
      </w:r>
      <w:r>
        <w:rPr>
          <w:sz w:val="20"/>
        </w:rPr>
        <w:t>to</w:t>
      </w:r>
      <w:r>
        <w:rPr>
          <w:spacing w:val="-1"/>
          <w:sz w:val="20"/>
        </w:rPr>
        <w:t xml:space="preserve"> </w:t>
      </w:r>
      <w:r>
        <w:rPr>
          <w:sz w:val="20"/>
        </w:rPr>
        <w:t>have</w:t>
      </w:r>
      <w:r>
        <w:rPr>
          <w:spacing w:val="-1"/>
          <w:sz w:val="20"/>
        </w:rPr>
        <w:t xml:space="preserve"> </w:t>
      </w:r>
      <w:r>
        <w:rPr>
          <w:sz w:val="20"/>
        </w:rPr>
        <w:t>accepted</w:t>
      </w:r>
      <w:r>
        <w:rPr>
          <w:spacing w:val="-2"/>
          <w:sz w:val="20"/>
        </w:rPr>
        <w:t xml:space="preserve"> </w:t>
      </w:r>
      <w:r>
        <w:rPr>
          <w:sz w:val="20"/>
        </w:rPr>
        <w:t>any</w:t>
      </w:r>
      <w:r>
        <w:rPr>
          <w:spacing w:val="-2"/>
          <w:sz w:val="20"/>
        </w:rPr>
        <w:t xml:space="preserve"> </w:t>
      </w:r>
      <w:r>
        <w:rPr>
          <w:sz w:val="20"/>
        </w:rPr>
        <w:t>Goods or Services until</w:t>
      </w:r>
      <w:r>
        <w:rPr>
          <w:spacing w:val="-2"/>
          <w:sz w:val="20"/>
        </w:rPr>
        <w:t xml:space="preserve"> </w:t>
      </w:r>
      <w:r>
        <w:rPr>
          <w:sz w:val="20"/>
        </w:rPr>
        <w:t>the</w:t>
      </w:r>
      <w:r>
        <w:rPr>
          <w:spacing w:val="-1"/>
          <w:sz w:val="20"/>
        </w:rPr>
        <w:t xml:space="preserve"> </w:t>
      </w:r>
      <w:r>
        <w:rPr>
          <w:sz w:val="20"/>
        </w:rPr>
        <w:t>College</w:t>
      </w:r>
      <w:r>
        <w:rPr>
          <w:spacing w:val="-2"/>
          <w:sz w:val="20"/>
        </w:rPr>
        <w:t xml:space="preserve"> </w:t>
      </w:r>
      <w:r>
        <w:rPr>
          <w:sz w:val="20"/>
        </w:rPr>
        <w:t>has had a reasonable time to inspect them following delivery or performance or, if later, within a reasonable time after any defect in the Goods or Services has become apparent.</w:t>
      </w:r>
    </w:p>
    <w:p w14:paraId="11C79076" w14:textId="77777777" w:rsidR="00FC0749" w:rsidRDefault="00FC0749">
      <w:pPr>
        <w:pStyle w:val="BodyText"/>
        <w:spacing w:before="10"/>
      </w:pPr>
    </w:p>
    <w:p w14:paraId="2FFDBC2A" w14:textId="77777777" w:rsidR="00FC0749" w:rsidRDefault="004B015D">
      <w:pPr>
        <w:pStyle w:val="ListParagraph"/>
        <w:numPr>
          <w:ilvl w:val="1"/>
          <w:numId w:val="2"/>
        </w:numPr>
        <w:tabs>
          <w:tab w:val="left" w:pos="877"/>
          <w:tab w:val="left" w:pos="880"/>
        </w:tabs>
        <w:spacing w:line="271" w:lineRule="auto"/>
        <w:ind w:right="301"/>
        <w:jc w:val="both"/>
        <w:rPr>
          <w:sz w:val="20"/>
        </w:rPr>
      </w:pPr>
      <w:r>
        <w:rPr>
          <w:sz w:val="20"/>
        </w:rPr>
        <w:t xml:space="preserve">These Conditions shall extend to any substituted or remedial services and/or </w:t>
      </w:r>
      <w:proofErr w:type="gramStart"/>
      <w:r>
        <w:rPr>
          <w:sz w:val="20"/>
        </w:rPr>
        <w:t>repaired</w:t>
      </w:r>
      <w:proofErr w:type="gramEnd"/>
      <w:r>
        <w:rPr>
          <w:sz w:val="20"/>
        </w:rPr>
        <w:t xml:space="preserve"> or replacement goods supplied by the Supplier.</w:t>
      </w:r>
    </w:p>
    <w:p w14:paraId="342851B4" w14:textId="77777777" w:rsidR="00FC0749" w:rsidRDefault="00FC0749">
      <w:pPr>
        <w:pStyle w:val="BodyText"/>
        <w:spacing w:before="9"/>
      </w:pPr>
    </w:p>
    <w:p w14:paraId="09D333F2" w14:textId="77777777" w:rsidR="00FC0749" w:rsidRDefault="004B015D">
      <w:pPr>
        <w:pStyle w:val="ListParagraph"/>
        <w:numPr>
          <w:ilvl w:val="1"/>
          <w:numId w:val="2"/>
        </w:numPr>
        <w:tabs>
          <w:tab w:val="left" w:pos="877"/>
          <w:tab w:val="left" w:pos="880"/>
        </w:tabs>
        <w:spacing w:line="273" w:lineRule="auto"/>
        <w:ind w:right="301"/>
        <w:jc w:val="both"/>
        <w:rPr>
          <w:sz w:val="20"/>
        </w:rPr>
      </w:pPr>
      <w:r>
        <w:rPr>
          <w:sz w:val="20"/>
        </w:rPr>
        <w:t>The College’s rights under the Agreement are in addition to its rights and remedies implied by</w:t>
      </w:r>
      <w:r>
        <w:rPr>
          <w:spacing w:val="40"/>
          <w:sz w:val="20"/>
        </w:rPr>
        <w:t xml:space="preserve"> </w:t>
      </w:r>
      <w:r>
        <w:rPr>
          <w:sz w:val="20"/>
        </w:rPr>
        <w:t>statute and common law.</w:t>
      </w:r>
    </w:p>
    <w:p w14:paraId="067C7E52" w14:textId="77777777" w:rsidR="00FC0749" w:rsidRDefault="00FC0749">
      <w:pPr>
        <w:pStyle w:val="BodyText"/>
        <w:spacing w:before="4"/>
      </w:pPr>
    </w:p>
    <w:p w14:paraId="7106B420" w14:textId="77777777" w:rsidR="00FC0749" w:rsidRDefault="004B015D">
      <w:pPr>
        <w:pStyle w:val="Heading2"/>
        <w:numPr>
          <w:ilvl w:val="0"/>
          <w:numId w:val="2"/>
        </w:numPr>
        <w:tabs>
          <w:tab w:val="left" w:pos="880"/>
        </w:tabs>
        <w:ind w:hanging="720"/>
      </w:pPr>
      <w:r>
        <w:t>The</w:t>
      </w:r>
      <w:r>
        <w:rPr>
          <w:spacing w:val="-10"/>
        </w:rPr>
        <w:t xml:space="preserve"> </w:t>
      </w:r>
      <w:r>
        <w:t>College’s</w:t>
      </w:r>
      <w:r>
        <w:rPr>
          <w:spacing w:val="-10"/>
        </w:rPr>
        <w:t xml:space="preserve"> </w:t>
      </w:r>
      <w:r>
        <w:rPr>
          <w:spacing w:val="-2"/>
        </w:rPr>
        <w:t>Obligations</w:t>
      </w:r>
    </w:p>
    <w:p w14:paraId="29393380" w14:textId="77777777" w:rsidR="00FC0749" w:rsidRDefault="00FC0749">
      <w:pPr>
        <w:pStyle w:val="BodyText"/>
        <w:spacing w:before="42"/>
        <w:rPr>
          <w:b/>
        </w:rPr>
      </w:pPr>
    </w:p>
    <w:p w14:paraId="1279835B" w14:textId="77777777" w:rsidR="00FC0749" w:rsidRDefault="004B015D">
      <w:pPr>
        <w:pStyle w:val="BodyText"/>
        <w:ind w:left="160"/>
      </w:pPr>
      <w:r>
        <w:t>The</w:t>
      </w:r>
      <w:r>
        <w:rPr>
          <w:spacing w:val="-9"/>
        </w:rPr>
        <w:t xml:space="preserve"> </w:t>
      </w:r>
      <w:r>
        <w:t>College</w:t>
      </w:r>
      <w:r>
        <w:rPr>
          <w:spacing w:val="-6"/>
        </w:rPr>
        <w:t xml:space="preserve"> </w:t>
      </w:r>
      <w:r>
        <w:rPr>
          <w:spacing w:val="-2"/>
        </w:rPr>
        <w:t>shall:</w:t>
      </w:r>
    </w:p>
    <w:p w14:paraId="5AB0E2F8" w14:textId="77777777" w:rsidR="00FC0749" w:rsidRDefault="00FC0749">
      <w:pPr>
        <w:pStyle w:val="BodyText"/>
        <w:sectPr w:rsidR="00FC0749">
          <w:pgSz w:w="11910" w:h="16840"/>
          <w:pgMar w:top="1280" w:right="850" w:bottom="1260" w:left="992" w:header="206" w:footer="1066" w:gutter="0"/>
          <w:cols w:space="720"/>
        </w:sectPr>
      </w:pPr>
    </w:p>
    <w:p w14:paraId="4F0024AD" w14:textId="77777777" w:rsidR="00FC0749" w:rsidRDefault="004B015D">
      <w:pPr>
        <w:pStyle w:val="ListParagraph"/>
        <w:numPr>
          <w:ilvl w:val="1"/>
          <w:numId w:val="2"/>
        </w:numPr>
        <w:tabs>
          <w:tab w:val="left" w:pos="877"/>
          <w:tab w:val="left" w:pos="880"/>
        </w:tabs>
        <w:spacing w:before="178" w:line="271" w:lineRule="auto"/>
        <w:ind w:right="296"/>
        <w:jc w:val="both"/>
        <w:rPr>
          <w:sz w:val="20"/>
        </w:rPr>
      </w:pPr>
      <w:r>
        <w:rPr>
          <w:sz w:val="20"/>
        </w:rPr>
        <w:lastRenderedPageBreak/>
        <w:t>provide the Supplier with reasonable access at reasonable times to the College’s premises for the purpose of providing the Services; and</w:t>
      </w:r>
    </w:p>
    <w:p w14:paraId="538BDFDB" w14:textId="77777777" w:rsidR="00FC0749" w:rsidRDefault="00FC0749">
      <w:pPr>
        <w:pStyle w:val="BodyText"/>
        <w:spacing w:before="10"/>
      </w:pPr>
    </w:p>
    <w:p w14:paraId="3817BAB0" w14:textId="77777777" w:rsidR="00FC0749" w:rsidRDefault="004B015D">
      <w:pPr>
        <w:pStyle w:val="ListParagraph"/>
        <w:numPr>
          <w:ilvl w:val="1"/>
          <w:numId w:val="2"/>
        </w:numPr>
        <w:tabs>
          <w:tab w:val="left" w:pos="877"/>
          <w:tab w:val="left" w:pos="880"/>
        </w:tabs>
        <w:spacing w:before="1" w:line="271" w:lineRule="auto"/>
        <w:ind w:right="312"/>
        <w:jc w:val="both"/>
        <w:rPr>
          <w:sz w:val="20"/>
        </w:rPr>
      </w:pPr>
      <w:r>
        <w:rPr>
          <w:sz w:val="20"/>
        </w:rPr>
        <w:t>provide such information as the Supplier may reasonably request for the provision of the Services and the College considers reasonably necessary for the purpose of providing the Services.</w:t>
      </w:r>
    </w:p>
    <w:p w14:paraId="0161BB85" w14:textId="77777777" w:rsidR="00FC0749" w:rsidRDefault="00FC0749">
      <w:pPr>
        <w:pStyle w:val="BodyText"/>
        <w:spacing w:before="6"/>
      </w:pPr>
    </w:p>
    <w:p w14:paraId="1D639F08" w14:textId="77777777" w:rsidR="00FC0749" w:rsidRDefault="004B015D">
      <w:pPr>
        <w:pStyle w:val="Heading2"/>
        <w:numPr>
          <w:ilvl w:val="0"/>
          <w:numId w:val="2"/>
        </w:numPr>
        <w:tabs>
          <w:tab w:val="left" w:pos="880"/>
        </w:tabs>
        <w:ind w:hanging="720"/>
      </w:pPr>
      <w:r>
        <w:t>Price</w:t>
      </w:r>
      <w:r>
        <w:rPr>
          <w:spacing w:val="-7"/>
        </w:rPr>
        <w:t xml:space="preserve"> </w:t>
      </w:r>
      <w:r>
        <w:t>and</w:t>
      </w:r>
      <w:r>
        <w:rPr>
          <w:spacing w:val="-3"/>
        </w:rPr>
        <w:t xml:space="preserve"> </w:t>
      </w:r>
      <w:r>
        <w:rPr>
          <w:spacing w:val="-2"/>
        </w:rPr>
        <w:t>Payment</w:t>
      </w:r>
    </w:p>
    <w:p w14:paraId="11D8B4DA" w14:textId="77777777" w:rsidR="00FC0749" w:rsidRDefault="00FC0749">
      <w:pPr>
        <w:pStyle w:val="BodyText"/>
        <w:spacing w:before="44"/>
        <w:rPr>
          <w:b/>
        </w:rPr>
      </w:pPr>
    </w:p>
    <w:p w14:paraId="419EBDFD" w14:textId="77777777" w:rsidR="00FC0749" w:rsidRDefault="004B015D">
      <w:pPr>
        <w:pStyle w:val="ListParagraph"/>
        <w:numPr>
          <w:ilvl w:val="1"/>
          <w:numId w:val="2"/>
        </w:numPr>
        <w:tabs>
          <w:tab w:val="left" w:pos="880"/>
        </w:tabs>
        <w:ind w:hanging="720"/>
        <w:rPr>
          <w:sz w:val="20"/>
        </w:rPr>
      </w:pPr>
      <w:r>
        <w:rPr>
          <w:sz w:val="20"/>
        </w:rPr>
        <w:t>The</w:t>
      </w:r>
      <w:r>
        <w:rPr>
          <w:spacing w:val="-6"/>
          <w:sz w:val="20"/>
        </w:rPr>
        <w:t xml:space="preserve"> </w:t>
      </w:r>
      <w:r>
        <w:rPr>
          <w:sz w:val="20"/>
        </w:rPr>
        <w:t>price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pacing w:val="-2"/>
          <w:sz w:val="20"/>
        </w:rPr>
        <w:t>Goods:</w:t>
      </w:r>
    </w:p>
    <w:p w14:paraId="01EB6A3E" w14:textId="77777777" w:rsidR="00FC0749" w:rsidRDefault="00FC0749">
      <w:pPr>
        <w:pStyle w:val="BodyText"/>
        <w:spacing w:before="39"/>
      </w:pPr>
    </w:p>
    <w:p w14:paraId="3F5787B8" w14:textId="77777777" w:rsidR="00FC0749" w:rsidRDefault="004B015D">
      <w:pPr>
        <w:pStyle w:val="ListParagraph"/>
        <w:numPr>
          <w:ilvl w:val="2"/>
          <w:numId w:val="2"/>
        </w:numPr>
        <w:tabs>
          <w:tab w:val="left" w:pos="1600"/>
        </w:tabs>
        <w:rPr>
          <w:sz w:val="20"/>
        </w:rPr>
      </w:pPr>
      <w:r>
        <w:rPr>
          <w:sz w:val="20"/>
        </w:rPr>
        <w:t>shall</w:t>
      </w:r>
      <w:r>
        <w:rPr>
          <w:spacing w:val="-6"/>
          <w:sz w:val="20"/>
        </w:rPr>
        <w:t xml:space="preserve"> </w:t>
      </w:r>
      <w:r>
        <w:rPr>
          <w:sz w:val="20"/>
        </w:rPr>
        <w:t>be</w:t>
      </w:r>
      <w:r>
        <w:rPr>
          <w:spacing w:val="-6"/>
          <w:sz w:val="20"/>
        </w:rPr>
        <w:t xml:space="preserve"> </w:t>
      </w:r>
      <w:r>
        <w:rPr>
          <w:sz w:val="20"/>
        </w:rPr>
        <w:t>the</w:t>
      </w:r>
      <w:r>
        <w:rPr>
          <w:spacing w:val="-5"/>
          <w:sz w:val="20"/>
        </w:rPr>
        <w:t xml:space="preserve"> </w:t>
      </w:r>
      <w:r>
        <w:rPr>
          <w:sz w:val="20"/>
        </w:rPr>
        <w:t>price</w:t>
      </w:r>
      <w:r>
        <w:rPr>
          <w:spacing w:val="-6"/>
          <w:sz w:val="20"/>
        </w:rPr>
        <w:t xml:space="preserve"> </w:t>
      </w:r>
      <w:r>
        <w:rPr>
          <w:sz w:val="20"/>
        </w:rPr>
        <w:t>set</w:t>
      </w:r>
      <w:r>
        <w:rPr>
          <w:spacing w:val="-5"/>
          <w:sz w:val="20"/>
        </w:rPr>
        <w:t xml:space="preserve"> </w:t>
      </w:r>
      <w:r>
        <w:rPr>
          <w:sz w:val="20"/>
        </w:rPr>
        <w:t>out</w:t>
      </w:r>
      <w:r>
        <w:rPr>
          <w:spacing w:val="-5"/>
          <w:sz w:val="20"/>
        </w:rPr>
        <w:t xml:space="preserve"> </w:t>
      </w:r>
      <w:r>
        <w:rPr>
          <w:sz w:val="20"/>
        </w:rPr>
        <w:t>in the</w:t>
      </w:r>
      <w:r>
        <w:rPr>
          <w:spacing w:val="-4"/>
          <w:sz w:val="20"/>
        </w:rPr>
        <w:t xml:space="preserve"> </w:t>
      </w:r>
      <w:r>
        <w:rPr>
          <w:sz w:val="20"/>
        </w:rPr>
        <w:t>Agreement</w:t>
      </w:r>
      <w:r>
        <w:rPr>
          <w:spacing w:val="-6"/>
          <w:sz w:val="20"/>
        </w:rPr>
        <w:t xml:space="preserve"> </w:t>
      </w:r>
      <w:r>
        <w:rPr>
          <w:sz w:val="20"/>
        </w:rPr>
        <w:t>Particulars;</w:t>
      </w:r>
      <w:r>
        <w:rPr>
          <w:spacing w:val="-5"/>
          <w:sz w:val="20"/>
        </w:rPr>
        <w:t xml:space="preserve"> and</w:t>
      </w:r>
    </w:p>
    <w:p w14:paraId="1BFE645B" w14:textId="77777777" w:rsidR="00FC0749" w:rsidRDefault="00FC0749">
      <w:pPr>
        <w:pStyle w:val="BodyText"/>
        <w:spacing w:before="39"/>
      </w:pPr>
    </w:p>
    <w:p w14:paraId="095CBE9E" w14:textId="77777777" w:rsidR="00FC0749" w:rsidRDefault="004B015D">
      <w:pPr>
        <w:pStyle w:val="ListParagraph"/>
        <w:numPr>
          <w:ilvl w:val="2"/>
          <w:numId w:val="2"/>
        </w:numPr>
        <w:tabs>
          <w:tab w:val="left" w:pos="1596"/>
          <w:tab w:val="left" w:pos="1600"/>
        </w:tabs>
        <w:spacing w:line="271" w:lineRule="auto"/>
        <w:ind w:right="298"/>
        <w:jc w:val="both"/>
        <w:rPr>
          <w:sz w:val="20"/>
        </w:rPr>
      </w:pPr>
      <w:r>
        <w:rPr>
          <w:sz w:val="20"/>
        </w:rPr>
        <w:t>unless otherwise agreed in writing by the College, shall be inclusive of the costs of packaging, insurance and delivery of the Goods.</w:t>
      </w:r>
      <w:r>
        <w:rPr>
          <w:spacing w:val="40"/>
          <w:sz w:val="20"/>
        </w:rPr>
        <w:t xml:space="preserve"> </w:t>
      </w:r>
      <w:r>
        <w:rPr>
          <w:sz w:val="20"/>
        </w:rPr>
        <w:t>No extra charges shall be effective unless agreed in writing by the College.</w:t>
      </w:r>
    </w:p>
    <w:p w14:paraId="460978C8" w14:textId="77777777" w:rsidR="00FC0749" w:rsidRDefault="00FC0749">
      <w:pPr>
        <w:pStyle w:val="BodyText"/>
        <w:spacing w:before="11"/>
      </w:pPr>
    </w:p>
    <w:p w14:paraId="746B7223" w14:textId="77777777" w:rsidR="00FC0749" w:rsidRDefault="004B015D">
      <w:pPr>
        <w:pStyle w:val="ListParagraph"/>
        <w:numPr>
          <w:ilvl w:val="1"/>
          <w:numId w:val="2"/>
        </w:numPr>
        <w:tabs>
          <w:tab w:val="left" w:pos="877"/>
          <w:tab w:val="left" w:pos="880"/>
        </w:tabs>
        <w:spacing w:line="271" w:lineRule="auto"/>
        <w:ind w:right="302"/>
        <w:jc w:val="both"/>
        <w:rPr>
          <w:sz w:val="20"/>
        </w:rPr>
      </w:pPr>
      <w:r>
        <w:rPr>
          <w:sz w:val="20"/>
        </w:rPr>
        <w:t xml:space="preserve">The price for the Services shall be as set out in the Agreement </w:t>
      </w:r>
      <w:proofErr w:type="gramStart"/>
      <w:r>
        <w:rPr>
          <w:sz w:val="20"/>
        </w:rPr>
        <w:t>Particulars, and</w:t>
      </w:r>
      <w:proofErr w:type="gramEnd"/>
      <w:r>
        <w:rPr>
          <w:sz w:val="20"/>
        </w:rPr>
        <w:t xml:space="preserve"> shall be the full and exclusive remuneration of the Supplier in respect of the performance of the Services.</w:t>
      </w:r>
      <w:r>
        <w:rPr>
          <w:spacing w:val="40"/>
          <w:sz w:val="20"/>
        </w:rPr>
        <w:t xml:space="preserve"> </w:t>
      </w:r>
      <w:r>
        <w:rPr>
          <w:sz w:val="20"/>
        </w:rPr>
        <w:t xml:space="preserve">Unless otherwise agreed in writing by the College, the price shall include all costs and expenses (including any travel and accommodation expenses) incurred in connection with the performance of the </w:t>
      </w:r>
      <w:r>
        <w:rPr>
          <w:spacing w:val="-2"/>
          <w:sz w:val="20"/>
        </w:rPr>
        <w:t>Services.</w:t>
      </w:r>
    </w:p>
    <w:p w14:paraId="59068E9E" w14:textId="77777777" w:rsidR="00FC0749" w:rsidRDefault="00FC0749">
      <w:pPr>
        <w:pStyle w:val="BodyText"/>
        <w:spacing w:before="12"/>
      </w:pPr>
    </w:p>
    <w:p w14:paraId="6B9A1E6F" w14:textId="77777777" w:rsidR="00FC0749" w:rsidRDefault="004B015D">
      <w:pPr>
        <w:pStyle w:val="ListParagraph"/>
        <w:numPr>
          <w:ilvl w:val="1"/>
          <w:numId w:val="2"/>
        </w:numPr>
        <w:tabs>
          <w:tab w:val="left" w:pos="877"/>
          <w:tab w:val="left" w:pos="880"/>
        </w:tabs>
        <w:spacing w:line="271" w:lineRule="auto"/>
        <w:ind w:right="297"/>
        <w:jc w:val="both"/>
        <w:rPr>
          <w:sz w:val="20"/>
        </w:rPr>
      </w:pPr>
      <w:bookmarkStart w:id="10" w:name="_bookmark10"/>
      <w:bookmarkEnd w:id="10"/>
      <w:r>
        <w:rPr>
          <w:sz w:val="20"/>
        </w:rPr>
        <w:t xml:space="preserve">Unless otherwise stated in the Payment Schedule and subject to condition </w:t>
      </w:r>
      <w:hyperlink w:anchor="_bookmark15" w:history="1">
        <w:r>
          <w:rPr>
            <w:sz w:val="20"/>
          </w:rPr>
          <w:t>8.12.4,</w:t>
        </w:r>
      </w:hyperlink>
      <w:r>
        <w:rPr>
          <w:sz w:val="20"/>
        </w:rPr>
        <w:t xml:space="preserve"> the Supplier shall invoice the </w:t>
      </w:r>
      <w:proofErr w:type="gramStart"/>
      <w:r>
        <w:rPr>
          <w:sz w:val="20"/>
        </w:rPr>
        <w:t>College on or</w:t>
      </w:r>
      <w:proofErr w:type="gramEnd"/>
      <w:r>
        <w:rPr>
          <w:sz w:val="20"/>
        </w:rPr>
        <w:t xml:space="preserve"> at any time after delivery of the Goods or completion of the Services (as the</w:t>
      </w:r>
      <w:r>
        <w:rPr>
          <w:spacing w:val="-2"/>
          <w:sz w:val="20"/>
        </w:rPr>
        <w:t xml:space="preserve"> </w:t>
      </w:r>
      <w:r>
        <w:rPr>
          <w:sz w:val="20"/>
        </w:rPr>
        <w:t>case</w:t>
      </w:r>
      <w:r>
        <w:rPr>
          <w:spacing w:val="-1"/>
          <w:sz w:val="20"/>
        </w:rPr>
        <w:t xml:space="preserve"> </w:t>
      </w:r>
      <w:r>
        <w:rPr>
          <w:sz w:val="20"/>
        </w:rPr>
        <w:t>may</w:t>
      </w:r>
      <w:r>
        <w:rPr>
          <w:spacing w:val="-4"/>
          <w:sz w:val="20"/>
        </w:rPr>
        <w:t xml:space="preserve"> </w:t>
      </w:r>
      <w:r>
        <w:rPr>
          <w:sz w:val="20"/>
        </w:rPr>
        <w:t>be).</w:t>
      </w:r>
      <w:r>
        <w:rPr>
          <w:spacing w:val="40"/>
          <w:sz w:val="20"/>
        </w:rPr>
        <w:t xml:space="preserve"> </w:t>
      </w:r>
      <w:r>
        <w:rPr>
          <w:sz w:val="20"/>
        </w:rPr>
        <w:t>Each invoice</w:t>
      </w:r>
      <w:r>
        <w:rPr>
          <w:spacing w:val="-1"/>
          <w:sz w:val="20"/>
        </w:rPr>
        <w:t xml:space="preserve"> </w:t>
      </w:r>
      <w:r>
        <w:rPr>
          <w:sz w:val="20"/>
        </w:rPr>
        <w:t>shall include</w:t>
      </w:r>
      <w:r>
        <w:rPr>
          <w:spacing w:val="-1"/>
          <w:sz w:val="20"/>
        </w:rPr>
        <w:t xml:space="preserve"> </w:t>
      </w:r>
      <w:r>
        <w:rPr>
          <w:sz w:val="20"/>
        </w:rPr>
        <w:t>such</w:t>
      </w:r>
      <w:r>
        <w:rPr>
          <w:spacing w:val="-1"/>
          <w:sz w:val="20"/>
        </w:rPr>
        <w:t xml:space="preserve"> </w:t>
      </w:r>
      <w:r>
        <w:rPr>
          <w:sz w:val="20"/>
        </w:rPr>
        <w:t>supporting information</w:t>
      </w:r>
      <w:r>
        <w:rPr>
          <w:spacing w:val="-2"/>
          <w:sz w:val="20"/>
        </w:rPr>
        <w:t xml:space="preserve"> </w:t>
      </w:r>
      <w:r>
        <w:rPr>
          <w:sz w:val="20"/>
        </w:rPr>
        <w:t>required</w:t>
      </w:r>
      <w:r>
        <w:rPr>
          <w:spacing w:val="-1"/>
          <w:sz w:val="20"/>
        </w:rPr>
        <w:t xml:space="preserve"> </w:t>
      </w:r>
      <w:r>
        <w:rPr>
          <w:sz w:val="20"/>
        </w:rPr>
        <w:t>by the College</w:t>
      </w:r>
      <w:r>
        <w:rPr>
          <w:spacing w:val="-1"/>
          <w:sz w:val="20"/>
        </w:rPr>
        <w:t xml:space="preserve"> </w:t>
      </w:r>
      <w:r>
        <w:rPr>
          <w:sz w:val="20"/>
        </w:rPr>
        <w:t xml:space="preserve">to verify the accuracy of the invoice, including but not limited to any relevant purchase order number. Each invoice shall be sent to the College by email to </w:t>
      </w:r>
      <w:hyperlink r:id="rId10">
        <w:r>
          <w:rPr>
            <w:color w:val="0000FF"/>
            <w:sz w:val="20"/>
            <w:u w:val="single" w:color="0000FF"/>
          </w:rPr>
          <w:t>financeoffice@hull-college.ac.uk</w:t>
        </w:r>
      </w:hyperlink>
      <w:r>
        <w:rPr>
          <w:color w:val="0000FF"/>
          <w:sz w:val="20"/>
        </w:rPr>
        <w:t xml:space="preserve"> </w:t>
      </w:r>
      <w:r>
        <w:rPr>
          <w:sz w:val="20"/>
        </w:rPr>
        <w:t>or to such other address as the College shall notify to the Supplier in writing.</w:t>
      </w:r>
    </w:p>
    <w:p w14:paraId="128E7CC4" w14:textId="77777777" w:rsidR="00FC0749" w:rsidRDefault="00FC0749">
      <w:pPr>
        <w:pStyle w:val="BodyText"/>
        <w:spacing w:before="11"/>
      </w:pPr>
    </w:p>
    <w:p w14:paraId="7F55292A" w14:textId="77777777" w:rsidR="00FC0749" w:rsidRDefault="004B015D">
      <w:pPr>
        <w:pStyle w:val="ListParagraph"/>
        <w:numPr>
          <w:ilvl w:val="1"/>
          <w:numId w:val="2"/>
        </w:numPr>
        <w:tabs>
          <w:tab w:val="left" w:pos="877"/>
          <w:tab w:val="left" w:pos="880"/>
        </w:tabs>
        <w:spacing w:line="271" w:lineRule="auto"/>
        <w:ind w:right="301"/>
        <w:jc w:val="both"/>
        <w:rPr>
          <w:sz w:val="20"/>
        </w:rPr>
      </w:pPr>
      <w:r>
        <w:rPr>
          <w:sz w:val="20"/>
        </w:rPr>
        <w:t>The College shall be entitled to any discount for prompt payment, bulk purchase or volume of purchase customarily granted by the Supplier.</w:t>
      </w:r>
    </w:p>
    <w:p w14:paraId="011938C8" w14:textId="77777777" w:rsidR="00FC0749" w:rsidRDefault="00FC0749">
      <w:pPr>
        <w:pStyle w:val="BodyText"/>
        <w:spacing w:before="11"/>
      </w:pPr>
    </w:p>
    <w:p w14:paraId="3FA40256" w14:textId="77777777" w:rsidR="00FC0749" w:rsidRDefault="004B015D">
      <w:pPr>
        <w:pStyle w:val="ListParagraph"/>
        <w:numPr>
          <w:ilvl w:val="1"/>
          <w:numId w:val="2"/>
        </w:numPr>
        <w:tabs>
          <w:tab w:val="left" w:pos="877"/>
          <w:tab w:val="left" w:pos="880"/>
        </w:tabs>
        <w:spacing w:line="271" w:lineRule="auto"/>
        <w:ind w:right="292"/>
        <w:jc w:val="both"/>
        <w:rPr>
          <w:sz w:val="20"/>
        </w:rPr>
      </w:pPr>
      <w:r>
        <w:rPr>
          <w:sz w:val="20"/>
        </w:rPr>
        <w:t>Unless otherwise agreed in writing with the Supplier, the College shall pay the invoiced amounts by no later than the end of the month following the month of receipt by the College of a correctly rendered invoice to a bank account nominated in writing by the Supplier or, if later, by no later than the end of the month following the month in which the Goods and/or Services have been accepted by the College.</w:t>
      </w:r>
      <w:r>
        <w:rPr>
          <w:spacing w:val="40"/>
          <w:sz w:val="20"/>
        </w:rPr>
        <w:t xml:space="preserve"> </w:t>
      </w:r>
      <w:r>
        <w:rPr>
          <w:sz w:val="20"/>
        </w:rPr>
        <w:t>Time for payment shall not be of the essence of the Agreement.</w:t>
      </w:r>
    </w:p>
    <w:p w14:paraId="11FA6122" w14:textId="77777777" w:rsidR="00FC0749" w:rsidRDefault="00FC0749">
      <w:pPr>
        <w:pStyle w:val="BodyText"/>
        <w:spacing w:before="9"/>
      </w:pPr>
    </w:p>
    <w:p w14:paraId="4D6D03A8" w14:textId="77777777" w:rsidR="00FC0749" w:rsidRDefault="004B015D">
      <w:pPr>
        <w:pStyle w:val="ListParagraph"/>
        <w:numPr>
          <w:ilvl w:val="1"/>
          <w:numId w:val="2"/>
        </w:numPr>
        <w:tabs>
          <w:tab w:val="left" w:pos="877"/>
          <w:tab w:val="left" w:pos="880"/>
        </w:tabs>
        <w:spacing w:line="271" w:lineRule="auto"/>
        <w:ind w:right="300"/>
        <w:jc w:val="both"/>
        <w:rPr>
          <w:sz w:val="20"/>
        </w:rPr>
      </w:pPr>
      <w:r>
        <w:rPr>
          <w:sz w:val="20"/>
        </w:rPr>
        <w:t>All amounts payable by the College under the Agreement are exclusive of amounts in respect of value added tax chargeable from time to time (“</w:t>
      </w:r>
      <w:r>
        <w:rPr>
          <w:b/>
          <w:sz w:val="20"/>
        </w:rPr>
        <w:t>VAT</w:t>
      </w:r>
      <w:r>
        <w:rPr>
          <w:sz w:val="20"/>
        </w:rPr>
        <w:t>”).</w:t>
      </w:r>
      <w:r>
        <w:rPr>
          <w:spacing w:val="40"/>
          <w:sz w:val="20"/>
        </w:rPr>
        <w:t xml:space="preserve"> </w:t>
      </w:r>
      <w:r>
        <w:rPr>
          <w:sz w:val="20"/>
        </w:rPr>
        <w:t>Where any</w:t>
      </w:r>
      <w:r>
        <w:rPr>
          <w:spacing w:val="-1"/>
          <w:sz w:val="20"/>
        </w:rPr>
        <w:t xml:space="preserve"> </w:t>
      </w:r>
      <w:r>
        <w:rPr>
          <w:sz w:val="20"/>
        </w:rPr>
        <w:t>taxable supply</w:t>
      </w:r>
      <w:r>
        <w:rPr>
          <w:spacing w:val="-1"/>
          <w:sz w:val="20"/>
        </w:rPr>
        <w:t xml:space="preserve"> </w:t>
      </w:r>
      <w:r>
        <w:rPr>
          <w:sz w:val="20"/>
        </w:rPr>
        <w:t>for VAT purposes is made under the Agreement by the Supplier to the College, the College shall, on receipt of a valid VAT invoice</w:t>
      </w:r>
      <w:r>
        <w:rPr>
          <w:spacing w:val="-1"/>
          <w:sz w:val="20"/>
        </w:rPr>
        <w:t xml:space="preserve"> </w:t>
      </w:r>
      <w:r>
        <w:rPr>
          <w:sz w:val="20"/>
        </w:rPr>
        <w:t>from the</w:t>
      </w:r>
      <w:r>
        <w:rPr>
          <w:spacing w:val="-2"/>
          <w:sz w:val="20"/>
        </w:rPr>
        <w:t xml:space="preserve"> </w:t>
      </w:r>
      <w:r>
        <w:rPr>
          <w:sz w:val="20"/>
        </w:rPr>
        <w:t>Supplier, pay</w:t>
      </w:r>
      <w:r>
        <w:rPr>
          <w:spacing w:val="-2"/>
          <w:sz w:val="20"/>
        </w:rPr>
        <w:t xml:space="preserve"> </w:t>
      </w:r>
      <w:r>
        <w:rPr>
          <w:sz w:val="20"/>
        </w:rPr>
        <w:t>to the Supplier such</w:t>
      </w:r>
      <w:r>
        <w:rPr>
          <w:spacing w:val="-1"/>
          <w:sz w:val="20"/>
        </w:rPr>
        <w:t xml:space="preserve"> </w:t>
      </w:r>
      <w:r>
        <w:rPr>
          <w:sz w:val="20"/>
        </w:rPr>
        <w:t>additional amounts in</w:t>
      </w:r>
      <w:r>
        <w:rPr>
          <w:spacing w:val="-1"/>
          <w:sz w:val="20"/>
        </w:rPr>
        <w:t xml:space="preserve"> </w:t>
      </w:r>
      <w:r>
        <w:rPr>
          <w:sz w:val="20"/>
        </w:rPr>
        <w:t>respect</w:t>
      </w:r>
      <w:r>
        <w:rPr>
          <w:spacing w:val="-1"/>
          <w:sz w:val="20"/>
        </w:rPr>
        <w:t xml:space="preserve"> </w:t>
      </w:r>
      <w:r>
        <w:rPr>
          <w:sz w:val="20"/>
        </w:rPr>
        <w:t>of VAT as are chargeable on the supply of the Goods and/or the Services at the same time as payment is due for the supply of the Goods and/or Services.</w:t>
      </w:r>
    </w:p>
    <w:p w14:paraId="6A32279C" w14:textId="77777777" w:rsidR="00FC0749" w:rsidRDefault="00FC0749">
      <w:pPr>
        <w:pStyle w:val="BodyText"/>
        <w:spacing w:before="11"/>
      </w:pPr>
    </w:p>
    <w:p w14:paraId="212674E0" w14:textId="77777777" w:rsidR="00FC0749" w:rsidRDefault="004B015D">
      <w:pPr>
        <w:pStyle w:val="ListParagraph"/>
        <w:numPr>
          <w:ilvl w:val="1"/>
          <w:numId w:val="2"/>
        </w:numPr>
        <w:tabs>
          <w:tab w:val="left" w:pos="877"/>
          <w:tab w:val="left" w:pos="880"/>
        </w:tabs>
        <w:spacing w:line="271" w:lineRule="auto"/>
        <w:ind w:right="298"/>
        <w:jc w:val="both"/>
        <w:rPr>
          <w:sz w:val="20"/>
        </w:rPr>
      </w:pPr>
      <w:bookmarkStart w:id="11" w:name="_bookmark11"/>
      <w:bookmarkEnd w:id="11"/>
      <w:r>
        <w:rPr>
          <w:sz w:val="20"/>
        </w:rPr>
        <w:t>If the College fails to make any payment due to the Supplier under the Agreement by the due date, then the College shall pay interest on the overdue sum from the due date until payment of the overdue sum, whether before or after judgment.</w:t>
      </w:r>
      <w:r>
        <w:rPr>
          <w:spacing w:val="40"/>
          <w:sz w:val="20"/>
        </w:rPr>
        <w:t xml:space="preserve"> </w:t>
      </w:r>
      <w:r>
        <w:rPr>
          <w:sz w:val="20"/>
        </w:rPr>
        <w:t xml:space="preserve">Interest under this condition </w:t>
      </w:r>
      <w:hyperlink w:anchor="_bookmark11" w:history="1">
        <w:r>
          <w:rPr>
            <w:sz w:val="20"/>
          </w:rPr>
          <w:t>8.7</w:t>
        </w:r>
      </w:hyperlink>
      <w:r>
        <w:rPr>
          <w:sz w:val="20"/>
        </w:rPr>
        <w:t xml:space="preserve"> will accrue each day at 3% a year above the Bank of England’s base rate from time to time, but at 3% a year for any period when that base rate is below 0%.</w:t>
      </w:r>
    </w:p>
    <w:p w14:paraId="5B5E69C0" w14:textId="77777777" w:rsidR="00FC0749" w:rsidRDefault="00FC0749">
      <w:pPr>
        <w:pStyle w:val="BodyText"/>
        <w:spacing w:before="12"/>
      </w:pPr>
    </w:p>
    <w:p w14:paraId="500BC351" w14:textId="77777777" w:rsidR="00FC0749" w:rsidRDefault="004B015D">
      <w:pPr>
        <w:pStyle w:val="ListParagraph"/>
        <w:numPr>
          <w:ilvl w:val="1"/>
          <w:numId w:val="2"/>
        </w:numPr>
        <w:tabs>
          <w:tab w:val="left" w:pos="877"/>
          <w:tab w:val="left" w:pos="880"/>
        </w:tabs>
        <w:spacing w:line="271" w:lineRule="auto"/>
        <w:ind w:right="298"/>
        <w:jc w:val="both"/>
        <w:rPr>
          <w:sz w:val="20"/>
        </w:rPr>
      </w:pPr>
      <w:bookmarkStart w:id="12" w:name="_bookmark12"/>
      <w:bookmarkEnd w:id="12"/>
      <w:r>
        <w:rPr>
          <w:sz w:val="20"/>
        </w:rPr>
        <w:t>The Supplier shall keep and maintain, until 6 years after the Agreement has been completed or for such</w:t>
      </w:r>
      <w:r>
        <w:rPr>
          <w:spacing w:val="-4"/>
          <w:sz w:val="20"/>
        </w:rPr>
        <w:t xml:space="preserve"> </w:t>
      </w:r>
      <w:r>
        <w:rPr>
          <w:sz w:val="20"/>
        </w:rPr>
        <w:t>alternative</w:t>
      </w:r>
      <w:r>
        <w:rPr>
          <w:spacing w:val="-4"/>
          <w:sz w:val="20"/>
        </w:rPr>
        <w:t xml:space="preserve"> </w:t>
      </w:r>
      <w:r>
        <w:rPr>
          <w:sz w:val="20"/>
        </w:rPr>
        <w:t>period</w:t>
      </w:r>
      <w:r>
        <w:rPr>
          <w:spacing w:val="-4"/>
          <w:sz w:val="20"/>
        </w:rPr>
        <w:t xml:space="preserve"> </w:t>
      </w:r>
      <w:r>
        <w:rPr>
          <w:sz w:val="20"/>
        </w:rPr>
        <w:t>as</w:t>
      </w:r>
      <w:r>
        <w:rPr>
          <w:spacing w:val="-1"/>
          <w:sz w:val="20"/>
        </w:rPr>
        <w:t xml:space="preserve"> </w:t>
      </w:r>
      <w:r>
        <w:rPr>
          <w:sz w:val="20"/>
        </w:rPr>
        <w:t>may</w:t>
      </w:r>
      <w:r>
        <w:rPr>
          <w:spacing w:val="-8"/>
          <w:sz w:val="20"/>
        </w:rPr>
        <w:t xml:space="preserve"> </w:t>
      </w:r>
      <w:r>
        <w:rPr>
          <w:sz w:val="20"/>
        </w:rPr>
        <w:t>be</w:t>
      </w:r>
      <w:r>
        <w:rPr>
          <w:spacing w:val="-2"/>
          <w:sz w:val="20"/>
        </w:rPr>
        <w:t xml:space="preserve"> </w:t>
      </w:r>
      <w:r>
        <w:rPr>
          <w:sz w:val="20"/>
        </w:rPr>
        <w:t>agreed</w:t>
      </w:r>
      <w:r>
        <w:rPr>
          <w:spacing w:val="-3"/>
          <w:sz w:val="20"/>
        </w:rPr>
        <w:t xml:space="preserve"> </w:t>
      </w:r>
      <w:r>
        <w:rPr>
          <w:sz w:val="20"/>
        </w:rPr>
        <w:t>between</w:t>
      </w:r>
      <w:r>
        <w:rPr>
          <w:spacing w:val="-2"/>
          <w:sz w:val="20"/>
        </w:rPr>
        <w:t xml:space="preserve"> </w:t>
      </w:r>
      <w:r>
        <w:rPr>
          <w:sz w:val="20"/>
        </w:rPr>
        <w:t>the</w:t>
      </w:r>
      <w:r>
        <w:rPr>
          <w:spacing w:val="-4"/>
          <w:sz w:val="20"/>
        </w:rPr>
        <w:t xml:space="preserve"> </w:t>
      </w:r>
      <w:r>
        <w:rPr>
          <w:sz w:val="20"/>
        </w:rPr>
        <w:t>parties, complete</w:t>
      </w:r>
      <w:r>
        <w:rPr>
          <w:spacing w:val="-3"/>
          <w:sz w:val="20"/>
        </w:rPr>
        <w:t xml:space="preserve"> </w:t>
      </w:r>
      <w:r>
        <w:rPr>
          <w:sz w:val="20"/>
        </w:rPr>
        <w:t>and</w:t>
      </w:r>
      <w:r>
        <w:rPr>
          <w:spacing w:val="-2"/>
          <w:sz w:val="20"/>
        </w:rPr>
        <w:t xml:space="preserve"> </w:t>
      </w:r>
      <w:r>
        <w:rPr>
          <w:sz w:val="20"/>
        </w:rPr>
        <w:t>accurate</w:t>
      </w:r>
      <w:r>
        <w:rPr>
          <w:spacing w:val="-4"/>
          <w:sz w:val="20"/>
        </w:rPr>
        <w:t xml:space="preserve"> </w:t>
      </w:r>
      <w:r>
        <w:rPr>
          <w:sz w:val="20"/>
        </w:rPr>
        <w:t>records of</w:t>
      </w:r>
      <w:r>
        <w:rPr>
          <w:spacing w:val="-2"/>
          <w:sz w:val="20"/>
        </w:rPr>
        <w:t xml:space="preserve"> </w:t>
      </w:r>
      <w:r>
        <w:rPr>
          <w:sz w:val="20"/>
        </w:rPr>
        <w:t>the Goods and Services provided under the Agreement and all related payments made by the College</w:t>
      </w:r>
    </w:p>
    <w:p w14:paraId="6E50C8B9"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2C315A4B" w14:textId="77777777" w:rsidR="00FC0749" w:rsidRDefault="004B015D">
      <w:pPr>
        <w:pStyle w:val="BodyText"/>
        <w:spacing w:before="178" w:line="271" w:lineRule="auto"/>
        <w:ind w:left="880" w:right="77"/>
      </w:pPr>
      <w:r>
        <w:lastRenderedPageBreak/>
        <w:t xml:space="preserve">(including any records required under condition </w:t>
      </w:r>
      <w:hyperlink w:anchor="_bookmark17" w:history="1">
        <w:r>
          <w:t>8.12.7</w:t>
        </w:r>
      </w:hyperlink>
      <w:r>
        <w:t>), and the Supplier shall allow the College to inspect such records at all reasonable times upon request.</w:t>
      </w:r>
    </w:p>
    <w:p w14:paraId="7C61B719" w14:textId="77777777" w:rsidR="00FC0749" w:rsidRDefault="00FC0749">
      <w:pPr>
        <w:pStyle w:val="BodyText"/>
        <w:spacing w:before="10"/>
      </w:pPr>
    </w:p>
    <w:p w14:paraId="4BBA41B4" w14:textId="77777777" w:rsidR="00FC0749" w:rsidRDefault="004B015D">
      <w:pPr>
        <w:pStyle w:val="ListParagraph"/>
        <w:numPr>
          <w:ilvl w:val="1"/>
          <w:numId w:val="2"/>
        </w:numPr>
        <w:tabs>
          <w:tab w:val="left" w:pos="877"/>
          <w:tab w:val="left" w:pos="880"/>
        </w:tabs>
        <w:spacing w:before="1" w:line="271" w:lineRule="auto"/>
        <w:ind w:right="297"/>
        <w:jc w:val="both"/>
        <w:rPr>
          <w:sz w:val="20"/>
        </w:rPr>
      </w:pPr>
      <w:r>
        <w:rPr>
          <w:sz w:val="20"/>
        </w:rPr>
        <w:t xml:space="preserve">The Supplier shall not be entitled to assert any credit, </w:t>
      </w:r>
      <w:proofErr w:type="gramStart"/>
      <w:r>
        <w:rPr>
          <w:sz w:val="20"/>
        </w:rPr>
        <w:t>set-off</w:t>
      </w:r>
      <w:proofErr w:type="gramEnd"/>
      <w:r>
        <w:rPr>
          <w:sz w:val="20"/>
        </w:rPr>
        <w:t xml:space="preserve"> or counterclaim against the College </w:t>
      </w:r>
      <w:proofErr w:type="gramStart"/>
      <w:r>
        <w:rPr>
          <w:sz w:val="20"/>
        </w:rPr>
        <w:t>in order to</w:t>
      </w:r>
      <w:proofErr w:type="gramEnd"/>
      <w:r>
        <w:rPr>
          <w:sz w:val="20"/>
        </w:rPr>
        <w:t xml:space="preserve"> justify withholding payment of any such amount in whole or in part.</w:t>
      </w:r>
    </w:p>
    <w:p w14:paraId="4377678A" w14:textId="77777777" w:rsidR="00FC0749" w:rsidRDefault="00FC0749">
      <w:pPr>
        <w:pStyle w:val="BodyText"/>
        <w:spacing w:before="8"/>
      </w:pPr>
    </w:p>
    <w:p w14:paraId="56CBE81B" w14:textId="77777777" w:rsidR="00FC0749" w:rsidRDefault="004B015D">
      <w:pPr>
        <w:pStyle w:val="ListParagraph"/>
        <w:numPr>
          <w:ilvl w:val="1"/>
          <w:numId w:val="2"/>
        </w:numPr>
        <w:tabs>
          <w:tab w:val="left" w:pos="877"/>
          <w:tab w:val="left" w:pos="880"/>
        </w:tabs>
        <w:spacing w:line="271" w:lineRule="auto"/>
        <w:ind w:right="305"/>
        <w:jc w:val="both"/>
        <w:rPr>
          <w:sz w:val="20"/>
        </w:rPr>
      </w:pPr>
      <w:r>
        <w:rPr>
          <w:sz w:val="20"/>
        </w:rPr>
        <w:t>The Supplier is not entitled to suspend deliveries of the Goods or performance of the Services in connection with any sums being outstanding from the College, or any other dispute, under the Agreement or any other arrangement with the College.</w:t>
      </w:r>
    </w:p>
    <w:p w14:paraId="67943EE1" w14:textId="77777777" w:rsidR="00FC0749" w:rsidRDefault="00FC0749">
      <w:pPr>
        <w:pStyle w:val="BodyText"/>
        <w:spacing w:before="10"/>
      </w:pPr>
    </w:p>
    <w:p w14:paraId="3D3D2D3B" w14:textId="77777777" w:rsidR="00FC0749" w:rsidRDefault="004B015D">
      <w:pPr>
        <w:pStyle w:val="ListParagraph"/>
        <w:numPr>
          <w:ilvl w:val="1"/>
          <w:numId w:val="2"/>
        </w:numPr>
        <w:tabs>
          <w:tab w:val="left" w:pos="877"/>
          <w:tab w:val="left" w:pos="880"/>
        </w:tabs>
        <w:spacing w:before="1" w:line="271" w:lineRule="auto"/>
        <w:ind w:right="299"/>
        <w:jc w:val="both"/>
        <w:rPr>
          <w:sz w:val="20"/>
        </w:rPr>
      </w:pPr>
      <w:bookmarkStart w:id="13" w:name="_bookmark13"/>
      <w:bookmarkEnd w:id="13"/>
      <w:r>
        <w:rPr>
          <w:sz w:val="20"/>
        </w:rPr>
        <w:t>The College shall be entitled to apply any sum due from the College to the Supplier or any other member of the Supplier’s Group in full or part settlement of any sum due from the Supplier or any member of the Supplier’s Group under the Agreement or any other contract to the College.</w:t>
      </w:r>
      <w:r>
        <w:rPr>
          <w:spacing w:val="40"/>
          <w:sz w:val="20"/>
        </w:rPr>
        <w:t xml:space="preserve"> </w:t>
      </w:r>
      <w:r>
        <w:rPr>
          <w:sz w:val="20"/>
        </w:rPr>
        <w:t>The College shall</w:t>
      </w:r>
      <w:r>
        <w:rPr>
          <w:spacing w:val="-1"/>
          <w:sz w:val="20"/>
        </w:rPr>
        <w:t xml:space="preserve"> </w:t>
      </w:r>
      <w:proofErr w:type="gramStart"/>
      <w:r>
        <w:rPr>
          <w:sz w:val="20"/>
        </w:rPr>
        <w:t>give to</w:t>
      </w:r>
      <w:proofErr w:type="gramEnd"/>
      <w:r>
        <w:rPr>
          <w:sz w:val="20"/>
        </w:rPr>
        <w:t xml:space="preserve"> the Supplier or to such </w:t>
      </w:r>
      <w:proofErr w:type="gramStart"/>
      <w:r>
        <w:rPr>
          <w:sz w:val="20"/>
        </w:rPr>
        <w:t>member</w:t>
      </w:r>
      <w:proofErr w:type="gramEnd"/>
      <w:r>
        <w:rPr>
          <w:sz w:val="20"/>
        </w:rPr>
        <w:t xml:space="preserve"> of the Supplier’s Group a good receipt for such sum.</w:t>
      </w:r>
      <w:r>
        <w:rPr>
          <w:spacing w:val="40"/>
          <w:sz w:val="20"/>
        </w:rPr>
        <w:t xml:space="preserve"> </w:t>
      </w:r>
      <w:r>
        <w:rPr>
          <w:sz w:val="20"/>
        </w:rPr>
        <w:t xml:space="preserve">The Supplier shall procure that each member of the Supplier’s Group agrees to the operation of this condition </w:t>
      </w:r>
      <w:hyperlink w:anchor="_bookmark13" w:history="1">
        <w:r>
          <w:rPr>
            <w:sz w:val="20"/>
          </w:rPr>
          <w:t>8.11.</w:t>
        </w:r>
      </w:hyperlink>
    </w:p>
    <w:p w14:paraId="6EFD150F" w14:textId="77777777" w:rsidR="00FC0749" w:rsidRDefault="00FC0749">
      <w:pPr>
        <w:pStyle w:val="BodyText"/>
        <w:spacing w:before="11"/>
      </w:pPr>
    </w:p>
    <w:p w14:paraId="7E1DDE7A" w14:textId="77777777" w:rsidR="00FC0749" w:rsidRDefault="004B015D">
      <w:pPr>
        <w:pStyle w:val="ListParagraph"/>
        <w:numPr>
          <w:ilvl w:val="1"/>
          <w:numId w:val="2"/>
        </w:numPr>
        <w:tabs>
          <w:tab w:val="left" w:pos="877"/>
          <w:tab w:val="left" w:pos="880"/>
        </w:tabs>
        <w:spacing w:line="273" w:lineRule="auto"/>
        <w:ind w:right="311"/>
        <w:jc w:val="both"/>
        <w:rPr>
          <w:sz w:val="20"/>
        </w:rPr>
      </w:pPr>
      <w:bookmarkStart w:id="14" w:name="_bookmark14"/>
      <w:bookmarkEnd w:id="14"/>
      <w:r>
        <w:rPr>
          <w:sz w:val="20"/>
        </w:rPr>
        <w:t>Where the College has agreed in writing that the Supplier shall provide Services on a time and materials basis:</w:t>
      </w:r>
    </w:p>
    <w:p w14:paraId="5AECDC3D" w14:textId="77777777" w:rsidR="00FC0749" w:rsidRDefault="00FC0749">
      <w:pPr>
        <w:pStyle w:val="BodyText"/>
        <w:spacing w:before="6"/>
      </w:pPr>
    </w:p>
    <w:p w14:paraId="4BC9FBFB" w14:textId="77777777" w:rsidR="00FC0749" w:rsidRDefault="004B015D">
      <w:pPr>
        <w:pStyle w:val="ListParagraph"/>
        <w:numPr>
          <w:ilvl w:val="2"/>
          <w:numId w:val="2"/>
        </w:numPr>
        <w:tabs>
          <w:tab w:val="left" w:pos="1598"/>
          <w:tab w:val="left" w:pos="1600"/>
        </w:tabs>
        <w:spacing w:line="271" w:lineRule="auto"/>
        <w:ind w:right="310"/>
        <w:jc w:val="both"/>
        <w:rPr>
          <w:sz w:val="20"/>
        </w:rPr>
      </w:pPr>
      <w:r>
        <w:rPr>
          <w:sz w:val="20"/>
        </w:rPr>
        <w:t xml:space="preserve">the charges payable by the College for the Services shall be calculated in accordance with the Supplier’s daily fee rates as set out in the Agreement </w:t>
      </w:r>
      <w:proofErr w:type="gramStart"/>
      <w:r>
        <w:rPr>
          <w:sz w:val="20"/>
        </w:rPr>
        <w:t>Particulars;</w:t>
      </w:r>
      <w:proofErr w:type="gramEnd"/>
    </w:p>
    <w:p w14:paraId="1ED4B4A3" w14:textId="77777777" w:rsidR="00FC0749" w:rsidRDefault="00FC0749">
      <w:pPr>
        <w:pStyle w:val="BodyText"/>
        <w:spacing w:before="11"/>
      </w:pPr>
    </w:p>
    <w:p w14:paraId="61228CA2" w14:textId="77777777" w:rsidR="00FC0749" w:rsidRDefault="004B015D">
      <w:pPr>
        <w:pStyle w:val="ListParagraph"/>
        <w:numPr>
          <w:ilvl w:val="2"/>
          <w:numId w:val="2"/>
        </w:numPr>
        <w:tabs>
          <w:tab w:val="left" w:pos="1598"/>
          <w:tab w:val="left" w:pos="1600"/>
        </w:tabs>
        <w:spacing w:line="271" w:lineRule="auto"/>
        <w:ind w:right="302"/>
        <w:jc w:val="both"/>
        <w:rPr>
          <w:sz w:val="20"/>
        </w:rPr>
      </w:pPr>
      <w:r>
        <w:rPr>
          <w:sz w:val="20"/>
        </w:rPr>
        <w:t>the Supplier’s daily fee rates for each individual person engaged in the provision of the Services shall be</w:t>
      </w:r>
      <w:r>
        <w:rPr>
          <w:spacing w:val="-3"/>
          <w:sz w:val="20"/>
        </w:rPr>
        <w:t xml:space="preserve"> </w:t>
      </w:r>
      <w:r>
        <w:rPr>
          <w:sz w:val="20"/>
        </w:rPr>
        <w:t>calculated</w:t>
      </w:r>
      <w:r>
        <w:rPr>
          <w:spacing w:val="-2"/>
          <w:sz w:val="20"/>
        </w:rPr>
        <w:t xml:space="preserve"> </w:t>
      </w:r>
      <w:proofErr w:type="gramStart"/>
      <w:r>
        <w:rPr>
          <w:sz w:val="20"/>
        </w:rPr>
        <w:t>on</w:t>
      </w:r>
      <w:r>
        <w:rPr>
          <w:spacing w:val="-2"/>
          <w:sz w:val="20"/>
        </w:rPr>
        <w:t xml:space="preserve"> </w:t>
      </w:r>
      <w:r>
        <w:rPr>
          <w:sz w:val="20"/>
        </w:rPr>
        <w:t>the basis of</w:t>
      </w:r>
      <w:proofErr w:type="gramEnd"/>
      <w:r>
        <w:rPr>
          <w:sz w:val="20"/>
        </w:rPr>
        <w:t xml:space="preserve"> an eight-hour</w:t>
      </w:r>
      <w:r>
        <w:rPr>
          <w:spacing w:val="-1"/>
          <w:sz w:val="20"/>
        </w:rPr>
        <w:t xml:space="preserve"> </w:t>
      </w:r>
      <w:r>
        <w:rPr>
          <w:sz w:val="20"/>
        </w:rPr>
        <w:t>day, worked</w:t>
      </w:r>
      <w:r>
        <w:rPr>
          <w:spacing w:val="-3"/>
          <w:sz w:val="20"/>
        </w:rPr>
        <w:t xml:space="preserve"> </w:t>
      </w:r>
      <w:r>
        <w:rPr>
          <w:sz w:val="20"/>
        </w:rPr>
        <w:t>between 8.00am and 5:00pm on weekdays (excluding public holidays</w:t>
      </w:r>
      <w:proofErr w:type="gramStart"/>
      <w:r>
        <w:rPr>
          <w:sz w:val="20"/>
        </w:rPr>
        <w:t>);</w:t>
      </w:r>
      <w:proofErr w:type="gramEnd"/>
    </w:p>
    <w:p w14:paraId="0579FE45" w14:textId="77777777" w:rsidR="00FC0749" w:rsidRDefault="00FC0749">
      <w:pPr>
        <w:pStyle w:val="BodyText"/>
        <w:spacing w:before="11"/>
      </w:pPr>
    </w:p>
    <w:p w14:paraId="341C4142" w14:textId="77777777" w:rsidR="00FC0749" w:rsidRDefault="004B015D">
      <w:pPr>
        <w:pStyle w:val="ListParagraph"/>
        <w:numPr>
          <w:ilvl w:val="2"/>
          <w:numId w:val="2"/>
        </w:numPr>
        <w:tabs>
          <w:tab w:val="left" w:pos="1598"/>
          <w:tab w:val="left" w:pos="1600"/>
        </w:tabs>
        <w:spacing w:line="271" w:lineRule="auto"/>
        <w:ind w:right="301"/>
        <w:jc w:val="both"/>
        <w:rPr>
          <w:sz w:val="20"/>
        </w:rPr>
      </w:pPr>
      <w:r>
        <w:rPr>
          <w:sz w:val="20"/>
        </w:rPr>
        <w:t>the Supplier shall ensure that every individual whom it utilises to provide the Services completes time</w:t>
      </w:r>
      <w:r>
        <w:rPr>
          <w:spacing w:val="-4"/>
          <w:sz w:val="20"/>
        </w:rPr>
        <w:t xml:space="preserve"> </w:t>
      </w:r>
      <w:r>
        <w:rPr>
          <w:sz w:val="20"/>
        </w:rPr>
        <w:t>sheets</w:t>
      </w:r>
      <w:r>
        <w:rPr>
          <w:spacing w:val="-1"/>
          <w:sz w:val="20"/>
        </w:rPr>
        <w:t xml:space="preserve"> </w:t>
      </w:r>
      <w:r>
        <w:rPr>
          <w:sz w:val="20"/>
        </w:rPr>
        <w:t>recording</w:t>
      </w:r>
      <w:r>
        <w:rPr>
          <w:spacing w:val="-2"/>
          <w:sz w:val="20"/>
        </w:rPr>
        <w:t xml:space="preserve"> </w:t>
      </w:r>
      <w:r>
        <w:rPr>
          <w:sz w:val="20"/>
        </w:rPr>
        <w:t>their time</w:t>
      </w:r>
      <w:r>
        <w:rPr>
          <w:spacing w:val="-4"/>
          <w:sz w:val="20"/>
        </w:rPr>
        <w:t xml:space="preserve"> </w:t>
      </w:r>
      <w:r>
        <w:rPr>
          <w:sz w:val="20"/>
        </w:rPr>
        <w:t>spent</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Services,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Supplier</w:t>
      </w:r>
      <w:r>
        <w:rPr>
          <w:spacing w:val="-3"/>
          <w:sz w:val="20"/>
        </w:rPr>
        <w:t xml:space="preserve"> </w:t>
      </w:r>
      <w:r>
        <w:rPr>
          <w:sz w:val="20"/>
        </w:rPr>
        <w:t>shall</w:t>
      </w:r>
      <w:r>
        <w:rPr>
          <w:spacing w:val="-3"/>
          <w:sz w:val="20"/>
        </w:rPr>
        <w:t xml:space="preserve"> </w:t>
      </w:r>
      <w:r>
        <w:rPr>
          <w:sz w:val="20"/>
        </w:rPr>
        <w:t xml:space="preserve">use such time sheets to calculate the charges covered by each invoice submitted pursuant to condition </w:t>
      </w:r>
      <w:hyperlink w:anchor="_bookmark15" w:history="1">
        <w:r>
          <w:rPr>
            <w:sz w:val="20"/>
          </w:rPr>
          <w:t>8.12.4</w:t>
        </w:r>
      </w:hyperlink>
      <w:r>
        <w:rPr>
          <w:sz w:val="20"/>
        </w:rPr>
        <w:t xml:space="preserve"> below;</w:t>
      </w:r>
    </w:p>
    <w:p w14:paraId="3B00508D" w14:textId="77777777" w:rsidR="00FC0749" w:rsidRDefault="00FC0749">
      <w:pPr>
        <w:pStyle w:val="BodyText"/>
        <w:spacing w:before="10"/>
      </w:pPr>
    </w:p>
    <w:p w14:paraId="161F0751" w14:textId="77777777" w:rsidR="00FC0749" w:rsidRDefault="004B015D">
      <w:pPr>
        <w:pStyle w:val="ListParagraph"/>
        <w:numPr>
          <w:ilvl w:val="2"/>
          <w:numId w:val="2"/>
        </w:numPr>
        <w:tabs>
          <w:tab w:val="left" w:pos="1598"/>
          <w:tab w:val="left" w:pos="1600"/>
        </w:tabs>
        <w:spacing w:line="271" w:lineRule="auto"/>
        <w:ind w:right="300"/>
        <w:jc w:val="both"/>
        <w:rPr>
          <w:sz w:val="20"/>
        </w:rPr>
      </w:pPr>
      <w:bookmarkStart w:id="15" w:name="_bookmark15"/>
      <w:bookmarkEnd w:id="15"/>
      <w:r>
        <w:rPr>
          <w:sz w:val="20"/>
        </w:rPr>
        <w:t>the Supplier shall submit an invoice to the College in respect of its charges for the Services provided in the immediately</w:t>
      </w:r>
      <w:r>
        <w:rPr>
          <w:spacing w:val="-2"/>
          <w:sz w:val="20"/>
        </w:rPr>
        <w:t xml:space="preserve"> </w:t>
      </w:r>
      <w:r>
        <w:rPr>
          <w:sz w:val="20"/>
        </w:rPr>
        <w:t>preceding</w:t>
      </w:r>
      <w:r>
        <w:rPr>
          <w:spacing w:val="-2"/>
          <w:sz w:val="20"/>
        </w:rPr>
        <w:t xml:space="preserve"> </w:t>
      </w:r>
      <w:r>
        <w:rPr>
          <w:sz w:val="20"/>
        </w:rPr>
        <w:t>month, together with any</w:t>
      </w:r>
      <w:r>
        <w:rPr>
          <w:spacing w:val="-2"/>
          <w:sz w:val="20"/>
        </w:rPr>
        <w:t xml:space="preserve"> </w:t>
      </w:r>
      <w:r>
        <w:rPr>
          <w:sz w:val="20"/>
        </w:rPr>
        <w:t>agreed expenses,</w:t>
      </w:r>
      <w:r>
        <w:rPr>
          <w:spacing w:val="-2"/>
          <w:sz w:val="20"/>
        </w:rPr>
        <w:t xml:space="preserve"> </w:t>
      </w:r>
      <w:r>
        <w:rPr>
          <w:sz w:val="20"/>
        </w:rPr>
        <w:t>materials and</w:t>
      </w:r>
      <w:r>
        <w:rPr>
          <w:spacing w:val="-2"/>
          <w:sz w:val="20"/>
        </w:rPr>
        <w:t xml:space="preserve"> </w:t>
      </w:r>
      <w:r>
        <w:rPr>
          <w:sz w:val="20"/>
        </w:rPr>
        <w:t>third party</w:t>
      </w:r>
      <w:r>
        <w:rPr>
          <w:spacing w:val="-5"/>
          <w:sz w:val="20"/>
        </w:rPr>
        <w:t xml:space="preserve"> </w:t>
      </w:r>
      <w:r>
        <w:rPr>
          <w:sz w:val="20"/>
        </w:rPr>
        <w:t>costs, immediately</w:t>
      </w:r>
      <w:r>
        <w:rPr>
          <w:spacing w:val="-5"/>
          <w:sz w:val="20"/>
        </w:rPr>
        <w:t xml:space="preserve"> </w:t>
      </w:r>
      <w:r>
        <w:rPr>
          <w:sz w:val="20"/>
        </w:rPr>
        <w:t>following the end</w:t>
      </w:r>
      <w:r>
        <w:rPr>
          <w:spacing w:val="-2"/>
          <w:sz w:val="20"/>
        </w:rPr>
        <w:t xml:space="preserve"> </w:t>
      </w:r>
      <w:r>
        <w:rPr>
          <w:sz w:val="20"/>
        </w:rPr>
        <w:t>of the month</w:t>
      </w:r>
      <w:r>
        <w:rPr>
          <w:spacing w:val="-2"/>
          <w:sz w:val="20"/>
        </w:rPr>
        <w:t xml:space="preserve"> </w:t>
      </w:r>
      <w:r>
        <w:rPr>
          <w:sz w:val="20"/>
        </w:rPr>
        <w:t>in which</w:t>
      </w:r>
      <w:r>
        <w:rPr>
          <w:spacing w:val="-2"/>
          <w:sz w:val="20"/>
        </w:rPr>
        <w:t xml:space="preserve"> </w:t>
      </w:r>
      <w:r>
        <w:rPr>
          <w:sz w:val="20"/>
        </w:rPr>
        <w:t>the Services</w:t>
      </w:r>
      <w:r>
        <w:rPr>
          <w:spacing w:val="-1"/>
          <w:sz w:val="20"/>
        </w:rPr>
        <w:t xml:space="preserve"> </w:t>
      </w:r>
      <w:r>
        <w:rPr>
          <w:sz w:val="20"/>
        </w:rPr>
        <w:t xml:space="preserve">have been provided, calculated in accordance with this condition </w:t>
      </w:r>
      <w:hyperlink w:anchor="_bookmark14" w:history="1">
        <w:r>
          <w:rPr>
            <w:sz w:val="20"/>
          </w:rPr>
          <w:t>8.12;</w:t>
        </w:r>
      </w:hyperlink>
    </w:p>
    <w:p w14:paraId="3F687CF3" w14:textId="77777777" w:rsidR="00FC0749" w:rsidRDefault="00FC0749">
      <w:pPr>
        <w:pStyle w:val="BodyText"/>
        <w:spacing w:before="10"/>
      </w:pPr>
    </w:p>
    <w:p w14:paraId="268E5DE8" w14:textId="77777777" w:rsidR="00FC0749" w:rsidRDefault="004B015D">
      <w:pPr>
        <w:pStyle w:val="ListParagraph"/>
        <w:numPr>
          <w:ilvl w:val="2"/>
          <w:numId w:val="2"/>
        </w:numPr>
        <w:tabs>
          <w:tab w:val="left" w:pos="1598"/>
          <w:tab w:val="left" w:pos="1600"/>
        </w:tabs>
        <w:spacing w:line="271" w:lineRule="auto"/>
        <w:ind w:right="297"/>
        <w:jc w:val="both"/>
        <w:rPr>
          <w:sz w:val="20"/>
        </w:rPr>
      </w:pPr>
      <w:bookmarkStart w:id="16" w:name="_bookmark16"/>
      <w:bookmarkEnd w:id="16"/>
      <w:r>
        <w:rPr>
          <w:sz w:val="20"/>
        </w:rPr>
        <w:t>any</w:t>
      </w:r>
      <w:r>
        <w:rPr>
          <w:spacing w:val="-4"/>
          <w:sz w:val="20"/>
        </w:rPr>
        <w:t xml:space="preserve"> </w:t>
      </w:r>
      <w:r>
        <w:rPr>
          <w:sz w:val="20"/>
        </w:rPr>
        <w:t>price</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Services</w:t>
      </w:r>
      <w:r>
        <w:rPr>
          <w:spacing w:val="-2"/>
          <w:sz w:val="20"/>
        </w:rPr>
        <w:t xml:space="preserve"> </w:t>
      </w:r>
      <w:r>
        <w:rPr>
          <w:sz w:val="20"/>
        </w:rPr>
        <w:t>contained</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Agreement</w:t>
      </w:r>
      <w:r>
        <w:rPr>
          <w:spacing w:val="-3"/>
          <w:sz w:val="20"/>
        </w:rPr>
        <w:t xml:space="preserve"> </w:t>
      </w:r>
      <w:r>
        <w:rPr>
          <w:sz w:val="20"/>
        </w:rPr>
        <w:t>Particulars</w:t>
      </w:r>
      <w:r>
        <w:rPr>
          <w:spacing w:val="-1"/>
          <w:sz w:val="20"/>
        </w:rPr>
        <w:t xml:space="preserve"> </w:t>
      </w:r>
      <w:r>
        <w:rPr>
          <w:sz w:val="20"/>
        </w:rPr>
        <w:t>shall</w:t>
      </w:r>
      <w:r>
        <w:rPr>
          <w:spacing w:val="-2"/>
          <w:sz w:val="20"/>
        </w:rPr>
        <w:t xml:space="preserve"> </w:t>
      </w:r>
      <w:r>
        <w:rPr>
          <w:sz w:val="20"/>
        </w:rPr>
        <w:t>not,</w:t>
      </w:r>
      <w:r>
        <w:rPr>
          <w:spacing w:val="-3"/>
          <w:sz w:val="20"/>
        </w:rPr>
        <w:t xml:space="preserve"> </w:t>
      </w:r>
      <w:r>
        <w:rPr>
          <w:sz w:val="20"/>
        </w:rPr>
        <w:t>unless</w:t>
      </w:r>
      <w:r>
        <w:rPr>
          <w:spacing w:val="-2"/>
          <w:sz w:val="20"/>
        </w:rPr>
        <w:t xml:space="preserve"> </w:t>
      </w:r>
      <w:r>
        <w:rPr>
          <w:sz w:val="20"/>
        </w:rPr>
        <w:t>otherwise stated in the Agreement Particulars or agreed in writing by the College and the Supplier, include</w:t>
      </w:r>
      <w:r>
        <w:rPr>
          <w:spacing w:val="-3"/>
          <w:sz w:val="20"/>
        </w:rPr>
        <w:t xml:space="preserve"> </w:t>
      </w:r>
      <w:r>
        <w:rPr>
          <w:sz w:val="20"/>
        </w:rPr>
        <w:t>the</w:t>
      </w:r>
      <w:r>
        <w:rPr>
          <w:spacing w:val="-2"/>
          <w:sz w:val="20"/>
        </w:rPr>
        <w:t xml:space="preserve"> </w:t>
      </w:r>
      <w:r>
        <w:rPr>
          <w:sz w:val="20"/>
        </w:rPr>
        <w:t>costs of hotel,</w:t>
      </w:r>
      <w:r>
        <w:rPr>
          <w:spacing w:val="-2"/>
          <w:sz w:val="20"/>
        </w:rPr>
        <w:t xml:space="preserve"> </w:t>
      </w:r>
      <w:r>
        <w:rPr>
          <w:sz w:val="20"/>
        </w:rPr>
        <w:t>subsistence,</w:t>
      </w:r>
      <w:r>
        <w:rPr>
          <w:spacing w:val="-2"/>
          <w:sz w:val="20"/>
        </w:rPr>
        <w:t xml:space="preserve"> </w:t>
      </w:r>
      <w:r>
        <w:rPr>
          <w:sz w:val="20"/>
        </w:rPr>
        <w:t>travelling</w:t>
      </w:r>
      <w:r>
        <w:rPr>
          <w:spacing w:val="-2"/>
          <w:sz w:val="20"/>
        </w:rPr>
        <w:t xml:space="preserve"> </w:t>
      </w:r>
      <w:r>
        <w:rPr>
          <w:sz w:val="20"/>
        </w:rPr>
        <w:t>or</w:t>
      </w:r>
      <w:r>
        <w:rPr>
          <w:spacing w:val="-1"/>
          <w:sz w:val="20"/>
        </w:rPr>
        <w:t xml:space="preserve"> </w:t>
      </w:r>
      <w:r>
        <w:rPr>
          <w:sz w:val="20"/>
        </w:rPr>
        <w:t>any</w:t>
      </w:r>
      <w:r>
        <w:rPr>
          <w:spacing w:val="-3"/>
          <w:sz w:val="20"/>
        </w:rPr>
        <w:t xml:space="preserve"> </w:t>
      </w:r>
      <w:r>
        <w:rPr>
          <w:sz w:val="20"/>
        </w:rPr>
        <w:t>other</w:t>
      </w:r>
      <w:r>
        <w:rPr>
          <w:spacing w:val="-1"/>
          <w:sz w:val="20"/>
        </w:rPr>
        <w:t xml:space="preserve"> </w:t>
      </w:r>
      <w:r>
        <w:rPr>
          <w:sz w:val="20"/>
        </w:rPr>
        <w:t>ancillary</w:t>
      </w:r>
      <w:r>
        <w:rPr>
          <w:spacing w:val="-3"/>
          <w:sz w:val="20"/>
        </w:rPr>
        <w:t xml:space="preserve"> </w:t>
      </w:r>
      <w:r>
        <w:rPr>
          <w:sz w:val="20"/>
        </w:rPr>
        <w:t>expenses incurred</w:t>
      </w:r>
      <w:r>
        <w:rPr>
          <w:spacing w:val="-3"/>
          <w:sz w:val="20"/>
        </w:rPr>
        <w:t xml:space="preserve"> </w:t>
      </w:r>
      <w:r>
        <w:rPr>
          <w:sz w:val="20"/>
        </w:rPr>
        <w:t>by the individuals whom the Suppliers utilises in connection with the Services, the cost of any materials or the cost of services provided by third parties and required by the Supplier in order to provide the Services.</w:t>
      </w:r>
      <w:r>
        <w:rPr>
          <w:spacing w:val="40"/>
          <w:sz w:val="20"/>
        </w:rPr>
        <w:t xml:space="preserve"> </w:t>
      </w:r>
      <w:r>
        <w:rPr>
          <w:sz w:val="20"/>
        </w:rPr>
        <w:t xml:space="preserve">The Supplier shall invoice the College at cost for any such expenses, materials and </w:t>
      </w:r>
      <w:proofErr w:type="gramStart"/>
      <w:r>
        <w:rPr>
          <w:sz w:val="20"/>
        </w:rPr>
        <w:t>third party</w:t>
      </w:r>
      <w:proofErr w:type="gramEnd"/>
      <w:r>
        <w:rPr>
          <w:sz w:val="20"/>
        </w:rPr>
        <w:t xml:space="preserve"> serv</w:t>
      </w:r>
      <w:r>
        <w:rPr>
          <w:sz w:val="20"/>
        </w:rPr>
        <w:t xml:space="preserve">ices which are reasonably incurred by the Supplier, provided that the Supplier shall obtain the College’s prior written approval of the amount before incurring any such expenses, material costs or </w:t>
      </w:r>
      <w:proofErr w:type="gramStart"/>
      <w:r>
        <w:rPr>
          <w:sz w:val="20"/>
        </w:rPr>
        <w:t>third party</w:t>
      </w:r>
      <w:proofErr w:type="gramEnd"/>
      <w:r>
        <w:rPr>
          <w:sz w:val="20"/>
        </w:rPr>
        <w:t xml:space="preserve"> service </w:t>
      </w:r>
      <w:proofErr w:type="gramStart"/>
      <w:r>
        <w:rPr>
          <w:sz w:val="20"/>
        </w:rPr>
        <w:t>costs;</w:t>
      </w:r>
      <w:proofErr w:type="gramEnd"/>
    </w:p>
    <w:p w14:paraId="3EB548C6" w14:textId="77777777" w:rsidR="00FC0749" w:rsidRDefault="00FC0749">
      <w:pPr>
        <w:pStyle w:val="BodyText"/>
        <w:spacing w:before="11"/>
      </w:pPr>
    </w:p>
    <w:p w14:paraId="4BB5B64F" w14:textId="77777777" w:rsidR="00FC0749" w:rsidRDefault="004B015D">
      <w:pPr>
        <w:pStyle w:val="ListParagraph"/>
        <w:numPr>
          <w:ilvl w:val="2"/>
          <w:numId w:val="2"/>
        </w:numPr>
        <w:tabs>
          <w:tab w:val="left" w:pos="1598"/>
          <w:tab w:val="left" w:pos="1600"/>
        </w:tabs>
        <w:spacing w:line="271" w:lineRule="auto"/>
        <w:ind w:right="302"/>
        <w:jc w:val="both"/>
        <w:rPr>
          <w:sz w:val="20"/>
        </w:rPr>
      </w:pPr>
      <w:r>
        <w:rPr>
          <w:sz w:val="20"/>
        </w:rPr>
        <w:t xml:space="preserve">the College shall only be required to pay any amount invoiced by the Supplier pursuant to condition </w:t>
      </w:r>
      <w:hyperlink w:anchor="_bookmark16" w:history="1">
        <w:r>
          <w:rPr>
            <w:sz w:val="20"/>
          </w:rPr>
          <w:t>8.12.5</w:t>
        </w:r>
      </w:hyperlink>
      <w:r>
        <w:rPr>
          <w:sz w:val="20"/>
        </w:rPr>
        <w:t xml:space="preserve"> where the College is satisfied that the Supplier has provided sufficient receipts to evidence the relevant expenditure; and</w:t>
      </w:r>
    </w:p>
    <w:p w14:paraId="151FE17F" w14:textId="77777777" w:rsidR="00FC0749" w:rsidRDefault="00FC0749">
      <w:pPr>
        <w:pStyle w:val="BodyText"/>
        <w:spacing w:before="11"/>
      </w:pPr>
    </w:p>
    <w:p w14:paraId="031A9517" w14:textId="77777777" w:rsidR="00FC0749" w:rsidRDefault="004B015D">
      <w:pPr>
        <w:pStyle w:val="ListParagraph"/>
        <w:numPr>
          <w:ilvl w:val="2"/>
          <w:numId w:val="2"/>
        </w:numPr>
        <w:tabs>
          <w:tab w:val="left" w:pos="1598"/>
          <w:tab w:val="left" w:pos="1600"/>
        </w:tabs>
        <w:spacing w:line="273" w:lineRule="auto"/>
        <w:ind w:right="304"/>
        <w:jc w:val="both"/>
        <w:rPr>
          <w:sz w:val="20"/>
        </w:rPr>
      </w:pPr>
      <w:bookmarkStart w:id="17" w:name="_bookmark17"/>
      <w:bookmarkEnd w:id="17"/>
      <w:r>
        <w:rPr>
          <w:sz w:val="20"/>
        </w:rPr>
        <w:t>the Supplier shall maintain complete and accurate records of all time spent and materials used</w:t>
      </w:r>
      <w:r>
        <w:rPr>
          <w:spacing w:val="-3"/>
          <w:sz w:val="20"/>
        </w:rPr>
        <w:t xml:space="preserve"> </w:t>
      </w:r>
      <w:r>
        <w:rPr>
          <w:sz w:val="20"/>
        </w:rPr>
        <w:t>by</w:t>
      </w:r>
      <w:r>
        <w:rPr>
          <w:spacing w:val="-5"/>
          <w:sz w:val="20"/>
        </w:rPr>
        <w:t xml:space="preserve"> </w:t>
      </w:r>
      <w:r>
        <w:rPr>
          <w:sz w:val="20"/>
        </w:rPr>
        <w:t>the Supplier</w:t>
      </w:r>
      <w:r>
        <w:rPr>
          <w:spacing w:val="-1"/>
          <w:sz w:val="20"/>
        </w:rPr>
        <w:t xml:space="preserve"> </w:t>
      </w:r>
      <w:r>
        <w:rPr>
          <w:sz w:val="20"/>
        </w:rPr>
        <w:t>in providing</w:t>
      </w:r>
      <w:r>
        <w:rPr>
          <w:spacing w:val="-1"/>
          <w:sz w:val="20"/>
        </w:rPr>
        <w:t xml:space="preserve"> </w:t>
      </w:r>
      <w:r>
        <w:rPr>
          <w:sz w:val="20"/>
        </w:rPr>
        <w:t>the Services</w:t>
      </w:r>
      <w:r>
        <w:rPr>
          <w:spacing w:val="-1"/>
          <w:sz w:val="20"/>
        </w:rPr>
        <w:t xml:space="preserve"> </w:t>
      </w:r>
      <w:r>
        <w:rPr>
          <w:sz w:val="20"/>
        </w:rPr>
        <w:t>in</w:t>
      </w:r>
      <w:r>
        <w:rPr>
          <w:spacing w:val="-2"/>
          <w:sz w:val="20"/>
        </w:rPr>
        <w:t xml:space="preserve"> </w:t>
      </w:r>
      <w:r>
        <w:rPr>
          <w:sz w:val="20"/>
        </w:rPr>
        <w:t>such</w:t>
      </w:r>
      <w:r>
        <w:rPr>
          <w:spacing w:val="-2"/>
          <w:sz w:val="20"/>
        </w:rPr>
        <w:t xml:space="preserve"> </w:t>
      </w:r>
      <w:r>
        <w:rPr>
          <w:sz w:val="20"/>
        </w:rPr>
        <w:t>form as</w:t>
      </w:r>
      <w:r>
        <w:rPr>
          <w:spacing w:val="-3"/>
          <w:sz w:val="20"/>
        </w:rPr>
        <w:t xml:space="preserve"> </w:t>
      </w:r>
      <w:r>
        <w:rPr>
          <w:sz w:val="20"/>
        </w:rPr>
        <w:t>the</w:t>
      </w:r>
      <w:r>
        <w:rPr>
          <w:spacing w:val="-3"/>
          <w:sz w:val="20"/>
        </w:rPr>
        <w:t xml:space="preserve"> </w:t>
      </w:r>
      <w:r>
        <w:rPr>
          <w:sz w:val="20"/>
        </w:rPr>
        <w:t>College</w:t>
      </w:r>
      <w:r>
        <w:rPr>
          <w:spacing w:val="-2"/>
          <w:sz w:val="20"/>
        </w:rPr>
        <w:t xml:space="preserve"> </w:t>
      </w:r>
      <w:r>
        <w:rPr>
          <w:sz w:val="20"/>
        </w:rPr>
        <w:t>shall</w:t>
      </w:r>
      <w:r>
        <w:rPr>
          <w:spacing w:val="-3"/>
          <w:sz w:val="20"/>
        </w:rPr>
        <w:t xml:space="preserve"> </w:t>
      </w:r>
      <w:r>
        <w:rPr>
          <w:sz w:val="20"/>
        </w:rPr>
        <w:t>require</w:t>
      </w:r>
      <w:r>
        <w:rPr>
          <w:spacing w:val="-2"/>
          <w:sz w:val="20"/>
        </w:rPr>
        <w:t xml:space="preserve"> </w:t>
      </w:r>
      <w:r>
        <w:rPr>
          <w:sz w:val="20"/>
        </w:rPr>
        <w:t>from</w:t>
      </w:r>
    </w:p>
    <w:p w14:paraId="2DD63F91" w14:textId="77777777" w:rsidR="00FC0749" w:rsidRDefault="00FC0749">
      <w:pPr>
        <w:pStyle w:val="ListParagraph"/>
        <w:spacing w:line="273" w:lineRule="auto"/>
        <w:rPr>
          <w:sz w:val="20"/>
        </w:rPr>
        <w:sectPr w:rsidR="00FC0749">
          <w:pgSz w:w="11910" w:h="16840"/>
          <w:pgMar w:top="1280" w:right="850" w:bottom="1260" w:left="992" w:header="206" w:footer="1066" w:gutter="0"/>
          <w:cols w:space="720"/>
        </w:sectPr>
      </w:pPr>
    </w:p>
    <w:p w14:paraId="0F51579A" w14:textId="77777777" w:rsidR="00FC0749" w:rsidRDefault="004B015D">
      <w:pPr>
        <w:pStyle w:val="BodyText"/>
        <w:spacing w:before="178" w:line="271" w:lineRule="auto"/>
        <w:ind w:left="1600" w:right="77"/>
      </w:pPr>
      <w:r>
        <w:lastRenderedPageBreak/>
        <w:t>time to time.</w:t>
      </w:r>
      <w:r>
        <w:rPr>
          <w:spacing w:val="40"/>
        </w:rPr>
        <w:t xml:space="preserve"> </w:t>
      </w:r>
      <w:r>
        <w:t xml:space="preserve">The Supplier shall permit the College to </w:t>
      </w:r>
      <w:proofErr w:type="gramStart"/>
      <w:r>
        <w:t>inspect and audit such records at all times</w:t>
      </w:r>
      <w:proofErr w:type="gramEnd"/>
      <w:r>
        <w:t xml:space="preserve"> immediately on request.</w:t>
      </w:r>
    </w:p>
    <w:p w14:paraId="3E9A62B9" w14:textId="77777777" w:rsidR="00FC0749" w:rsidRDefault="00FC0749">
      <w:pPr>
        <w:pStyle w:val="BodyText"/>
        <w:spacing w:before="8"/>
      </w:pPr>
    </w:p>
    <w:p w14:paraId="43CA1A64" w14:textId="77777777" w:rsidR="00FC0749" w:rsidRDefault="004B015D">
      <w:pPr>
        <w:pStyle w:val="Heading2"/>
        <w:numPr>
          <w:ilvl w:val="0"/>
          <w:numId w:val="2"/>
        </w:numPr>
        <w:tabs>
          <w:tab w:val="left" w:pos="880"/>
        </w:tabs>
        <w:ind w:hanging="720"/>
      </w:pPr>
      <w:bookmarkStart w:id="18" w:name="_bookmark18"/>
      <w:bookmarkEnd w:id="18"/>
      <w:r>
        <w:t>Indemnity</w:t>
      </w:r>
      <w:r>
        <w:rPr>
          <w:spacing w:val="-10"/>
        </w:rPr>
        <w:t xml:space="preserve"> </w:t>
      </w:r>
      <w:r>
        <w:t>and</w:t>
      </w:r>
      <w:r>
        <w:rPr>
          <w:spacing w:val="-5"/>
        </w:rPr>
        <w:t xml:space="preserve"> </w:t>
      </w:r>
      <w:r>
        <w:rPr>
          <w:spacing w:val="-2"/>
        </w:rPr>
        <w:t>Insurance</w:t>
      </w:r>
    </w:p>
    <w:p w14:paraId="3B63373C" w14:textId="77777777" w:rsidR="00FC0749" w:rsidRDefault="00FC0749">
      <w:pPr>
        <w:pStyle w:val="BodyText"/>
        <w:spacing w:before="42"/>
        <w:rPr>
          <w:b/>
        </w:rPr>
      </w:pPr>
    </w:p>
    <w:p w14:paraId="684AC885" w14:textId="77777777" w:rsidR="00FC0749" w:rsidRDefault="004B015D">
      <w:pPr>
        <w:pStyle w:val="ListParagraph"/>
        <w:numPr>
          <w:ilvl w:val="1"/>
          <w:numId w:val="2"/>
        </w:numPr>
        <w:tabs>
          <w:tab w:val="left" w:pos="877"/>
          <w:tab w:val="left" w:pos="880"/>
        </w:tabs>
        <w:spacing w:line="271" w:lineRule="auto"/>
        <w:ind w:right="301"/>
        <w:jc w:val="both"/>
        <w:rPr>
          <w:sz w:val="20"/>
        </w:rPr>
      </w:pPr>
      <w:r>
        <w:rPr>
          <w:sz w:val="20"/>
        </w:rPr>
        <w:t>The Supplier shall indemnify and hold harmless the College in full from and against all costs,</w:t>
      </w:r>
      <w:r>
        <w:rPr>
          <w:spacing w:val="40"/>
          <w:sz w:val="20"/>
        </w:rPr>
        <w:t xml:space="preserve"> </w:t>
      </w:r>
      <w:r>
        <w:rPr>
          <w:sz w:val="20"/>
        </w:rPr>
        <w:t>actions, claims, demands, liabilities, expenses, damages and losses (including but not limited to direct, indirect or consequential losses, loss of profit, loss of reputation and all interest, penalties, fines and legal costs and all other professional fees and expenses) awarded against, suffered or incurred or paid by the College arising as a result of or in connection with:</w:t>
      </w:r>
    </w:p>
    <w:p w14:paraId="17FB7A59" w14:textId="77777777" w:rsidR="00FC0749" w:rsidRDefault="00FC0749">
      <w:pPr>
        <w:pStyle w:val="BodyText"/>
        <w:spacing w:before="11"/>
      </w:pPr>
    </w:p>
    <w:p w14:paraId="25916E9E" w14:textId="77777777" w:rsidR="00FC0749" w:rsidRDefault="004B015D">
      <w:pPr>
        <w:pStyle w:val="ListParagraph"/>
        <w:numPr>
          <w:ilvl w:val="2"/>
          <w:numId w:val="2"/>
        </w:numPr>
        <w:tabs>
          <w:tab w:val="left" w:pos="1596"/>
          <w:tab w:val="left" w:pos="1600"/>
        </w:tabs>
        <w:spacing w:line="271" w:lineRule="auto"/>
        <w:ind w:right="297"/>
        <w:jc w:val="both"/>
        <w:rPr>
          <w:sz w:val="20"/>
        </w:rPr>
      </w:pPr>
      <w:r>
        <w:rPr>
          <w:sz w:val="20"/>
        </w:rPr>
        <w:t>any claim against the College by a third party for death, personal injury or damage to property arising out of, or in connection with, defects in the Goods</w:t>
      </w:r>
      <w:r>
        <w:rPr>
          <w:spacing w:val="25"/>
          <w:sz w:val="20"/>
        </w:rPr>
        <w:t xml:space="preserve"> </w:t>
      </w:r>
      <w:r>
        <w:rPr>
          <w:sz w:val="20"/>
        </w:rPr>
        <w:t>or any Deliverables, to the extent that the defect in the Goods or Deliverables is attributable to the acts or</w:t>
      </w:r>
      <w:r>
        <w:rPr>
          <w:spacing w:val="40"/>
          <w:sz w:val="20"/>
        </w:rPr>
        <w:t xml:space="preserve"> </w:t>
      </w:r>
      <w:r>
        <w:rPr>
          <w:sz w:val="20"/>
        </w:rPr>
        <w:t xml:space="preserve">omissions of the Supplier, its employees, agents or </w:t>
      </w:r>
      <w:proofErr w:type="gramStart"/>
      <w:r>
        <w:rPr>
          <w:sz w:val="20"/>
        </w:rPr>
        <w:t>subcontractors;</w:t>
      </w:r>
      <w:proofErr w:type="gramEnd"/>
    </w:p>
    <w:p w14:paraId="574D6569" w14:textId="77777777" w:rsidR="00FC0749" w:rsidRDefault="00FC0749">
      <w:pPr>
        <w:pStyle w:val="BodyText"/>
        <w:spacing w:before="10"/>
      </w:pPr>
    </w:p>
    <w:p w14:paraId="4F3847F5" w14:textId="77777777" w:rsidR="00FC0749" w:rsidRDefault="004B015D">
      <w:pPr>
        <w:pStyle w:val="ListParagraph"/>
        <w:numPr>
          <w:ilvl w:val="2"/>
          <w:numId w:val="2"/>
        </w:numPr>
        <w:tabs>
          <w:tab w:val="left" w:pos="1596"/>
          <w:tab w:val="left" w:pos="1600"/>
        </w:tabs>
        <w:spacing w:before="1" w:line="271" w:lineRule="auto"/>
        <w:ind w:right="297"/>
        <w:jc w:val="both"/>
        <w:rPr>
          <w:sz w:val="20"/>
        </w:rPr>
      </w:pPr>
      <w:r>
        <w:rPr>
          <w:sz w:val="20"/>
        </w:rPr>
        <w:t>any</w:t>
      </w:r>
      <w:r>
        <w:rPr>
          <w:spacing w:val="-1"/>
          <w:sz w:val="20"/>
        </w:rPr>
        <w:t xml:space="preserve"> </w:t>
      </w:r>
      <w:r>
        <w:rPr>
          <w:sz w:val="20"/>
        </w:rPr>
        <w:t>claim made against the College by a third party arising out of, or in connection with, the supply of the Goods or Services, to the extent that such claim arises out of</w:t>
      </w:r>
      <w:r>
        <w:rPr>
          <w:spacing w:val="40"/>
          <w:sz w:val="20"/>
        </w:rPr>
        <w:t xml:space="preserve"> </w:t>
      </w:r>
      <w:r>
        <w:rPr>
          <w:sz w:val="20"/>
        </w:rPr>
        <w:t>breach,</w:t>
      </w:r>
      <w:r>
        <w:rPr>
          <w:spacing w:val="40"/>
          <w:sz w:val="20"/>
        </w:rPr>
        <w:t xml:space="preserve"> </w:t>
      </w:r>
      <w:r>
        <w:rPr>
          <w:sz w:val="20"/>
        </w:rPr>
        <w:t xml:space="preserve">negligent performance or failure or delay in performance of the Agreement by the </w:t>
      </w:r>
      <w:proofErr w:type="gramStart"/>
      <w:r>
        <w:rPr>
          <w:sz w:val="20"/>
        </w:rPr>
        <w:t>Supplier;</w:t>
      </w:r>
      <w:proofErr w:type="gramEnd"/>
    </w:p>
    <w:p w14:paraId="3D2D618A" w14:textId="77777777" w:rsidR="00FC0749" w:rsidRDefault="00FC0749">
      <w:pPr>
        <w:pStyle w:val="BodyText"/>
        <w:spacing w:before="10"/>
      </w:pPr>
    </w:p>
    <w:p w14:paraId="1103B551" w14:textId="77777777" w:rsidR="00FC0749" w:rsidRDefault="004B015D">
      <w:pPr>
        <w:pStyle w:val="ListParagraph"/>
        <w:numPr>
          <w:ilvl w:val="2"/>
          <w:numId w:val="2"/>
        </w:numPr>
        <w:tabs>
          <w:tab w:val="left" w:pos="1596"/>
          <w:tab w:val="left" w:pos="1600"/>
        </w:tabs>
        <w:spacing w:line="271" w:lineRule="auto"/>
        <w:ind w:right="301"/>
        <w:jc w:val="both"/>
        <w:rPr>
          <w:sz w:val="20"/>
        </w:rPr>
      </w:pPr>
      <w:r>
        <w:rPr>
          <w:sz w:val="20"/>
        </w:rPr>
        <w:t>any claim made against the College for actual or alleged infringement of a third party’s Intellectual Property Rights arising out of, or in connection with, the possession, manufacture, supply or use of the Goods, or receipt, use or supply of the Services; or</w:t>
      </w:r>
    </w:p>
    <w:p w14:paraId="564F9128" w14:textId="77777777" w:rsidR="00FC0749" w:rsidRDefault="00FC0749">
      <w:pPr>
        <w:pStyle w:val="BodyText"/>
        <w:spacing w:before="10"/>
      </w:pPr>
    </w:p>
    <w:p w14:paraId="4580963B" w14:textId="77777777" w:rsidR="00FC0749" w:rsidRDefault="004B015D">
      <w:pPr>
        <w:pStyle w:val="ListParagraph"/>
        <w:numPr>
          <w:ilvl w:val="2"/>
          <w:numId w:val="2"/>
        </w:numPr>
        <w:tabs>
          <w:tab w:val="left" w:pos="1600"/>
        </w:tabs>
        <w:rPr>
          <w:sz w:val="20"/>
        </w:rPr>
      </w:pPr>
      <w:r>
        <w:rPr>
          <w:sz w:val="20"/>
        </w:rPr>
        <w:t>any</w:t>
      </w:r>
      <w:r>
        <w:rPr>
          <w:spacing w:val="-6"/>
          <w:sz w:val="20"/>
        </w:rPr>
        <w:t xml:space="preserve"> </w:t>
      </w:r>
      <w:r>
        <w:rPr>
          <w:sz w:val="20"/>
        </w:rPr>
        <w:t>breach</w:t>
      </w:r>
      <w:r>
        <w:rPr>
          <w:spacing w:val="-3"/>
          <w:sz w:val="20"/>
        </w:rPr>
        <w:t xml:space="preserve"> </w:t>
      </w:r>
      <w:r>
        <w:rPr>
          <w:sz w:val="20"/>
        </w:rPr>
        <w:t>by</w:t>
      </w:r>
      <w:r>
        <w:rPr>
          <w:spacing w:val="-8"/>
          <w:sz w:val="20"/>
        </w:rPr>
        <w:t xml:space="preserve"> </w:t>
      </w:r>
      <w:r>
        <w:rPr>
          <w:sz w:val="20"/>
        </w:rPr>
        <w:t>the</w:t>
      </w:r>
      <w:r>
        <w:rPr>
          <w:spacing w:val="-5"/>
          <w:sz w:val="20"/>
        </w:rPr>
        <w:t xml:space="preserve"> </w:t>
      </w:r>
      <w:r>
        <w:rPr>
          <w:sz w:val="20"/>
        </w:rPr>
        <w:t>Supplier</w:t>
      </w:r>
      <w:r>
        <w:rPr>
          <w:spacing w:val="-2"/>
          <w:sz w:val="20"/>
        </w:rPr>
        <w:t xml:space="preserve"> </w:t>
      </w:r>
      <w:r>
        <w:rPr>
          <w:spacing w:val="-5"/>
          <w:sz w:val="20"/>
        </w:rPr>
        <w:t>of:</w:t>
      </w:r>
    </w:p>
    <w:p w14:paraId="71102215" w14:textId="77777777" w:rsidR="00FC0749" w:rsidRDefault="00FC0749">
      <w:pPr>
        <w:pStyle w:val="BodyText"/>
        <w:spacing w:before="40"/>
      </w:pPr>
    </w:p>
    <w:p w14:paraId="12F878DE" w14:textId="77777777" w:rsidR="00FC0749" w:rsidRDefault="004B015D">
      <w:pPr>
        <w:pStyle w:val="ListParagraph"/>
        <w:numPr>
          <w:ilvl w:val="3"/>
          <w:numId w:val="2"/>
        </w:numPr>
        <w:tabs>
          <w:tab w:val="left" w:pos="2320"/>
        </w:tabs>
        <w:rPr>
          <w:sz w:val="20"/>
        </w:rPr>
      </w:pPr>
      <w:r>
        <w:rPr>
          <w:sz w:val="20"/>
        </w:rPr>
        <w:t>condition</w:t>
      </w:r>
      <w:r>
        <w:rPr>
          <w:spacing w:val="-13"/>
          <w:sz w:val="20"/>
        </w:rPr>
        <w:t xml:space="preserve"> </w:t>
      </w:r>
      <w:hyperlink w:anchor="_bookmark8" w:history="1">
        <w:r>
          <w:rPr>
            <w:spacing w:val="-2"/>
            <w:sz w:val="20"/>
          </w:rPr>
          <w:t>5.3.8;</w:t>
        </w:r>
      </w:hyperlink>
    </w:p>
    <w:p w14:paraId="61418C3A" w14:textId="77777777" w:rsidR="00FC0749" w:rsidRDefault="00FC0749">
      <w:pPr>
        <w:pStyle w:val="BodyText"/>
        <w:spacing w:before="41"/>
      </w:pPr>
    </w:p>
    <w:p w14:paraId="2AAD7406" w14:textId="77777777" w:rsidR="00FC0749" w:rsidRDefault="004B015D">
      <w:pPr>
        <w:pStyle w:val="ListParagraph"/>
        <w:numPr>
          <w:ilvl w:val="3"/>
          <w:numId w:val="2"/>
        </w:numPr>
        <w:tabs>
          <w:tab w:val="left" w:pos="2320"/>
        </w:tabs>
        <w:spacing w:before="1"/>
        <w:rPr>
          <w:sz w:val="20"/>
        </w:rPr>
      </w:pPr>
      <w:r>
        <w:rPr>
          <w:sz w:val="20"/>
        </w:rPr>
        <w:t>condition</w:t>
      </w:r>
      <w:r>
        <w:rPr>
          <w:spacing w:val="-8"/>
          <w:sz w:val="20"/>
        </w:rPr>
        <w:t xml:space="preserve"> </w:t>
      </w:r>
      <w:hyperlink w:anchor="_bookmark22" w:history="1">
        <w:r>
          <w:rPr>
            <w:sz w:val="20"/>
          </w:rPr>
          <w:t>15.2;</w:t>
        </w:r>
      </w:hyperlink>
      <w:r>
        <w:rPr>
          <w:spacing w:val="-7"/>
          <w:sz w:val="20"/>
        </w:rPr>
        <w:t xml:space="preserve"> </w:t>
      </w:r>
      <w:r>
        <w:rPr>
          <w:spacing w:val="-5"/>
          <w:sz w:val="20"/>
        </w:rPr>
        <w:t>or</w:t>
      </w:r>
    </w:p>
    <w:p w14:paraId="5B48D3AF" w14:textId="77777777" w:rsidR="00FC0749" w:rsidRDefault="00FC0749">
      <w:pPr>
        <w:pStyle w:val="BodyText"/>
        <w:spacing w:before="39"/>
      </w:pPr>
    </w:p>
    <w:p w14:paraId="13EDC1AF" w14:textId="77777777" w:rsidR="00FC0749" w:rsidRDefault="004B015D">
      <w:pPr>
        <w:pStyle w:val="ListParagraph"/>
        <w:numPr>
          <w:ilvl w:val="3"/>
          <w:numId w:val="2"/>
        </w:numPr>
        <w:tabs>
          <w:tab w:val="left" w:pos="2320"/>
        </w:tabs>
        <w:rPr>
          <w:sz w:val="20"/>
        </w:rPr>
      </w:pPr>
      <w:r>
        <w:rPr>
          <w:sz w:val="20"/>
        </w:rPr>
        <w:t>condition</w:t>
      </w:r>
      <w:r>
        <w:rPr>
          <w:spacing w:val="-13"/>
          <w:sz w:val="20"/>
        </w:rPr>
        <w:t xml:space="preserve"> </w:t>
      </w:r>
      <w:hyperlink w:anchor="_bookmark25" w:history="1">
        <w:r>
          <w:rPr>
            <w:spacing w:val="-5"/>
            <w:sz w:val="20"/>
          </w:rPr>
          <w:t>17.</w:t>
        </w:r>
      </w:hyperlink>
    </w:p>
    <w:p w14:paraId="232C19A3" w14:textId="77777777" w:rsidR="00FC0749" w:rsidRDefault="00FC0749">
      <w:pPr>
        <w:pStyle w:val="BodyText"/>
        <w:spacing w:before="39"/>
      </w:pPr>
    </w:p>
    <w:p w14:paraId="6DE04B7E" w14:textId="77777777" w:rsidR="00FC0749" w:rsidRDefault="004B015D">
      <w:pPr>
        <w:pStyle w:val="ListParagraph"/>
        <w:numPr>
          <w:ilvl w:val="1"/>
          <w:numId w:val="2"/>
        </w:numPr>
        <w:tabs>
          <w:tab w:val="left" w:pos="877"/>
          <w:tab w:val="left" w:pos="880"/>
        </w:tabs>
        <w:spacing w:line="271" w:lineRule="auto"/>
        <w:ind w:right="297"/>
        <w:jc w:val="both"/>
        <w:rPr>
          <w:sz w:val="20"/>
        </w:rPr>
      </w:pPr>
      <w:r>
        <w:rPr>
          <w:sz w:val="20"/>
        </w:rPr>
        <w:t xml:space="preserve">For the duration of the Agreement and for a period of 5 years thereafter the Supplier shall </w:t>
      </w:r>
      <w:proofErr w:type="gramStart"/>
      <w:r>
        <w:rPr>
          <w:sz w:val="20"/>
        </w:rPr>
        <w:t>at all</w:t>
      </w:r>
      <w:r>
        <w:rPr>
          <w:spacing w:val="40"/>
          <w:sz w:val="20"/>
        </w:rPr>
        <w:t xml:space="preserve"> </w:t>
      </w:r>
      <w:r>
        <w:rPr>
          <w:sz w:val="20"/>
        </w:rPr>
        <w:t>times</w:t>
      </w:r>
      <w:proofErr w:type="gramEnd"/>
      <w:r>
        <w:rPr>
          <w:sz w:val="20"/>
        </w:rPr>
        <w:t xml:space="preserve"> maintain in force, with a reputable insurance company, in respect of each event or series of connected events:</w:t>
      </w:r>
    </w:p>
    <w:p w14:paraId="50BD1357" w14:textId="77777777" w:rsidR="00FC0749" w:rsidRDefault="00FC0749">
      <w:pPr>
        <w:pStyle w:val="BodyText"/>
        <w:spacing w:before="10"/>
      </w:pPr>
    </w:p>
    <w:p w14:paraId="009BC01C" w14:textId="77777777" w:rsidR="00FC0749" w:rsidRDefault="004B015D">
      <w:pPr>
        <w:pStyle w:val="ListParagraph"/>
        <w:numPr>
          <w:ilvl w:val="2"/>
          <w:numId w:val="2"/>
        </w:numPr>
        <w:tabs>
          <w:tab w:val="left" w:pos="1596"/>
          <w:tab w:val="left" w:pos="1600"/>
        </w:tabs>
        <w:spacing w:line="273" w:lineRule="auto"/>
        <w:ind w:right="297"/>
        <w:jc w:val="both"/>
        <w:rPr>
          <w:sz w:val="20"/>
        </w:rPr>
      </w:pPr>
      <w:r>
        <w:rPr>
          <w:sz w:val="20"/>
        </w:rPr>
        <w:t xml:space="preserve">employer’s liability insurance for not less than £10,000,000 (ten million pounds sterling) with no aggregate </w:t>
      </w:r>
      <w:proofErr w:type="gramStart"/>
      <w:r>
        <w:rPr>
          <w:sz w:val="20"/>
        </w:rPr>
        <w:t>limit;</w:t>
      </w:r>
      <w:proofErr w:type="gramEnd"/>
    </w:p>
    <w:p w14:paraId="72259AEE" w14:textId="77777777" w:rsidR="00FC0749" w:rsidRDefault="00FC0749">
      <w:pPr>
        <w:pStyle w:val="BodyText"/>
        <w:spacing w:before="7"/>
      </w:pPr>
    </w:p>
    <w:p w14:paraId="27B59579" w14:textId="77777777" w:rsidR="00FC0749" w:rsidRDefault="004B015D">
      <w:pPr>
        <w:pStyle w:val="ListParagraph"/>
        <w:numPr>
          <w:ilvl w:val="2"/>
          <w:numId w:val="2"/>
        </w:numPr>
        <w:tabs>
          <w:tab w:val="left" w:pos="1596"/>
          <w:tab w:val="left" w:pos="1600"/>
        </w:tabs>
        <w:spacing w:before="1" w:line="271" w:lineRule="auto"/>
        <w:ind w:right="304"/>
        <w:jc w:val="both"/>
        <w:rPr>
          <w:sz w:val="20"/>
        </w:rPr>
      </w:pPr>
      <w:r>
        <w:rPr>
          <w:sz w:val="20"/>
        </w:rPr>
        <w:t>professional indemnity insurance for not less than £2,000,000 (two million pounds sterling) with no aggregate limit; and</w:t>
      </w:r>
    </w:p>
    <w:p w14:paraId="7C340F75" w14:textId="77777777" w:rsidR="00FC0749" w:rsidRDefault="00FC0749">
      <w:pPr>
        <w:pStyle w:val="BodyText"/>
        <w:spacing w:before="10"/>
      </w:pPr>
    </w:p>
    <w:p w14:paraId="7441E6CC" w14:textId="77777777" w:rsidR="00FC0749" w:rsidRDefault="004B015D">
      <w:pPr>
        <w:pStyle w:val="ListParagraph"/>
        <w:numPr>
          <w:ilvl w:val="2"/>
          <w:numId w:val="2"/>
        </w:numPr>
        <w:tabs>
          <w:tab w:val="left" w:pos="1596"/>
          <w:tab w:val="left" w:pos="1600"/>
        </w:tabs>
        <w:spacing w:before="1" w:line="271" w:lineRule="auto"/>
        <w:ind w:right="307"/>
        <w:jc w:val="both"/>
        <w:rPr>
          <w:sz w:val="20"/>
        </w:rPr>
      </w:pPr>
      <w:r>
        <w:rPr>
          <w:sz w:val="20"/>
        </w:rPr>
        <w:t>product liability and public liability insurance for not less than £10,000,000 (ten million pounds sterling) each with no aggregate limit,</w:t>
      </w:r>
    </w:p>
    <w:p w14:paraId="1F402483" w14:textId="77777777" w:rsidR="00FC0749" w:rsidRDefault="00FC0749">
      <w:pPr>
        <w:pStyle w:val="BodyText"/>
        <w:spacing w:before="8"/>
      </w:pPr>
    </w:p>
    <w:p w14:paraId="7AC56790" w14:textId="77777777" w:rsidR="00FC0749" w:rsidRDefault="004B015D">
      <w:pPr>
        <w:pStyle w:val="BodyText"/>
        <w:spacing w:line="271" w:lineRule="auto"/>
        <w:ind w:left="880" w:right="297"/>
        <w:jc w:val="both"/>
      </w:pPr>
      <w:r>
        <w:t>or in each case such other amount as may be required or agreed by the College from time to time, and</w:t>
      </w:r>
      <w:r>
        <w:rPr>
          <w:spacing w:val="-1"/>
        </w:rPr>
        <w:t xml:space="preserve"> </w:t>
      </w:r>
      <w:r>
        <w:t>the Supplier shall,</w:t>
      </w:r>
      <w:r>
        <w:rPr>
          <w:spacing w:val="-1"/>
        </w:rPr>
        <w:t xml:space="preserve"> </w:t>
      </w:r>
      <w:r>
        <w:t>on the</w:t>
      </w:r>
      <w:r>
        <w:rPr>
          <w:spacing w:val="-2"/>
        </w:rPr>
        <w:t xml:space="preserve"> </w:t>
      </w:r>
      <w:r>
        <w:t>College’s request, produce</w:t>
      </w:r>
      <w:r>
        <w:rPr>
          <w:spacing w:val="-1"/>
        </w:rPr>
        <w:t xml:space="preserve"> </w:t>
      </w:r>
      <w:r>
        <w:t>both the insurance</w:t>
      </w:r>
      <w:r>
        <w:rPr>
          <w:spacing w:val="-1"/>
        </w:rPr>
        <w:t xml:space="preserve"> </w:t>
      </w:r>
      <w:r>
        <w:t>certificate</w:t>
      </w:r>
      <w:r>
        <w:rPr>
          <w:spacing w:val="-2"/>
        </w:rPr>
        <w:t xml:space="preserve"> </w:t>
      </w:r>
      <w:r>
        <w:t>giving details of cover and the receipt for the current year’s premium in respect of each such insurance policy.</w:t>
      </w:r>
    </w:p>
    <w:p w14:paraId="02230570" w14:textId="77777777" w:rsidR="00FC0749" w:rsidRDefault="00FC0749">
      <w:pPr>
        <w:pStyle w:val="BodyText"/>
        <w:spacing w:before="8"/>
      </w:pPr>
    </w:p>
    <w:p w14:paraId="14945290" w14:textId="77777777" w:rsidR="00FC0749" w:rsidRDefault="004B015D">
      <w:pPr>
        <w:pStyle w:val="Heading2"/>
        <w:numPr>
          <w:ilvl w:val="0"/>
          <w:numId w:val="2"/>
        </w:numPr>
        <w:tabs>
          <w:tab w:val="left" w:pos="880"/>
        </w:tabs>
        <w:ind w:hanging="720"/>
      </w:pPr>
      <w:r>
        <w:t>Force</w:t>
      </w:r>
      <w:r>
        <w:rPr>
          <w:spacing w:val="-10"/>
        </w:rPr>
        <w:t xml:space="preserve"> </w:t>
      </w:r>
      <w:r>
        <w:rPr>
          <w:spacing w:val="-2"/>
        </w:rPr>
        <w:t>Majeure</w:t>
      </w:r>
    </w:p>
    <w:p w14:paraId="19300CA0" w14:textId="77777777" w:rsidR="00FC0749" w:rsidRDefault="00FC0749">
      <w:pPr>
        <w:pStyle w:val="BodyText"/>
        <w:spacing w:before="44"/>
        <w:rPr>
          <w:b/>
        </w:rPr>
      </w:pPr>
    </w:p>
    <w:p w14:paraId="636103FB" w14:textId="77777777" w:rsidR="00FC0749" w:rsidRDefault="004B015D">
      <w:pPr>
        <w:pStyle w:val="ListParagraph"/>
        <w:numPr>
          <w:ilvl w:val="1"/>
          <w:numId w:val="2"/>
        </w:numPr>
        <w:tabs>
          <w:tab w:val="left" w:pos="877"/>
          <w:tab w:val="left" w:pos="880"/>
        </w:tabs>
        <w:spacing w:line="271" w:lineRule="auto"/>
        <w:ind w:right="300"/>
        <w:jc w:val="both"/>
        <w:rPr>
          <w:sz w:val="20"/>
        </w:rPr>
      </w:pPr>
      <w:r>
        <w:rPr>
          <w:sz w:val="20"/>
        </w:rPr>
        <w:t xml:space="preserve">Neither party shall be liable to the other </w:t>
      </w:r>
      <w:proofErr w:type="gramStart"/>
      <w:r>
        <w:rPr>
          <w:sz w:val="20"/>
        </w:rPr>
        <w:t>as a result of</w:t>
      </w:r>
      <w:proofErr w:type="gramEnd"/>
      <w:r>
        <w:rPr>
          <w:sz w:val="20"/>
        </w:rPr>
        <w:t xml:space="preserve"> any delay or failure to perform any of its obligations under the Agreement if and to the extent that such delay</w:t>
      </w:r>
      <w:r>
        <w:rPr>
          <w:spacing w:val="-3"/>
          <w:sz w:val="20"/>
        </w:rPr>
        <w:t xml:space="preserve"> </w:t>
      </w:r>
      <w:r>
        <w:rPr>
          <w:sz w:val="20"/>
        </w:rPr>
        <w:t>or failure is caused by an event or circumstance which is beyond that party’s reasonable control</w:t>
      </w:r>
      <w:r>
        <w:rPr>
          <w:spacing w:val="15"/>
          <w:sz w:val="20"/>
        </w:rPr>
        <w:t xml:space="preserve"> </w:t>
      </w:r>
      <w:r>
        <w:rPr>
          <w:sz w:val="20"/>
        </w:rPr>
        <w:t>which by its nature could not have</w:t>
      </w:r>
    </w:p>
    <w:p w14:paraId="1BE29452"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5E60C2FD" w14:textId="77777777" w:rsidR="00FC0749" w:rsidRDefault="004B015D">
      <w:pPr>
        <w:pStyle w:val="BodyText"/>
        <w:spacing w:before="175" w:line="271" w:lineRule="auto"/>
        <w:ind w:left="880" w:right="301"/>
        <w:jc w:val="both"/>
      </w:pPr>
      <w:r>
        <w:lastRenderedPageBreak/>
        <w:t>been foreseen by</w:t>
      </w:r>
      <w:r>
        <w:rPr>
          <w:spacing w:val="-2"/>
        </w:rPr>
        <w:t xml:space="preserve"> </w:t>
      </w:r>
      <w:r>
        <w:t>such party or (if it could have been foreseen) was unavoidable (a “</w:t>
      </w:r>
      <w:r>
        <w:rPr>
          <w:b/>
        </w:rPr>
        <w:t>Force Majeure Event</w:t>
      </w:r>
      <w:r>
        <w:t xml:space="preserve">”), save that illness or shortage of the Supplier’s staff, agents or subcontractors, failure or delay by any of the Supplier’s suppliers to supply goods, components, services or materials and breach of the Supplier’s warranties under conditions </w:t>
      </w:r>
      <w:hyperlink w:anchor="_bookmark2" w:history="1">
        <w:r>
          <w:t>3</w:t>
        </w:r>
      </w:hyperlink>
      <w:r>
        <w:t xml:space="preserve"> and </w:t>
      </w:r>
      <w:hyperlink w:anchor="_bookmark7" w:history="1">
        <w:r>
          <w:t>5</w:t>
        </w:r>
      </w:hyperlink>
      <w:r>
        <w:t xml:space="preserve"> above shall not be Force Majeure </w:t>
      </w:r>
      <w:r>
        <w:rPr>
          <w:spacing w:val="-2"/>
        </w:rPr>
        <w:t>Events.</w:t>
      </w:r>
    </w:p>
    <w:p w14:paraId="41253C67" w14:textId="77777777" w:rsidR="00FC0749" w:rsidRDefault="00FC0749">
      <w:pPr>
        <w:pStyle w:val="BodyText"/>
        <w:spacing w:before="14"/>
      </w:pPr>
    </w:p>
    <w:p w14:paraId="4C8B02C0" w14:textId="77777777" w:rsidR="00FC0749" w:rsidRDefault="004B015D">
      <w:pPr>
        <w:pStyle w:val="ListParagraph"/>
        <w:numPr>
          <w:ilvl w:val="1"/>
          <w:numId w:val="2"/>
        </w:numPr>
        <w:tabs>
          <w:tab w:val="left" w:pos="877"/>
          <w:tab w:val="left" w:pos="880"/>
        </w:tabs>
        <w:spacing w:line="271" w:lineRule="auto"/>
        <w:ind w:right="299"/>
        <w:jc w:val="both"/>
        <w:rPr>
          <w:sz w:val="20"/>
        </w:rPr>
      </w:pPr>
      <w:r>
        <w:rPr>
          <w:sz w:val="20"/>
        </w:rPr>
        <w:t>If a Force Majeure Event prevents the Supplier from supplying any Goods and/or Services for more than 28 days, the College shall have the right, without limiting its other rights and remedies, to terminate the Agreement with immediate effect by giving written notice to the Supplier.</w:t>
      </w:r>
    </w:p>
    <w:p w14:paraId="0BF55698" w14:textId="77777777" w:rsidR="00FC0749" w:rsidRDefault="00FC0749">
      <w:pPr>
        <w:pStyle w:val="BodyText"/>
        <w:spacing w:before="8"/>
      </w:pPr>
    </w:p>
    <w:p w14:paraId="5E07CCB3" w14:textId="77777777" w:rsidR="00FC0749" w:rsidRDefault="004B015D">
      <w:pPr>
        <w:pStyle w:val="Heading2"/>
        <w:numPr>
          <w:ilvl w:val="0"/>
          <w:numId w:val="2"/>
        </w:numPr>
        <w:tabs>
          <w:tab w:val="left" w:pos="880"/>
        </w:tabs>
        <w:ind w:hanging="720"/>
      </w:pPr>
      <w:r>
        <w:rPr>
          <w:spacing w:val="-2"/>
        </w:rPr>
        <w:t>Termination</w:t>
      </w:r>
    </w:p>
    <w:p w14:paraId="6C44D3CE" w14:textId="77777777" w:rsidR="00FC0749" w:rsidRDefault="00FC0749">
      <w:pPr>
        <w:pStyle w:val="BodyText"/>
        <w:spacing w:before="41"/>
        <w:rPr>
          <w:b/>
        </w:rPr>
      </w:pPr>
    </w:p>
    <w:p w14:paraId="277E6B71" w14:textId="77777777" w:rsidR="00FC0749" w:rsidRDefault="004B015D">
      <w:pPr>
        <w:pStyle w:val="ListParagraph"/>
        <w:numPr>
          <w:ilvl w:val="1"/>
          <w:numId w:val="2"/>
        </w:numPr>
        <w:tabs>
          <w:tab w:val="left" w:pos="877"/>
          <w:tab w:val="left" w:pos="880"/>
        </w:tabs>
        <w:spacing w:before="1" w:line="271" w:lineRule="auto"/>
        <w:ind w:right="300"/>
        <w:jc w:val="both"/>
        <w:rPr>
          <w:sz w:val="20"/>
        </w:rPr>
      </w:pPr>
      <w:r>
        <w:rPr>
          <w:sz w:val="20"/>
        </w:rPr>
        <w:t>Without limiting its rights or remedies, the College may terminate the Agreement with immediate effect by giving written notice to the Supplier if:</w:t>
      </w:r>
    </w:p>
    <w:p w14:paraId="37EC8D37" w14:textId="77777777" w:rsidR="00FC0749" w:rsidRDefault="00FC0749">
      <w:pPr>
        <w:pStyle w:val="BodyText"/>
        <w:spacing w:before="11"/>
      </w:pPr>
    </w:p>
    <w:p w14:paraId="08F2558B" w14:textId="77777777" w:rsidR="00FC0749" w:rsidRDefault="004B015D">
      <w:pPr>
        <w:pStyle w:val="ListParagraph"/>
        <w:numPr>
          <w:ilvl w:val="2"/>
          <w:numId w:val="2"/>
        </w:numPr>
        <w:tabs>
          <w:tab w:val="left" w:pos="1598"/>
          <w:tab w:val="left" w:pos="1600"/>
        </w:tabs>
        <w:spacing w:line="271" w:lineRule="auto"/>
        <w:ind w:right="297"/>
        <w:jc w:val="both"/>
        <w:rPr>
          <w:sz w:val="20"/>
        </w:rPr>
      </w:pPr>
      <w:r>
        <w:rPr>
          <w:sz w:val="20"/>
        </w:rPr>
        <w:t>the</w:t>
      </w:r>
      <w:r>
        <w:rPr>
          <w:spacing w:val="-2"/>
          <w:sz w:val="20"/>
        </w:rPr>
        <w:t xml:space="preserve"> </w:t>
      </w:r>
      <w:r>
        <w:rPr>
          <w:sz w:val="20"/>
        </w:rPr>
        <w:t>Supplier commits any</w:t>
      </w:r>
      <w:r>
        <w:rPr>
          <w:spacing w:val="-4"/>
          <w:sz w:val="20"/>
        </w:rPr>
        <w:t xml:space="preserve"> </w:t>
      </w:r>
      <w:r>
        <w:rPr>
          <w:sz w:val="20"/>
        </w:rPr>
        <w:t>breach</w:t>
      </w:r>
      <w:r>
        <w:rPr>
          <w:spacing w:val="-1"/>
          <w:sz w:val="20"/>
        </w:rPr>
        <w:t xml:space="preserve"> </w:t>
      </w:r>
      <w:r>
        <w:rPr>
          <w:sz w:val="20"/>
        </w:rPr>
        <w:t>of any</w:t>
      </w:r>
      <w:r>
        <w:rPr>
          <w:spacing w:val="-4"/>
          <w:sz w:val="20"/>
        </w:rPr>
        <w:t xml:space="preserve"> </w:t>
      </w:r>
      <w:r>
        <w:rPr>
          <w:sz w:val="20"/>
        </w:rPr>
        <w:t>of the</w:t>
      </w:r>
      <w:r>
        <w:rPr>
          <w:spacing w:val="-2"/>
          <w:sz w:val="20"/>
        </w:rPr>
        <w:t xml:space="preserve"> </w:t>
      </w:r>
      <w:r>
        <w:rPr>
          <w:sz w:val="20"/>
        </w:rPr>
        <w:t>terms of</w:t>
      </w:r>
      <w:r>
        <w:rPr>
          <w:spacing w:val="-1"/>
          <w:sz w:val="20"/>
        </w:rPr>
        <w:t xml:space="preserve"> </w:t>
      </w:r>
      <w:r>
        <w:rPr>
          <w:sz w:val="20"/>
        </w:rPr>
        <w:t>the Agreement and</w:t>
      </w:r>
      <w:r>
        <w:rPr>
          <w:spacing w:val="-1"/>
          <w:sz w:val="20"/>
        </w:rPr>
        <w:t xml:space="preserve"> </w:t>
      </w:r>
      <w:r>
        <w:rPr>
          <w:sz w:val="20"/>
        </w:rPr>
        <w:t>(if such</w:t>
      </w:r>
      <w:r>
        <w:rPr>
          <w:spacing w:val="-1"/>
          <w:sz w:val="20"/>
        </w:rPr>
        <w:t xml:space="preserve"> </w:t>
      </w:r>
      <w:r>
        <w:rPr>
          <w:sz w:val="20"/>
        </w:rPr>
        <w:t>a</w:t>
      </w:r>
      <w:r>
        <w:rPr>
          <w:spacing w:val="-1"/>
          <w:sz w:val="20"/>
        </w:rPr>
        <w:t xml:space="preserve"> </w:t>
      </w:r>
      <w:r>
        <w:rPr>
          <w:sz w:val="20"/>
        </w:rPr>
        <w:t>breach is capable of remedy) fails to remedy that breach within 14 days of receipt of notice in</w:t>
      </w:r>
      <w:r>
        <w:rPr>
          <w:spacing w:val="40"/>
          <w:sz w:val="20"/>
        </w:rPr>
        <w:t xml:space="preserve"> </w:t>
      </w:r>
      <w:r>
        <w:rPr>
          <w:sz w:val="20"/>
        </w:rPr>
        <w:t xml:space="preserve">writing of the </w:t>
      </w:r>
      <w:proofErr w:type="gramStart"/>
      <w:r>
        <w:rPr>
          <w:sz w:val="20"/>
        </w:rPr>
        <w:t>breach;</w:t>
      </w:r>
      <w:proofErr w:type="gramEnd"/>
    </w:p>
    <w:p w14:paraId="53C871D0" w14:textId="77777777" w:rsidR="00FC0749" w:rsidRDefault="00FC0749">
      <w:pPr>
        <w:pStyle w:val="BodyText"/>
        <w:spacing w:before="10"/>
      </w:pPr>
    </w:p>
    <w:p w14:paraId="4BC31ADE" w14:textId="77777777" w:rsidR="00FC0749" w:rsidRDefault="004B015D">
      <w:pPr>
        <w:pStyle w:val="ListParagraph"/>
        <w:numPr>
          <w:ilvl w:val="2"/>
          <w:numId w:val="2"/>
        </w:numPr>
        <w:tabs>
          <w:tab w:val="left" w:pos="1598"/>
          <w:tab w:val="left" w:pos="1600"/>
        </w:tabs>
        <w:spacing w:before="1" w:line="271" w:lineRule="auto"/>
        <w:ind w:right="298"/>
        <w:jc w:val="both"/>
        <w:rPr>
          <w:sz w:val="20"/>
        </w:rPr>
      </w:pPr>
      <w:bookmarkStart w:id="19" w:name="_bookmark19"/>
      <w:bookmarkEnd w:id="19"/>
      <w:r>
        <w:rPr>
          <w:sz w:val="20"/>
        </w:rPr>
        <w:t>the Supplier suspends, or threatens to suspend, payment of its debts or is unable to pay its debts as they fall due or admits inability to pay its debts or (being an individual or partnership) it or any partner is deemed unable to pay its debts or as having no reasonable prospect of doing so, has a bankruptcy order made against it or any partner, or the other party or any partner makes an arrangement or composition with its creditors or otherwise takes the benefit of any statutory provision for the time bei</w:t>
      </w:r>
      <w:r>
        <w:rPr>
          <w:sz w:val="20"/>
        </w:rPr>
        <w:t>ng in force for the relief of insolvent</w:t>
      </w:r>
      <w:r>
        <w:rPr>
          <w:spacing w:val="-1"/>
          <w:sz w:val="20"/>
        </w:rPr>
        <w:t xml:space="preserve"> </w:t>
      </w:r>
      <w:r>
        <w:rPr>
          <w:sz w:val="20"/>
        </w:rPr>
        <w:t>debtors</w:t>
      </w:r>
      <w:r>
        <w:rPr>
          <w:spacing w:val="-2"/>
          <w:sz w:val="20"/>
        </w:rPr>
        <w:t xml:space="preserve"> </w:t>
      </w:r>
      <w:r>
        <w:rPr>
          <w:sz w:val="20"/>
        </w:rPr>
        <w:t>or (being a</w:t>
      </w:r>
      <w:r>
        <w:rPr>
          <w:spacing w:val="-3"/>
          <w:sz w:val="20"/>
        </w:rPr>
        <w:t xml:space="preserve"> </w:t>
      </w:r>
      <w:r>
        <w:rPr>
          <w:sz w:val="20"/>
        </w:rPr>
        <w:t>body</w:t>
      </w:r>
      <w:r>
        <w:rPr>
          <w:spacing w:val="-6"/>
          <w:sz w:val="20"/>
        </w:rPr>
        <w:t xml:space="preserve"> </w:t>
      </w:r>
      <w:r>
        <w:rPr>
          <w:sz w:val="20"/>
        </w:rPr>
        <w:t>corporate) is deemed unable</w:t>
      </w:r>
      <w:r>
        <w:rPr>
          <w:spacing w:val="-1"/>
          <w:sz w:val="20"/>
        </w:rPr>
        <w:t xml:space="preserve"> </w:t>
      </w:r>
      <w:r>
        <w:rPr>
          <w:sz w:val="20"/>
        </w:rPr>
        <w:t>to</w:t>
      </w:r>
      <w:r>
        <w:rPr>
          <w:spacing w:val="-1"/>
          <w:sz w:val="20"/>
        </w:rPr>
        <w:t xml:space="preserve"> </w:t>
      </w:r>
      <w:r>
        <w:rPr>
          <w:sz w:val="20"/>
        </w:rPr>
        <w:t>pay</w:t>
      </w:r>
      <w:r>
        <w:rPr>
          <w:spacing w:val="-4"/>
          <w:sz w:val="20"/>
        </w:rPr>
        <w:t xml:space="preserve"> </w:t>
      </w:r>
      <w:r>
        <w:rPr>
          <w:sz w:val="20"/>
        </w:rPr>
        <w:t>its</w:t>
      </w:r>
      <w:r>
        <w:rPr>
          <w:spacing w:val="-2"/>
          <w:sz w:val="20"/>
        </w:rPr>
        <w:t xml:space="preserve"> </w:t>
      </w:r>
      <w:r>
        <w:rPr>
          <w:sz w:val="20"/>
        </w:rPr>
        <w:t>debts,</w:t>
      </w:r>
      <w:r>
        <w:rPr>
          <w:spacing w:val="-3"/>
          <w:sz w:val="20"/>
        </w:rPr>
        <w:t xml:space="preserve"> </w:t>
      </w:r>
      <w:r>
        <w:rPr>
          <w:sz w:val="20"/>
        </w:rPr>
        <w:t>convenes a meeting</w:t>
      </w:r>
      <w:r>
        <w:rPr>
          <w:spacing w:val="-4"/>
          <w:sz w:val="20"/>
        </w:rPr>
        <w:t xml:space="preserve"> </w:t>
      </w:r>
      <w:r>
        <w:rPr>
          <w:sz w:val="20"/>
        </w:rPr>
        <w:t>of</w:t>
      </w:r>
      <w:r>
        <w:rPr>
          <w:spacing w:val="-1"/>
          <w:sz w:val="20"/>
        </w:rPr>
        <w:t xml:space="preserve"> </w:t>
      </w:r>
      <w:r>
        <w:rPr>
          <w:sz w:val="20"/>
        </w:rPr>
        <w:t>creditors (whether</w:t>
      </w:r>
      <w:r>
        <w:rPr>
          <w:spacing w:val="-2"/>
          <w:sz w:val="20"/>
        </w:rPr>
        <w:t xml:space="preserve"> </w:t>
      </w:r>
      <w:r>
        <w:rPr>
          <w:sz w:val="20"/>
        </w:rPr>
        <w:t>formal</w:t>
      </w:r>
      <w:r>
        <w:rPr>
          <w:spacing w:val="-4"/>
          <w:sz w:val="20"/>
        </w:rPr>
        <w:t xml:space="preserve"> </w:t>
      </w:r>
      <w:r>
        <w:rPr>
          <w:sz w:val="20"/>
        </w:rPr>
        <w:t>or</w:t>
      </w:r>
      <w:r>
        <w:rPr>
          <w:spacing w:val="-2"/>
          <w:sz w:val="20"/>
        </w:rPr>
        <w:t xml:space="preserve"> </w:t>
      </w:r>
      <w:r>
        <w:rPr>
          <w:sz w:val="20"/>
        </w:rPr>
        <w:t>informal)</w:t>
      </w:r>
      <w:r>
        <w:rPr>
          <w:spacing w:val="-2"/>
          <w:sz w:val="20"/>
        </w:rPr>
        <w:t xml:space="preserve"> </w:t>
      </w:r>
      <w:r>
        <w:rPr>
          <w:sz w:val="20"/>
        </w:rPr>
        <w:t>or</w:t>
      </w:r>
      <w:r>
        <w:rPr>
          <w:spacing w:val="-2"/>
          <w:sz w:val="20"/>
        </w:rPr>
        <w:t xml:space="preserve"> </w:t>
      </w:r>
      <w:r>
        <w:rPr>
          <w:sz w:val="20"/>
        </w:rPr>
        <w:t>enters</w:t>
      </w:r>
      <w:r>
        <w:rPr>
          <w:spacing w:val="-1"/>
          <w:sz w:val="20"/>
        </w:rPr>
        <w:t xml:space="preserve"> </w:t>
      </w:r>
      <w:r>
        <w:rPr>
          <w:sz w:val="20"/>
        </w:rPr>
        <w:t>into</w:t>
      </w:r>
      <w:r>
        <w:rPr>
          <w:spacing w:val="-4"/>
          <w:sz w:val="20"/>
        </w:rPr>
        <w:t xml:space="preserve"> </w:t>
      </w:r>
      <w:r>
        <w:rPr>
          <w:sz w:val="20"/>
        </w:rPr>
        <w:t>liquidation</w:t>
      </w:r>
      <w:r>
        <w:rPr>
          <w:spacing w:val="-4"/>
          <w:sz w:val="20"/>
        </w:rPr>
        <w:t xml:space="preserve"> </w:t>
      </w:r>
      <w:r>
        <w:rPr>
          <w:sz w:val="20"/>
        </w:rPr>
        <w:t>(whether voluntary or compulsory), has a receiver and/or manager, administrator or administrative receiver appointed of its undertaking or any part thereof, or documents are filed with the court for the appointment of an administrator of the Supplier or notice of intention to appoint an administrator is given by</w:t>
      </w:r>
      <w:r>
        <w:rPr>
          <w:sz w:val="20"/>
        </w:rPr>
        <w:t xml:space="preserve"> the Supplier or its directors or by a qualifying floating charge</w:t>
      </w:r>
      <w:r>
        <w:rPr>
          <w:spacing w:val="40"/>
          <w:sz w:val="20"/>
        </w:rPr>
        <w:t xml:space="preserve"> </w:t>
      </w:r>
      <w:r>
        <w:rPr>
          <w:sz w:val="20"/>
        </w:rPr>
        <w:t>holder, or a resolution is passed or a petition presented for the winding up of the Supplier or for the granting of an administration order in respect of the Supplier, or any</w:t>
      </w:r>
      <w:r>
        <w:rPr>
          <w:spacing w:val="-2"/>
          <w:sz w:val="20"/>
        </w:rPr>
        <w:t xml:space="preserve"> </w:t>
      </w:r>
      <w:r>
        <w:rPr>
          <w:sz w:val="20"/>
        </w:rPr>
        <w:t>proceedings are commenced relating to the insolvency or possible insolvency of the Supplier or the Supplier does or suffers anything that is indicative of the insolvency of the Supplier;</w:t>
      </w:r>
    </w:p>
    <w:p w14:paraId="16EA9C7B" w14:textId="77777777" w:rsidR="00FC0749" w:rsidRDefault="00FC0749">
      <w:pPr>
        <w:pStyle w:val="BodyText"/>
        <w:spacing w:before="11"/>
      </w:pPr>
    </w:p>
    <w:p w14:paraId="4181C864" w14:textId="77777777" w:rsidR="00FC0749" w:rsidRDefault="004B015D">
      <w:pPr>
        <w:pStyle w:val="ListParagraph"/>
        <w:numPr>
          <w:ilvl w:val="2"/>
          <w:numId w:val="2"/>
        </w:numPr>
        <w:tabs>
          <w:tab w:val="left" w:pos="1598"/>
          <w:tab w:val="left" w:pos="1600"/>
        </w:tabs>
        <w:spacing w:line="271" w:lineRule="auto"/>
        <w:ind w:right="300"/>
        <w:jc w:val="both"/>
        <w:rPr>
          <w:sz w:val="20"/>
        </w:rPr>
      </w:pPr>
      <w:proofErr w:type="gramStart"/>
      <w:r>
        <w:rPr>
          <w:sz w:val="20"/>
        </w:rPr>
        <w:t>any</w:t>
      </w:r>
      <w:proofErr w:type="gramEnd"/>
      <w:r>
        <w:rPr>
          <w:sz w:val="20"/>
        </w:rPr>
        <w:t xml:space="preserve"> event occurs or proceeding is taken with respect to the Supplier in any jurisdiction to which it is subject that has an effect equivalent or </w:t>
      </w:r>
      <w:proofErr w:type="gramStart"/>
      <w:r>
        <w:rPr>
          <w:sz w:val="20"/>
        </w:rPr>
        <w:t>similar to</w:t>
      </w:r>
      <w:proofErr w:type="gramEnd"/>
      <w:r>
        <w:rPr>
          <w:sz w:val="20"/>
        </w:rPr>
        <w:t xml:space="preserve"> any of the events mentioned in condition </w:t>
      </w:r>
      <w:hyperlink w:anchor="_bookmark19" w:history="1">
        <w:r>
          <w:rPr>
            <w:sz w:val="20"/>
          </w:rPr>
          <w:t>11.1.2</w:t>
        </w:r>
      </w:hyperlink>
      <w:r>
        <w:rPr>
          <w:sz w:val="20"/>
        </w:rPr>
        <w:t xml:space="preserve"> </w:t>
      </w:r>
      <w:proofErr w:type="gramStart"/>
      <w:r>
        <w:rPr>
          <w:sz w:val="20"/>
        </w:rPr>
        <w:t>above;</w:t>
      </w:r>
      <w:proofErr w:type="gramEnd"/>
    </w:p>
    <w:p w14:paraId="2AF17687" w14:textId="77777777" w:rsidR="00FC0749" w:rsidRDefault="00FC0749">
      <w:pPr>
        <w:pStyle w:val="BodyText"/>
        <w:spacing w:before="11"/>
      </w:pPr>
    </w:p>
    <w:p w14:paraId="0C5CD67D" w14:textId="77777777" w:rsidR="00FC0749" w:rsidRDefault="004B015D">
      <w:pPr>
        <w:pStyle w:val="ListParagraph"/>
        <w:numPr>
          <w:ilvl w:val="2"/>
          <w:numId w:val="2"/>
        </w:numPr>
        <w:tabs>
          <w:tab w:val="left" w:pos="1598"/>
          <w:tab w:val="left" w:pos="1600"/>
        </w:tabs>
        <w:spacing w:line="271" w:lineRule="auto"/>
        <w:ind w:right="310"/>
        <w:jc w:val="both"/>
        <w:rPr>
          <w:sz w:val="20"/>
        </w:rPr>
      </w:pPr>
      <w:r>
        <w:rPr>
          <w:sz w:val="20"/>
        </w:rPr>
        <w:t xml:space="preserve">the Supplier suspends or ceases, or threatens to suspend or cease, to carry on all or a substantial part of its </w:t>
      </w:r>
      <w:proofErr w:type="gramStart"/>
      <w:r>
        <w:rPr>
          <w:sz w:val="20"/>
        </w:rPr>
        <w:t>business;</w:t>
      </w:r>
      <w:proofErr w:type="gramEnd"/>
    </w:p>
    <w:p w14:paraId="609D2AC9" w14:textId="77777777" w:rsidR="00FC0749" w:rsidRDefault="00FC0749">
      <w:pPr>
        <w:pStyle w:val="BodyText"/>
        <w:spacing w:before="11"/>
      </w:pPr>
    </w:p>
    <w:p w14:paraId="087F55C3" w14:textId="77777777" w:rsidR="00FC0749" w:rsidRDefault="004B015D">
      <w:pPr>
        <w:pStyle w:val="ListParagraph"/>
        <w:numPr>
          <w:ilvl w:val="2"/>
          <w:numId w:val="2"/>
        </w:numPr>
        <w:tabs>
          <w:tab w:val="left" w:pos="1598"/>
          <w:tab w:val="left" w:pos="1600"/>
        </w:tabs>
        <w:spacing w:line="271" w:lineRule="auto"/>
        <w:ind w:right="300"/>
        <w:jc w:val="both"/>
        <w:rPr>
          <w:sz w:val="20"/>
        </w:rPr>
      </w:pPr>
      <w:r>
        <w:rPr>
          <w:sz w:val="20"/>
        </w:rPr>
        <w:t>there is a change of control of the Supplier (within the meaning of section 1124 of the Corporation Tax Act 2010</w:t>
      </w:r>
      <w:proofErr w:type="gramStart"/>
      <w:r>
        <w:rPr>
          <w:sz w:val="20"/>
        </w:rPr>
        <w:t>);</w:t>
      </w:r>
      <w:proofErr w:type="gramEnd"/>
    </w:p>
    <w:p w14:paraId="1809CD2B" w14:textId="77777777" w:rsidR="00FC0749" w:rsidRDefault="00FC0749">
      <w:pPr>
        <w:pStyle w:val="BodyText"/>
        <w:spacing w:before="9"/>
      </w:pPr>
    </w:p>
    <w:p w14:paraId="4B10AE5B" w14:textId="77777777" w:rsidR="00FC0749" w:rsidRDefault="004B015D">
      <w:pPr>
        <w:pStyle w:val="ListParagraph"/>
        <w:numPr>
          <w:ilvl w:val="2"/>
          <w:numId w:val="2"/>
        </w:numPr>
        <w:tabs>
          <w:tab w:val="left" w:pos="1598"/>
        </w:tabs>
        <w:ind w:left="1598" w:hanging="718"/>
        <w:rPr>
          <w:sz w:val="20"/>
        </w:rPr>
      </w:pPr>
      <w:r>
        <w:rPr>
          <w:sz w:val="20"/>
        </w:rPr>
        <w:t>the</w:t>
      </w:r>
      <w:r>
        <w:rPr>
          <w:spacing w:val="-7"/>
          <w:sz w:val="20"/>
        </w:rPr>
        <w:t xml:space="preserve"> </w:t>
      </w:r>
      <w:r>
        <w:rPr>
          <w:sz w:val="20"/>
        </w:rPr>
        <w:t>Supplier</w:t>
      </w:r>
      <w:r>
        <w:rPr>
          <w:spacing w:val="-8"/>
          <w:sz w:val="20"/>
        </w:rPr>
        <w:t xml:space="preserve"> </w:t>
      </w:r>
      <w:r>
        <w:rPr>
          <w:sz w:val="20"/>
        </w:rPr>
        <w:t>purports</w:t>
      </w:r>
      <w:r>
        <w:rPr>
          <w:spacing w:val="-6"/>
          <w:sz w:val="20"/>
        </w:rPr>
        <w:t xml:space="preserve"> </w:t>
      </w:r>
      <w:r>
        <w:rPr>
          <w:sz w:val="20"/>
        </w:rPr>
        <w:t>to</w:t>
      </w:r>
      <w:r>
        <w:rPr>
          <w:spacing w:val="-7"/>
          <w:sz w:val="20"/>
        </w:rPr>
        <w:t xml:space="preserve"> </w:t>
      </w:r>
      <w:r>
        <w:rPr>
          <w:sz w:val="20"/>
        </w:rPr>
        <w:t>assign</w:t>
      </w:r>
      <w:r>
        <w:rPr>
          <w:spacing w:val="-7"/>
          <w:sz w:val="20"/>
        </w:rPr>
        <w:t xml:space="preserve"> </w:t>
      </w:r>
      <w:r>
        <w:rPr>
          <w:sz w:val="20"/>
        </w:rPr>
        <w:t>its</w:t>
      </w:r>
      <w:r>
        <w:rPr>
          <w:spacing w:val="-6"/>
          <w:sz w:val="20"/>
        </w:rPr>
        <w:t xml:space="preserve"> </w:t>
      </w:r>
      <w:r>
        <w:rPr>
          <w:sz w:val="20"/>
        </w:rPr>
        <w:t>rights</w:t>
      </w:r>
      <w:r>
        <w:rPr>
          <w:spacing w:val="-7"/>
          <w:sz w:val="20"/>
        </w:rPr>
        <w:t xml:space="preserve"> </w:t>
      </w:r>
      <w:r>
        <w:rPr>
          <w:sz w:val="20"/>
        </w:rPr>
        <w:t>or</w:t>
      </w:r>
      <w:r>
        <w:rPr>
          <w:spacing w:val="-7"/>
          <w:sz w:val="20"/>
        </w:rPr>
        <w:t xml:space="preserve"> </w:t>
      </w:r>
      <w:r>
        <w:rPr>
          <w:sz w:val="20"/>
        </w:rPr>
        <w:t>obligations</w:t>
      </w:r>
      <w:r>
        <w:rPr>
          <w:spacing w:val="-5"/>
          <w:sz w:val="20"/>
        </w:rPr>
        <w:t xml:space="preserve"> </w:t>
      </w:r>
      <w:r>
        <w:rPr>
          <w:sz w:val="20"/>
        </w:rPr>
        <w:t>under</w:t>
      </w:r>
      <w:r>
        <w:rPr>
          <w:spacing w:val="-7"/>
          <w:sz w:val="20"/>
        </w:rPr>
        <w:t xml:space="preserve"> </w:t>
      </w:r>
      <w:r>
        <w:rPr>
          <w:sz w:val="20"/>
        </w:rPr>
        <w:t>the Agreement;</w:t>
      </w:r>
      <w:r>
        <w:rPr>
          <w:spacing w:val="-8"/>
          <w:sz w:val="20"/>
        </w:rPr>
        <w:t xml:space="preserve"> </w:t>
      </w:r>
      <w:r>
        <w:rPr>
          <w:spacing w:val="-5"/>
          <w:sz w:val="20"/>
        </w:rPr>
        <w:t>or</w:t>
      </w:r>
    </w:p>
    <w:p w14:paraId="59FDBAB0" w14:textId="77777777" w:rsidR="00FC0749" w:rsidRDefault="00FC0749">
      <w:pPr>
        <w:pStyle w:val="BodyText"/>
        <w:spacing w:before="41"/>
      </w:pPr>
    </w:p>
    <w:p w14:paraId="75EFE5C6" w14:textId="77777777" w:rsidR="00FC0749" w:rsidRDefault="004B015D">
      <w:pPr>
        <w:pStyle w:val="ListParagraph"/>
        <w:numPr>
          <w:ilvl w:val="2"/>
          <w:numId w:val="2"/>
        </w:numPr>
        <w:tabs>
          <w:tab w:val="left" w:pos="1598"/>
          <w:tab w:val="left" w:pos="1600"/>
        </w:tabs>
        <w:spacing w:before="1" w:line="271" w:lineRule="auto"/>
        <w:ind w:right="299"/>
        <w:jc w:val="both"/>
        <w:rPr>
          <w:sz w:val="20"/>
        </w:rPr>
      </w:pPr>
      <w:r>
        <w:rPr>
          <w:sz w:val="20"/>
        </w:rPr>
        <w:t>the College apprehends that any of the foregoing events is about to occur in relation to the Supplier or that the financial position of the Supplier has deteriorated to such an extent that the Supplier’s capability to adequately perform the Agreement has in the College’s opinion been placed in jeopardy.</w:t>
      </w:r>
    </w:p>
    <w:p w14:paraId="0F4ED618" w14:textId="77777777" w:rsidR="00FC0749" w:rsidRDefault="00FC0749">
      <w:pPr>
        <w:pStyle w:val="BodyText"/>
        <w:spacing w:before="9"/>
      </w:pPr>
    </w:p>
    <w:p w14:paraId="5E77FF41" w14:textId="77777777" w:rsidR="00FC0749" w:rsidRDefault="004B015D">
      <w:pPr>
        <w:pStyle w:val="ListParagraph"/>
        <w:numPr>
          <w:ilvl w:val="1"/>
          <w:numId w:val="2"/>
        </w:numPr>
        <w:tabs>
          <w:tab w:val="left" w:pos="880"/>
        </w:tabs>
        <w:spacing w:before="1"/>
        <w:ind w:hanging="720"/>
        <w:rPr>
          <w:sz w:val="20"/>
        </w:rPr>
      </w:pPr>
      <w:r>
        <w:rPr>
          <w:sz w:val="20"/>
        </w:rPr>
        <w:t>Without</w:t>
      </w:r>
      <w:r>
        <w:rPr>
          <w:spacing w:val="-7"/>
          <w:sz w:val="20"/>
        </w:rPr>
        <w:t xml:space="preserve"> </w:t>
      </w:r>
      <w:r>
        <w:rPr>
          <w:sz w:val="20"/>
        </w:rPr>
        <w:t>limiting</w:t>
      </w:r>
      <w:r>
        <w:rPr>
          <w:spacing w:val="-5"/>
          <w:sz w:val="20"/>
        </w:rPr>
        <w:t xml:space="preserve"> </w:t>
      </w:r>
      <w:r>
        <w:rPr>
          <w:sz w:val="20"/>
        </w:rPr>
        <w:t>its</w:t>
      </w:r>
      <w:r>
        <w:rPr>
          <w:spacing w:val="-5"/>
          <w:sz w:val="20"/>
        </w:rPr>
        <w:t xml:space="preserve"> </w:t>
      </w:r>
      <w:r>
        <w:rPr>
          <w:sz w:val="20"/>
        </w:rPr>
        <w:t>other</w:t>
      </w:r>
      <w:r>
        <w:rPr>
          <w:spacing w:val="-5"/>
          <w:sz w:val="20"/>
        </w:rPr>
        <w:t xml:space="preserve"> </w:t>
      </w:r>
      <w:r>
        <w:rPr>
          <w:sz w:val="20"/>
        </w:rPr>
        <w:t>rights</w:t>
      </w:r>
      <w:r>
        <w:rPr>
          <w:spacing w:val="-5"/>
          <w:sz w:val="20"/>
        </w:rPr>
        <w:t xml:space="preserve"> </w:t>
      </w:r>
      <w:r>
        <w:rPr>
          <w:sz w:val="20"/>
        </w:rPr>
        <w:t>or</w:t>
      </w:r>
      <w:r>
        <w:rPr>
          <w:spacing w:val="-7"/>
          <w:sz w:val="20"/>
        </w:rPr>
        <w:t xml:space="preserve"> </w:t>
      </w:r>
      <w:r>
        <w:rPr>
          <w:sz w:val="20"/>
        </w:rPr>
        <w:t>remedies,</w:t>
      </w:r>
      <w:r>
        <w:rPr>
          <w:spacing w:val="-2"/>
          <w:sz w:val="20"/>
        </w:rPr>
        <w:t xml:space="preserve"> </w:t>
      </w:r>
      <w:r>
        <w:rPr>
          <w:sz w:val="20"/>
        </w:rPr>
        <w:t>the</w:t>
      </w:r>
      <w:r>
        <w:rPr>
          <w:spacing w:val="-6"/>
          <w:sz w:val="20"/>
        </w:rPr>
        <w:t xml:space="preserve"> </w:t>
      </w:r>
      <w:r>
        <w:rPr>
          <w:sz w:val="20"/>
        </w:rPr>
        <w:t>College</w:t>
      </w:r>
      <w:r>
        <w:rPr>
          <w:spacing w:val="-5"/>
          <w:sz w:val="20"/>
        </w:rPr>
        <w:t xml:space="preserve"> </w:t>
      </w:r>
      <w:r>
        <w:rPr>
          <w:sz w:val="20"/>
        </w:rPr>
        <w:t>may</w:t>
      </w:r>
      <w:r>
        <w:rPr>
          <w:spacing w:val="-11"/>
          <w:sz w:val="20"/>
        </w:rPr>
        <w:t xml:space="preserve"> </w:t>
      </w:r>
      <w:r>
        <w:rPr>
          <w:sz w:val="20"/>
        </w:rPr>
        <w:t>terminate</w:t>
      </w:r>
      <w:r>
        <w:rPr>
          <w:spacing w:val="-6"/>
          <w:sz w:val="20"/>
        </w:rPr>
        <w:t xml:space="preserve"> </w:t>
      </w:r>
      <w:r>
        <w:rPr>
          <w:sz w:val="20"/>
        </w:rPr>
        <w:t>the</w:t>
      </w:r>
      <w:r>
        <w:rPr>
          <w:spacing w:val="-6"/>
          <w:sz w:val="20"/>
        </w:rPr>
        <w:t xml:space="preserve"> </w:t>
      </w:r>
      <w:r>
        <w:rPr>
          <w:sz w:val="20"/>
        </w:rPr>
        <w:t>Agreement</w:t>
      </w:r>
      <w:r>
        <w:rPr>
          <w:spacing w:val="-5"/>
          <w:sz w:val="20"/>
        </w:rPr>
        <w:t xml:space="preserve"> </w:t>
      </w:r>
      <w:r>
        <w:rPr>
          <w:sz w:val="20"/>
        </w:rPr>
        <w:t>at</w:t>
      </w:r>
      <w:r>
        <w:rPr>
          <w:spacing w:val="-7"/>
          <w:sz w:val="20"/>
        </w:rPr>
        <w:t xml:space="preserve"> </w:t>
      </w:r>
      <w:r>
        <w:rPr>
          <w:sz w:val="20"/>
        </w:rPr>
        <w:t>any</w:t>
      </w:r>
      <w:r>
        <w:rPr>
          <w:spacing w:val="-7"/>
          <w:sz w:val="20"/>
        </w:rPr>
        <w:t xml:space="preserve"> </w:t>
      </w:r>
      <w:r>
        <w:rPr>
          <w:spacing w:val="-2"/>
          <w:sz w:val="20"/>
        </w:rPr>
        <w:t>time:</w:t>
      </w:r>
    </w:p>
    <w:p w14:paraId="3C8844B8" w14:textId="77777777" w:rsidR="00FC0749" w:rsidRDefault="00FC0749">
      <w:pPr>
        <w:pStyle w:val="ListParagraph"/>
        <w:jc w:val="left"/>
        <w:rPr>
          <w:sz w:val="20"/>
        </w:rPr>
        <w:sectPr w:rsidR="00FC0749">
          <w:pgSz w:w="11910" w:h="16840"/>
          <w:pgMar w:top="1280" w:right="850" w:bottom="1260" w:left="992" w:header="206" w:footer="1066" w:gutter="0"/>
          <w:cols w:space="720"/>
        </w:sectPr>
      </w:pPr>
    </w:p>
    <w:p w14:paraId="52C11418" w14:textId="77777777" w:rsidR="00FC0749" w:rsidRDefault="004B015D">
      <w:pPr>
        <w:pStyle w:val="ListParagraph"/>
        <w:numPr>
          <w:ilvl w:val="2"/>
          <w:numId w:val="2"/>
        </w:numPr>
        <w:tabs>
          <w:tab w:val="left" w:pos="1598"/>
          <w:tab w:val="left" w:pos="1600"/>
        </w:tabs>
        <w:spacing w:before="178" w:line="271" w:lineRule="auto"/>
        <w:ind w:right="300"/>
        <w:jc w:val="both"/>
        <w:rPr>
          <w:sz w:val="20"/>
        </w:rPr>
      </w:pPr>
      <w:r>
        <w:rPr>
          <w:sz w:val="20"/>
        </w:rPr>
        <w:lastRenderedPageBreak/>
        <w:t>in respect of the supply of Services, with immediate effect by giving the Supplier written notice (in which</w:t>
      </w:r>
      <w:r>
        <w:rPr>
          <w:spacing w:val="-1"/>
          <w:sz w:val="20"/>
        </w:rPr>
        <w:t xml:space="preserve"> </w:t>
      </w:r>
      <w:r>
        <w:rPr>
          <w:sz w:val="20"/>
        </w:rPr>
        <w:t>case the</w:t>
      </w:r>
      <w:r>
        <w:rPr>
          <w:spacing w:val="-2"/>
          <w:sz w:val="20"/>
        </w:rPr>
        <w:t xml:space="preserve"> </w:t>
      </w:r>
      <w:r>
        <w:rPr>
          <w:sz w:val="20"/>
        </w:rPr>
        <w:t>College shall</w:t>
      </w:r>
      <w:r>
        <w:rPr>
          <w:spacing w:val="-2"/>
          <w:sz w:val="20"/>
        </w:rPr>
        <w:t xml:space="preserve"> </w:t>
      </w:r>
      <w:r>
        <w:rPr>
          <w:sz w:val="20"/>
        </w:rPr>
        <w:t>pay</w:t>
      </w:r>
      <w:r>
        <w:rPr>
          <w:spacing w:val="-4"/>
          <w:sz w:val="20"/>
        </w:rPr>
        <w:t xml:space="preserve"> </w:t>
      </w:r>
      <w:r>
        <w:rPr>
          <w:sz w:val="20"/>
        </w:rPr>
        <w:t>the</w:t>
      </w:r>
      <w:r>
        <w:rPr>
          <w:spacing w:val="-1"/>
          <w:sz w:val="20"/>
        </w:rPr>
        <w:t xml:space="preserve"> </w:t>
      </w:r>
      <w:r>
        <w:rPr>
          <w:sz w:val="20"/>
        </w:rPr>
        <w:t>Supplier for the</w:t>
      </w:r>
      <w:r>
        <w:rPr>
          <w:spacing w:val="-2"/>
          <w:sz w:val="20"/>
        </w:rPr>
        <w:t xml:space="preserve"> </w:t>
      </w:r>
      <w:r>
        <w:rPr>
          <w:sz w:val="20"/>
        </w:rPr>
        <w:t>Services performed</w:t>
      </w:r>
      <w:r>
        <w:rPr>
          <w:spacing w:val="-1"/>
          <w:sz w:val="20"/>
        </w:rPr>
        <w:t xml:space="preserve"> </w:t>
      </w:r>
      <w:r>
        <w:rPr>
          <w:sz w:val="20"/>
        </w:rPr>
        <w:t>up</w:t>
      </w:r>
      <w:r>
        <w:rPr>
          <w:spacing w:val="-2"/>
          <w:sz w:val="20"/>
        </w:rPr>
        <w:t xml:space="preserve"> </w:t>
      </w:r>
      <w:r>
        <w:rPr>
          <w:sz w:val="20"/>
        </w:rPr>
        <w:t>to</w:t>
      </w:r>
      <w:r>
        <w:rPr>
          <w:spacing w:val="-1"/>
          <w:sz w:val="20"/>
        </w:rPr>
        <w:t xml:space="preserve"> </w:t>
      </w:r>
      <w:r>
        <w:rPr>
          <w:sz w:val="20"/>
        </w:rPr>
        <w:t>the date of termination); and</w:t>
      </w:r>
    </w:p>
    <w:p w14:paraId="542CC0F9" w14:textId="77777777" w:rsidR="00FC0749" w:rsidRDefault="00FC0749">
      <w:pPr>
        <w:pStyle w:val="BodyText"/>
        <w:spacing w:before="10"/>
      </w:pPr>
    </w:p>
    <w:p w14:paraId="53F3EBA5" w14:textId="77777777" w:rsidR="00FC0749" w:rsidRDefault="004B015D">
      <w:pPr>
        <w:pStyle w:val="ListParagraph"/>
        <w:numPr>
          <w:ilvl w:val="2"/>
          <w:numId w:val="2"/>
        </w:numPr>
        <w:tabs>
          <w:tab w:val="left" w:pos="1598"/>
          <w:tab w:val="left" w:pos="1600"/>
        </w:tabs>
        <w:spacing w:line="271" w:lineRule="auto"/>
        <w:ind w:right="301"/>
        <w:jc w:val="both"/>
        <w:rPr>
          <w:sz w:val="20"/>
        </w:rPr>
      </w:pPr>
      <w:r>
        <w:rPr>
          <w:sz w:val="20"/>
        </w:rPr>
        <w:t>in respect of the supply of Goods, with immediate effect by giving the Supplier written</w:t>
      </w:r>
      <w:r>
        <w:rPr>
          <w:spacing w:val="40"/>
          <w:sz w:val="20"/>
        </w:rPr>
        <w:t xml:space="preserve"> </w:t>
      </w:r>
      <w:r>
        <w:rPr>
          <w:sz w:val="20"/>
        </w:rPr>
        <w:t xml:space="preserve">notice, in which case the College shall pay the Supplier fair and reasonable compensation for any work in progress on any Goods at the date of </w:t>
      </w:r>
      <w:proofErr w:type="gramStart"/>
      <w:r>
        <w:rPr>
          <w:sz w:val="20"/>
        </w:rPr>
        <w:t>termination</w:t>
      </w:r>
      <w:proofErr w:type="gramEnd"/>
      <w:r>
        <w:rPr>
          <w:sz w:val="20"/>
        </w:rPr>
        <w:t xml:space="preserve"> but such compensation shall not include loss of anticipated profits or any indirect or consequential loss,</w:t>
      </w:r>
    </w:p>
    <w:p w14:paraId="4FA3F4F4" w14:textId="77777777" w:rsidR="00FC0749" w:rsidRDefault="00FC0749">
      <w:pPr>
        <w:pStyle w:val="BodyText"/>
        <w:spacing w:before="9"/>
      </w:pPr>
    </w:p>
    <w:p w14:paraId="5FF91093" w14:textId="77777777" w:rsidR="00FC0749" w:rsidRDefault="004B015D">
      <w:pPr>
        <w:pStyle w:val="BodyText"/>
        <w:spacing w:before="1"/>
        <w:ind w:left="880"/>
      </w:pPr>
      <w:r>
        <w:t>and</w:t>
      </w:r>
      <w:r>
        <w:rPr>
          <w:spacing w:val="-4"/>
        </w:rPr>
        <w:t xml:space="preserve"> </w:t>
      </w:r>
      <w:r>
        <w:t>in</w:t>
      </w:r>
      <w:r>
        <w:rPr>
          <w:spacing w:val="-4"/>
        </w:rPr>
        <w:t xml:space="preserve"> </w:t>
      </w:r>
      <w:r>
        <w:t>each</w:t>
      </w:r>
      <w:r>
        <w:rPr>
          <w:spacing w:val="-6"/>
        </w:rPr>
        <w:t xml:space="preserve"> </w:t>
      </w:r>
      <w:r>
        <w:t>case</w:t>
      </w:r>
      <w:r>
        <w:rPr>
          <w:spacing w:val="-4"/>
        </w:rPr>
        <w:t xml:space="preserve"> </w:t>
      </w:r>
      <w:r>
        <w:t>the</w:t>
      </w:r>
      <w:r>
        <w:rPr>
          <w:spacing w:val="-7"/>
        </w:rPr>
        <w:t xml:space="preserve"> </w:t>
      </w:r>
      <w:r>
        <w:t>College</w:t>
      </w:r>
      <w:r>
        <w:rPr>
          <w:spacing w:val="-5"/>
        </w:rPr>
        <w:t xml:space="preserve"> </w:t>
      </w:r>
      <w:r>
        <w:t>shall</w:t>
      </w:r>
      <w:r>
        <w:rPr>
          <w:spacing w:val="-4"/>
        </w:rPr>
        <w:t xml:space="preserve"> </w:t>
      </w:r>
      <w:r>
        <w:t>have</w:t>
      </w:r>
      <w:r>
        <w:rPr>
          <w:spacing w:val="-4"/>
        </w:rPr>
        <w:t xml:space="preserve"> </w:t>
      </w:r>
      <w:r>
        <w:t>no</w:t>
      </w:r>
      <w:r>
        <w:rPr>
          <w:spacing w:val="-7"/>
        </w:rPr>
        <w:t xml:space="preserve"> </w:t>
      </w:r>
      <w:r>
        <w:t>further</w:t>
      </w:r>
      <w:r>
        <w:rPr>
          <w:spacing w:val="-2"/>
        </w:rPr>
        <w:t xml:space="preserve"> </w:t>
      </w:r>
      <w:r>
        <w:t>liability</w:t>
      </w:r>
      <w:r>
        <w:rPr>
          <w:spacing w:val="-9"/>
        </w:rPr>
        <w:t xml:space="preserve"> </w:t>
      </w:r>
      <w:r>
        <w:t>to</w:t>
      </w:r>
      <w:r>
        <w:rPr>
          <w:spacing w:val="-4"/>
        </w:rPr>
        <w:t xml:space="preserve"> </w:t>
      </w:r>
      <w:r>
        <w:t>the</w:t>
      </w:r>
      <w:r>
        <w:rPr>
          <w:spacing w:val="-3"/>
        </w:rPr>
        <w:t xml:space="preserve"> </w:t>
      </w:r>
      <w:r>
        <w:rPr>
          <w:spacing w:val="-2"/>
        </w:rPr>
        <w:t>Supplier.</w:t>
      </w:r>
    </w:p>
    <w:p w14:paraId="70FDD2BB" w14:textId="77777777" w:rsidR="00FC0749" w:rsidRDefault="00FC0749">
      <w:pPr>
        <w:pStyle w:val="BodyText"/>
        <w:spacing w:before="41"/>
      </w:pPr>
    </w:p>
    <w:p w14:paraId="548A4F63" w14:textId="77777777" w:rsidR="00FC0749" w:rsidRDefault="004B015D">
      <w:pPr>
        <w:pStyle w:val="ListParagraph"/>
        <w:numPr>
          <w:ilvl w:val="1"/>
          <w:numId w:val="2"/>
        </w:numPr>
        <w:tabs>
          <w:tab w:val="left" w:pos="877"/>
          <w:tab w:val="left" w:pos="880"/>
        </w:tabs>
        <w:spacing w:line="271" w:lineRule="auto"/>
        <w:ind w:right="297"/>
        <w:jc w:val="both"/>
        <w:rPr>
          <w:sz w:val="20"/>
        </w:rPr>
      </w:pPr>
      <w:r>
        <w:rPr>
          <w:sz w:val="20"/>
        </w:rPr>
        <w:t>In any of the circumstances in these Conditions in which the College may terminate the Agreement, where both Goods and Services are supplied, the College may instead terminate the Agreement in respect of the Goods, or in respect of the Services, and the Agreement shall continue in respect of the remaining supply.</w:t>
      </w:r>
    </w:p>
    <w:p w14:paraId="591461C1" w14:textId="77777777" w:rsidR="00FC0749" w:rsidRDefault="00FC0749">
      <w:pPr>
        <w:pStyle w:val="BodyText"/>
        <w:spacing w:before="8"/>
      </w:pPr>
    </w:p>
    <w:p w14:paraId="7DF70C51" w14:textId="77777777" w:rsidR="00FC0749" w:rsidRDefault="004B015D">
      <w:pPr>
        <w:pStyle w:val="Heading2"/>
        <w:numPr>
          <w:ilvl w:val="0"/>
          <w:numId w:val="2"/>
        </w:numPr>
        <w:tabs>
          <w:tab w:val="left" w:pos="880"/>
        </w:tabs>
        <w:ind w:hanging="720"/>
      </w:pPr>
      <w:r>
        <w:t>Consequences</w:t>
      </w:r>
      <w:r>
        <w:rPr>
          <w:spacing w:val="-11"/>
        </w:rPr>
        <w:t xml:space="preserve"> </w:t>
      </w:r>
      <w:r>
        <w:t>of</w:t>
      </w:r>
      <w:r>
        <w:rPr>
          <w:spacing w:val="-11"/>
        </w:rPr>
        <w:t xml:space="preserve"> </w:t>
      </w:r>
      <w:r>
        <w:rPr>
          <w:spacing w:val="-2"/>
        </w:rPr>
        <w:t>Termination</w:t>
      </w:r>
    </w:p>
    <w:p w14:paraId="09A06C26" w14:textId="77777777" w:rsidR="00FC0749" w:rsidRDefault="00FC0749">
      <w:pPr>
        <w:pStyle w:val="BodyText"/>
        <w:spacing w:before="42"/>
        <w:rPr>
          <w:b/>
        </w:rPr>
      </w:pPr>
    </w:p>
    <w:p w14:paraId="6A61B6DC" w14:textId="77777777" w:rsidR="00FC0749" w:rsidRDefault="004B015D">
      <w:pPr>
        <w:pStyle w:val="BodyText"/>
        <w:ind w:left="160"/>
      </w:pPr>
      <w:r>
        <w:t>Upon</w:t>
      </w:r>
      <w:r>
        <w:rPr>
          <w:spacing w:val="-5"/>
        </w:rPr>
        <w:t xml:space="preserve"> </w:t>
      </w:r>
      <w:r>
        <w:t>termination</w:t>
      </w:r>
      <w:r>
        <w:rPr>
          <w:spacing w:val="-5"/>
        </w:rPr>
        <w:t xml:space="preserve"> </w:t>
      </w:r>
      <w:r>
        <w:t>of</w:t>
      </w:r>
      <w:r>
        <w:rPr>
          <w:spacing w:val="-3"/>
        </w:rPr>
        <w:t xml:space="preserve"> </w:t>
      </w:r>
      <w:r>
        <w:t>the</w:t>
      </w:r>
      <w:r>
        <w:rPr>
          <w:spacing w:val="-3"/>
        </w:rPr>
        <w:t xml:space="preserve"> </w:t>
      </w:r>
      <w:r>
        <w:t>Agreement</w:t>
      </w:r>
      <w:r>
        <w:rPr>
          <w:spacing w:val="-4"/>
        </w:rPr>
        <w:t xml:space="preserve"> </w:t>
      </w:r>
      <w:r>
        <w:t>or</w:t>
      </w:r>
      <w:r>
        <w:rPr>
          <w:spacing w:val="-5"/>
        </w:rPr>
        <w:t xml:space="preserve"> </w:t>
      </w:r>
      <w:r>
        <w:t>any</w:t>
      </w:r>
      <w:r>
        <w:rPr>
          <w:spacing w:val="-8"/>
        </w:rPr>
        <w:t xml:space="preserve"> </w:t>
      </w:r>
      <w:r>
        <w:t>part</w:t>
      </w:r>
      <w:r>
        <w:rPr>
          <w:spacing w:val="-5"/>
        </w:rPr>
        <w:t xml:space="preserve"> </w:t>
      </w:r>
      <w:r>
        <w:t>of</w:t>
      </w:r>
      <w:r>
        <w:rPr>
          <w:spacing w:val="-3"/>
        </w:rPr>
        <w:t xml:space="preserve"> </w:t>
      </w:r>
      <w:r>
        <w:t>it</w:t>
      </w:r>
      <w:r>
        <w:rPr>
          <w:spacing w:val="-5"/>
        </w:rPr>
        <w:t xml:space="preserve"> </w:t>
      </w:r>
      <w:r>
        <w:t>for</w:t>
      </w:r>
      <w:r>
        <w:rPr>
          <w:spacing w:val="-2"/>
        </w:rPr>
        <w:t xml:space="preserve"> </w:t>
      </w:r>
      <w:r>
        <w:t>any</w:t>
      </w:r>
      <w:r>
        <w:rPr>
          <w:spacing w:val="-8"/>
        </w:rPr>
        <w:t xml:space="preserve"> </w:t>
      </w:r>
      <w:r>
        <w:rPr>
          <w:spacing w:val="-2"/>
        </w:rPr>
        <w:t>reason:</w:t>
      </w:r>
    </w:p>
    <w:p w14:paraId="41B0F395" w14:textId="77777777" w:rsidR="00FC0749" w:rsidRDefault="00FC0749">
      <w:pPr>
        <w:pStyle w:val="BodyText"/>
        <w:spacing w:before="41"/>
      </w:pPr>
    </w:p>
    <w:p w14:paraId="3C7D76EB" w14:textId="77777777" w:rsidR="00FC0749" w:rsidRDefault="004B015D">
      <w:pPr>
        <w:pStyle w:val="ListParagraph"/>
        <w:numPr>
          <w:ilvl w:val="1"/>
          <w:numId w:val="2"/>
        </w:numPr>
        <w:tabs>
          <w:tab w:val="left" w:pos="877"/>
          <w:tab w:val="left" w:pos="880"/>
        </w:tabs>
        <w:spacing w:line="271" w:lineRule="auto"/>
        <w:ind w:right="299"/>
        <w:jc w:val="both"/>
        <w:rPr>
          <w:sz w:val="20"/>
        </w:rPr>
      </w:pPr>
      <w:r>
        <w:rPr>
          <w:sz w:val="20"/>
        </w:rPr>
        <w:t xml:space="preserve">where the Services are terminated, the Supplier shall immediately deliver to the College all Deliverables, </w:t>
      </w:r>
      <w:proofErr w:type="gramStart"/>
      <w:r>
        <w:rPr>
          <w:sz w:val="20"/>
        </w:rPr>
        <w:t>whether or not</w:t>
      </w:r>
      <w:proofErr w:type="gramEnd"/>
      <w:r>
        <w:rPr>
          <w:sz w:val="20"/>
        </w:rPr>
        <w:t xml:space="preserve"> then complete, and return any materials belonging to</w:t>
      </w:r>
      <w:r>
        <w:rPr>
          <w:spacing w:val="25"/>
          <w:sz w:val="20"/>
        </w:rPr>
        <w:t xml:space="preserve"> </w:t>
      </w:r>
      <w:r>
        <w:rPr>
          <w:sz w:val="20"/>
        </w:rPr>
        <w:t>the College.</w:t>
      </w:r>
      <w:r>
        <w:rPr>
          <w:spacing w:val="80"/>
          <w:sz w:val="20"/>
        </w:rPr>
        <w:t xml:space="preserve"> </w:t>
      </w:r>
      <w:r>
        <w:rPr>
          <w:sz w:val="20"/>
        </w:rPr>
        <w:t>If the Supplier fails to do so, the College may without limiting its other rights or remedies enter the Supplier’s premises and take possession of them.</w:t>
      </w:r>
      <w:r>
        <w:rPr>
          <w:spacing w:val="40"/>
          <w:sz w:val="20"/>
        </w:rPr>
        <w:t xml:space="preserve"> </w:t>
      </w:r>
      <w:r>
        <w:rPr>
          <w:sz w:val="20"/>
        </w:rPr>
        <w:t>Until they have been returned or delivered, the Supplier shall be solely responsible for their safe keeping and shall not use them for any purpose</w:t>
      </w:r>
      <w:r>
        <w:rPr>
          <w:spacing w:val="40"/>
          <w:sz w:val="20"/>
        </w:rPr>
        <w:t xml:space="preserve"> </w:t>
      </w:r>
      <w:r>
        <w:rPr>
          <w:sz w:val="20"/>
        </w:rPr>
        <w:t xml:space="preserve">not connected with the </w:t>
      </w:r>
      <w:proofErr w:type="gramStart"/>
      <w:r>
        <w:rPr>
          <w:sz w:val="20"/>
        </w:rPr>
        <w:t>Agreement;</w:t>
      </w:r>
      <w:proofErr w:type="gramEnd"/>
    </w:p>
    <w:p w14:paraId="3447DC67" w14:textId="77777777" w:rsidR="00FC0749" w:rsidRDefault="00FC0749">
      <w:pPr>
        <w:pStyle w:val="BodyText"/>
        <w:spacing w:before="11"/>
      </w:pPr>
    </w:p>
    <w:p w14:paraId="43DF3CC0" w14:textId="77777777" w:rsidR="00FC0749" w:rsidRDefault="004B015D">
      <w:pPr>
        <w:pStyle w:val="ListParagraph"/>
        <w:numPr>
          <w:ilvl w:val="1"/>
          <w:numId w:val="2"/>
        </w:numPr>
        <w:tabs>
          <w:tab w:val="left" w:pos="877"/>
          <w:tab w:val="left" w:pos="880"/>
        </w:tabs>
        <w:spacing w:before="1" w:line="271" w:lineRule="auto"/>
        <w:ind w:right="300"/>
        <w:jc w:val="both"/>
        <w:rPr>
          <w:sz w:val="20"/>
        </w:rPr>
      </w:pPr>
      <w:r>
        <w:rPr>
          <w:sz w:val="20"/>
        </w:rPr>
        <w:t>the accrued rights and remedies of the parties as at termination shall not be affected, including the right to claim damages in respect of any breach of the</w:t>
      </w:r>
      <w:r>
        <w:rPr>
          <w:spacing w:val="28"/>
          <w:sz w:val="20"/>
        </w:rPr>
        <w:t xml:space="preserve"> </w:t>
      </w:r>
      <w:r>
        <w:rPr>
          <w:sz w:val="20"/>
        </w:rPr>
        <w:t>Agreement which existed at or before the date of termination; and</w:t>
      </w:r>
    </w:p>
    <w:p w14:paraId="662A69B7" w14:textId="77777777" w:rsidR="00FC0749" w:rsidRDefault="00FC0749">
      <w:pPr>
        <w:pStyle w:val="BodyText"/>
        <w:spacing w:before="10"/>
      </w:pPr>
    </w:p>
    <w:p w14:paraId="042674C4" w14:textId="77777777" w:rsidR="00FC0749" w:rsidRDefault="004B015D">
      <w:pPr>
        <w:pStyle w:val="ListParagraph"/>
        <w:numPr>
          <w:ilvl w:val="1"/>
          <w:numId w:val="2"/>
        </w:numPr>
        <w:tabs>
          <w:tab w:val="left" w:pos="877"/>
          <w:tab w:val="left" w:pos="880"/>
        </w:tabs>
        <w:spacing w:line="271" w:lineRule="auto"/>
        <w:ind w:right="300"/>
        <w:jc w:val="both"/>
        <w:rPr>
          <w:sz w:val="20"/>
        </w:rPr>
      </w:pPr>
      <w:r>
        <w:rPr>
          <w:sz w:val="20"/>
        </w:rPr>
        <w:t xml:space="preserve">conditions which expressly or by implication have effect after termination shall continue in full force and effect, (including for the avoidance of doubt conditions </w:t>
      </w:r>
      <w:hyperlink w:anchor="_bookmark0" w:history="1">
        <w:r>
          <w:rPr>
            <w:sz w:val="20"/>
          </w:rPr>
          <w:t>1,</w:t>
        </w:r>
      </w:hyperlink>
      <w:r>
        <w:rPr>
          <w:sz w:val="20"/>
        </w:rPr>
        <w:t xml:space="preserve"> </w:t>
      </w:r>
      <w:hyperlink w:anchor="_bookmark1" w:history="1">
        <w:r>
          <w:rPr>
            <w:sz w:val="20"/>
          </w:rPr>
          <w:t>2,</w:t>
        </w:r>
      </w:hyperlink>
      <w:r>
        <w:rPr>
          <w:sz w:val="20"/>
        </w:rPr>
        <w:t xml:space="preserve"> </w:t>
      </w:r>
      <w:hyperlink w:anchor="_bookmark3" w:history="1">
        <w:r>
          <w:rPr>
            <w:sz w:val="20"/>
          </w:rPr>
          <w:t>3.1,</w:t>
        </w:r>
      </w:hyperlink>
      <w:r>
        <w:rPr>
          <w:sz w:val="20"/>
        </w:rPr>
        <w:t xml:space="preserve"> </w:t>
      </w:r>
      <w:hyperlink w:anchor="_bookmark6" w:history="1">
        <w:r>
          <w:rPr>
            <w:sz w:val="20"/>
          </w:rPr>
          <w:t>4.11,</w:t>
        </w:r>
      </w:hyperlink>
      <w:r>
        <w:rPr>
          <w:sz w:val="20"/>
        </w:rPr>
        <w:t xml:space="preserve"> </w:t>
      </w:r>
      <w:hyperlink w:anchor="_bookmark9" w:history="1">
        <w:r>
          <w:rPr>
            <w:sz w:val="20"/>
          </w:rPr>
          <w:t>6,</w:t>
        </w:r>
      </w:hyperlink>
      <w:r>
        <w:rPr>
          <w:sz w:val="20"/>
        </w:rPr>
        <w:t xml:space="preserve"> </w:t>
      </w:r>
      <w:hyperlink w:anchor="_bookmark12" w:history="1">
        <w:r>
          <w:rPr>
            <w:sz w:val="20"/>
          </w:rPr>
          <w:t>8.8,</w:t>
        </w:r>
      </w:hyperlink>
      <w:r>
        <w:rPr>
          <w:sz w:val="20"/>
        </w:rPr>
        <w:t xml:space="preserve"> </w:t>
      </w:r>
      <w:hyperlink w:anchor="_bookmark13" w:history="1">
        <w:r>
          <w:rPr>
            <w:sz w:val="20"/>
          </w:rPr>
          <w:t>8.11,</w:t>
        </w:r>
      </w:hyperlink>
      <w:r>
        <w:rPr>
          <w:sz w:val="20"/>
        </w:rPr>
        <w:t xml:space="preserve"> </w:t>
      </w:r>
      <w:hyperlink w:anchor="_bookmark17" w:history="1">
        <w:r>
          <w:rPr>
            <w:sz w:val="20"/>
          </w:rPr>
          <w:t>8.12.7,</w:t>
        </w:r>
      </w:hyperlink>
      <w:r>
        <w:rPr>
          <w:sz w:val="20"/>
        </w:rPr>
        <w:t xml:space="preserve"> </w:t>
      </w:r>
      <w:hyperlink w:anchor="_bookmark18" w:history="1">
        <w:r>
          <w:rPr>
            <w:sz w:val="20"/>
          </w:rPr>
          <w:t>9,</w:t>
        </w:r>
      </w:hyperlink>
      <w:r>
        <w:rPr>
          <w:sz w:val="20"/>
        </w:rPr>
        <w:t xml:space="preserve"> </w:t>
      </w:r>
      <w:hyperlink w:anchor="_bookmark20" w:history="1">
        <w:r>
          <w:rPr>
            <w:sz w:val="20"/>
          </w:rPr>
          <w:t>13</w:t>
        </w:r>
      </w:hyperlink>
    </w:p>
    <w:p w14:paraId="525A2A2A" w14:textId="77777777" w:rsidR="00FC0749" w:rsidRDefault="004B015D">
      <w:pPr>
        <w:pStyle w:val="BodyText"/>
        <w:spacing w:line="229" w:lineRule="exact"/>
        <w:ind w:left="880"/>
      </w:pPr>
      <w:r>
        <w:t>to</w:t>
      </w:r>
      <w:r>
        <w:rPr>
          <w:spacing w:val="-6"/>
        </w:rPr>
        <w:t xml:space="preserve"> </w:t>
      </w:r>
      <w:hyperlink w:anchor="_bookmark23" w:history="1">
        <w:r>
          <w:t>16</w:t>
        </w:r>
      </w:hyperlink>
      <w:r>
        <w:rPr>
          <w:spacing w:val="-5"/>
        </w:rPr>
        <w:t xml:space="preserve"> </w:t>
      </w:r>
      <w:r>
        <w:t>inclusive,</w:t>
      </w:r>
      <w:r>
        <w:rPr>
          <w:spacing w:val="-3"/>
        </w:rPr>
        <w:t xml:space="preserve"> </w:t>
      </w:r>
      <w:hyperlink w:anchor="_bookmark28" w:history="1">
        <w:r>
          <w:t>18</w:t>
        </w:r>
      </w:hyperlink>
      <w:r>
        <w:rPr>
          <w:spacing w:val="-4"/>
        </w:rPr>
        <w:t xml:space="preserve"> </w:t>
      </w:r>
      <w:r>
        <w:t>and</w:t>
      </w:r>
      <w:r>
        <w:rPr>
          <w:spacing w:val="-3"/>
        </w:rPr>
        <w:t xml:space="preserve"> </w:t>
      </w:r>
      <w:hyperlink w:anchor="_bookmark33" w:history="1">
        <w:r>
          <w:rPr>
            <w:spacing w:val="-4"/>
          </w:rPr>
          <w:t>19</w:t>
        </w:r>
      </w:hyperlink>
      <w:r>
        <w:rPr>
          <w:spacing w:val="-4"/>
        </w:rPr>
        <w:t>).</w:t>
      </w:r>
    </w:p>
    <w:p w14:paraId="6810787A" w14:textId="77777777" w:rsidR="00FC0749" w:rsidRDefault="00FC0749">
      <w:pPr>
        <w:pStyle w:val="BodyText"/>
        <w:spacing w:before="39"/>
      </w:pPr>
    </w:p>
    <w:p w14:paraId="5AEADDC0" w14:textId="77777777" w:rsidR="00FC0749" w:rsidRDefault="004B015D">
      <w:pPr>
        <w:pStyle w:val="Heading2"/>
        <w:numPr>
          <w:ilvl w:val="0"/>
          <w:numId w:val="2"/>
        </w:numPr>
        <w:tabs>
          <w:tab w:val="left" w:pos="880"/>
        </w:tabs>
        <w:ind w:hanging="720"/>
      </w:pPr>
      <w:bookmarkStart w:id="20" w:name="_bookmark20"/>
      <w:bookmarkEnd w:id="20"/>
      <w:r>
        <w:t>Intellectual</w:t>
      </w:r>
      <w:r>
        <w:rPr>
          <w:spacing w:val="-12"/>
        </w:rPr>
        <w:t xml:space="preserve"> </w:t>
      </w:r>
      <w:r>
        <w:rPr>
          <w:spacing w:val="-2"/>
        </w:rPr>
        <w:t>Property</w:t>
      </w:r>
    </w:p>
    <w:p w14:paraId="7F49EB22" w14:textId="77777777" w:rsidR="00FC0749" w:rsidRDefault="00FC0749">
      <w:pPr>
        <w:pStyle w:val="BodyText"/>
        <w:spacing w:before="42"/>
        <w:rPr>
          <w:b/>
        </w:rPr>
      </w:pPr>
    </w:p>
    <w:p w14:paraId="51CE7621" w14:textId="77777777" w:rsidR="00FC0749" w:rsidRDefault="004B015D">
      <w:pPr>
        <w:pStyle w:val="ListParagraph"/>
        <w:numPr>
          <w:ilvl w:val="1"/>
          <w:numId w:val="2"/>
        </w:numPr>
        <w:tabs>
          <w:tab w:val="left" w:pos="877"/>
          <w:tab w:val="left" w:pos="880"/>
        </w:tabs>
        <w:spacing w:line="271" w:lineRule="auto"/>
        <w:ind w:right="304"/>
        <w:jc w:val="both"/>
        <w:rPr>
          <w:sz w:val="20"/>
        </w:rPr>
      </w:pPr>
      <w:r>
        <w:rPr>
          <w:sz w:val="20"/>
        </w:rPr>
        <w:t>In respect of the Goods and any goods that are transferred to the College as part of the Services under the Agreement, including without limitation the Deliverables or any part of them, the Supplier warrants that it has full clear and unencumbered title to all such items, and that at the date of delivery of such items to the College, the Supplier will have full and unrestricted rights to sell and transfer all such items to the College.</w:t>
      </w:r>
    </w:p>
    <w:p w14:paraId="7896B6B6" w14:textId="77777777" w:rsidR="00FC0749" w:rsidRDefault="00FC0749">
      <w:pPr>
        <w:pStyle w:val="BodyText"/>
        <w:spacing w:before="12"/>
      </w:pPr>
    </w:p>
    <w:p w14:paraId="48EC6571" w14:textId="77777777" w:rsidR="00FC0749" w:rsidRDefault="004B015D">
      <w:pPr>
        <w:pStyle w:val="ListParagraph"/>
        <w:numPr>
          <w:ilvl w:val="1"/>
          <w:numId w:val="2"/>
        </w:numPr>
        <w:tabs>
          <w:tab w:val="left" w:pos="877"/>
          <w:tab w:val="left" w:pos="880"/>
        </w:tabs>
        <w:spacing w:line="271" w:lineRule="auto"/>
        <w:ind w:right="301"/>
        <w:jc w:val="both"/>
        <w:rPr>
          <w:sz w:val="20"/>
        </w:rPr>
      </w:pPr>
      <w:bookmarkStart w:id="21" w:name="_bookmark21"/>
      <w:bookmarkEnd w:id="21"/>
      <w:r>
        <w:rPr>
          <w:sz w:val="20"/>
        </w:rPr>
        <w:t xml:space="preserve">The Supplier assigns to the College, with full title guarantee and free from all </w:t>
      </w:r>
      <w:proofErr w:type="gramStart"/>
      <w:r>
        <w:rPr>
          <w:sz w:val="20"/>
        </w:rPr>
        <w:t>third party</w:t>
      </w:r>
      <w:proofErr w:type="gramEnd"/>
      <w:r>
        <w:rPr>
          <w:sz w:val="20"/>
        </w:rPr>
        <w:t xml:space="preserve"> rights, all Intellectual Property Rights in the products of the Services (including for the avoidance of doubt the </w:t>
      </w:r>
      <w:r>
        <w:rPr>
          <w:spacing w:val="-2"/>
          <w:sz w:val="20"/>
        </w:rPr>
        <w:t>Deliverables).</w:t>
      </w:r>
    </w:p>
    <w:p w14:paraId="2FFC8DAC" w14:textId="77777777" w:rsidR="00FC0749" w:rsidRDefault="00FC0749">
      <w:pPr>
        <w:pStyle w:val="BodyText"/>
        <w:spacing w:before="10"/>
      </w:pPr>
    </w:p>
    <w:p w14:paraId="06D3CF5D" w14:textId="77777777" w:rsidR="00FC0749" w:rsidRDefault="004B015D">
      <w:pPr>
        <w:pStyle w:val="ListParagraph"/>
        <w:numPr>
          <w:ilvl w:val="1"/>
          <w:numId w:val="2"/>
        </w:numPr>
        <w:tabs>
          <w:tab w:val="left" w:pos="877"/>
          <w:tab w:val="left" w:pos="880"/>
        </w:tabs>
        <w:spacing w:line="271" w:lineRule="auto"/>
        <w:ind w:right="306"/>
        <w:jc w:val="both"/>
        <w:rPr>
          <w:sz w:val="20"/>
        </w:rPr>
      </w:pPr>
      <w:r>
        <w:rPr>
          <w:sz w:val="20"/>
        </w:rPr>
        <w:t xml:space="preserve">The Supplier shall obtain waivers of all moral rights in the products of the Services (including for the avoidance of doubt the Deliverables) to which any individual is now or may be at any future time </w:t>
      </w:r>
      <w:r>
        <w:rPr>
          <w:spacing w:val="-2"/>
          <w:sz w:val="20"/>
        </w:rPr>
        <w:t>entitled.</w:t>
      </w:r>
    </w:p>
    <w:p w14:paraId="06C6C807" w14:textId="77777777" w:rsidR="00FC0749" w:rsidRDefault="00FC0749">
      <w:pPr>
        <w:pStyle w:val="BodyText"/>
        <w:spacing w:before="10"/>
      </w:pPr>
    </w:p>
    <w:p w14:paraId="12F47296" w14:textId="77777777" w:rsidR="00FC0749" w:rsidRDefault="004B015D">
      <w:pPr>
        <w:pStyle w:val="ListParagraph"/>
        <w:numPr>
          <w:ilvl w:val="1"/>
          <w:numId w:val="2"/>
        </w:numPr>
        <w:tabs>
          <w:tab w:val="left" w:pos="877"/>
          <w:tab w:val="left" w:pos="880"/>
        </w:tabs>
        <w:spacing w:before="1" w:line="271" w:lineRule="auto"/>
        <w:ind w:right="298"/>
        <w:jc w:val="both"/>
        <w:rPr>
          <w:sz w:val="20"/>
        </w:rPr>
      </w:pPr>
      <w:r>
        <w:rPr>
          <w:sz w:val="20"/>
        </w:rPr>
        <w:t>The</w:t>
      </w:r>
      <w:r>
        <w:rPr>
          <w:spacing w:val="-2"/>
          <w:sz w:val="20"/>
        </w:rPr>
        <w:t xml:space="preserve"> </w:t>
      </w:r>
      <w:r>
        <w:rPr>
          <w:sz w:val="20"/>
        </w:rPr>
        <w:t>Supplier shall, promptly</w:t>
      </w:r>
      <w:r>
        <w:rPr>
          <w:spacing w:val="-2"/>
          <w:sz w:val="20"/>
        </w:rPr>
        <w:t xml:space="preserve"> </w:t>
      </w:r>
      <w:r>
        <w:rPr>
          <w:sz w:val="20"/>
        </w:rPr>
        <w:t>at the</w:t>
      </w:r>
      <w:r>
        <w:rPr>
          <w:spacing w:val="-1"/>
          <w:sz w:val="20"/>
        </w:rPr>
        <w:t xml:space="preserve"> </w:t>
      </w:r>
      <w:r>
        <w:rPr>
          <w:sz w:val="20"/>
        </w:rPr>
        <w:t>College’s request, do</w:t>
      </w:r>
      <w:r>
        <w:rPr>
          <w:spacing w:val="-2"/>
          <w:sz w:val="20"/>
        </w:rPr>
        <w:t xml:space="preserve"> </w:t>
      </w:r>
      <w:r>
        <w:rPr>
          <w:sz w:val="20"/>
        </w:rPr>
        <w:t>(or procure</w:t>
      </w:r>
      <w:r>
        <w:rPr>
          <w:spacing w:val="-1"/>
          <w:sz w:val="20"/>
        </w:rPr>
        <w:t xml:space="preserve"> </w:t>
      </w:r>
      <w:r>
        <w:rPr>
          <w:sz w:val="20"/>
        </w:rPr>
        <w:t>to</w:t>
      </w:r>
      <w:r>
        <w:rPr>
          <w:spacing w:val="-1"/>
          <w:sz w:val="20"/>
        </w:rPr>
        <w:t xml:space="preserve"> </w:t>
      </w:r>
      <w:r>
        <w:rPr>
          <w:sz w:val="20"/>
        </w:rPr>
        <w:t>be</w:t>
      </w:r>
      <w:r>
        <w:rPr>
          <w:spacing w:val="-2"/>
          <w:sz w:val="20"/>
        </w:rPr>
        <w:t xml:space="preserve"> </w:t>
      </w:r>
      <w:r>
        <w:rPr>
          <w:sz w:val="20"/>
        </w:rPr>
        <w:t>done) all</w:t>
      </w:r>
      <w:r>
        <w:rPr>
          <w:spacing w:val="-2"/>
          <w:sz w:val="20"/>
        </w:rPr>
        <w:t xml:space="preserve"> </w:t>
      </w:r>
      <w:r>
        <w:rPr>
          <w:sz w:val="20"/>
        </w:rPr>
        <w:t>such</w:t>
      </w:r>
      <w:r>
        <w:rPr>
          <w:spacing w:val="-1"/>
          <w:sz w:val="20"/>
        </w:rPr>
        <w:t xml:space="preserve"> </w:t>
      </w:r>
      <w:r>
        <w:rPr>
          <w:sz w:val="20"/>
        </w:rPr>
        <w:t>further acts and things and the execution of all such other documents as the College may from time to time require</w:t>
      </w:r>
      <w:r>
        <w:rPr>
          <w:spacing w:val="24"/>
          <w:sz w:val="20"/>
        </w:rPr>
        <w:t xml:space="preserve"> </w:t>
      </w:r>
      <w:r>
        <w:rPr>
          <w:sz w:val="20"/>
        </w:rPr>
        <w:t>for</w:t>
      </w:r>
      <w:r>
        <w:rPr>
          <w:spacing w:val="23"/>
          <w:sz w:val="20"/>
        </w:rPr>
        <w:t xml:space="preserve"> </w:t>
      </w:r>
      <w:r>
        <w:rPr>
          <w:sz w:val="20"/>
        </w:rPr>
        <w:t>the</w:t>
      </w:r>
      <w:r>
        <w:rPr>
          <w:spacing w:val="24"/>
          <w:sz w:val="20"/>
        </w:rPr>
        <w:t xml:space="preserve"> </w:t>
      </w:r>
      <w:r>
        <w:rPr>
          <w:sz w:val="20"/>
        </w:rPr>
        <w:t>purpose</w:t>
      </w:r>
      <w:r>
        <w:rPr>
          <w:spacing w:val="24"/>
          <w:sz w:val="20"/>
        </w:rPr>
        <w:t xml:space="preserve"> </w:t>
      </w:r>
      <w:r>
        <w:rPr>
          <w:sz w:val="20"/>
        </w:rPr>
        <w:t>of</w:t>
      </w:r>
      <w:r>
        <w:rPr>
          <w:spacing w:val="24"/>
          <w:sz w:val="20"/>
        </w:rPr>
        <w:t xml:space="preserve"> </w:t>
      </w:r>
      <w:r>
        <w:rPr>
          <w:sz w:val="20"/>
        </w:rPr>
        <w:t>securing</w:t>
      </w:r>
      <w:r>
        <w:rPr>
          <w:spacing w:val="22"/>
          <w:sz w:val="20"/>
        </w:rPr>
        <w:t xml:space="preserve"> </w:t>
      </w:r>
      <w:r>
        <w:rPr>
          <w:sz w:val="20"/>
        </w:rPr>
        <w:t>for</w:t>
      </w:r>
      <w:r>
        <w:rPr>
          <w:spacing w:val="27"/>
          <w:sz w:val="20"/>
        </w:rPr>
        <w:t xml:space="preserve"> </w:t>
      </w:r>
      <w:r>
        <w:rPr>
          <w:sz w:val="20"/>
        </w:rPr>
        <w:t>the</w:t>
      </w:r>
      <w:r>
        <w:rPr>
          <w:spacing w:val="22"/>
          <w:sz w:val="20"/>
        </w:rPr>
        <w:t xml:space="preserve"> </w:t>
      </w:r>
      <w:r>
        <w:rPr>
          <w:sz w:val="20"/>
        </w:rPr>
        <w:t>College</w:t>
      </w:r>
      <w:r>
        <w:rPr>
          <w:spacing w:val="25"/>
          <w:sz w:val="20"/>
        </w:rPr>
        <w:t xml:space="preserve"> </w:t>
      </w:r>
      <w:r>
        <w:rPr>
          <w:sz w:val="20"/>
        </w:rPr>
        <w:t>the</w:t>
      </w:r>
      <w:r>
        <w:rPr>
          <w:spacing w:val="22"/>
          <w:sz w:val="20"/>
        </w:rPr>
        <w:t xml:space="preserve"> </w:t>
      </w:r>
      <w:r>
        <w:rPr>
          <w:sz w:val="20"/>
        </w:rPr>
        <w:t>full</w:t>
      </w:r>
      <w:r>
        <w:rPr>
          <w:spacing w:val="24"/>
          <w:sz w:val="20"/>
        </w:rPr>
        <w:t xml:space="preserve"> </w:t>
      </w:r>
      <w:r>
        <w:rPr>
          <w:sz w:val="20"/>
        </w:rPr>
        <w:t>benefit</w:t>
      </w:r>
      <w:r>
        <w:rPr>
          <w:spacing w:val="22"/>
          <w:sz w:val="20"/>
        </w:rPr>
        <w:t xml:space="preserve"> </w:t>
      </w:r>
      <w:r>
        <w:rPr>
          <w:sz w:val="20"/>
        </w:rPr>
        <w:t>of</w:t>
      </w:r>
      <w:r>
        <w:rPr>
          <w:spacing w:val="24"/>
          <w:sz w:val="20"/>
        </w:rPr>
        <w:t xml:space="preserve"> </w:t>
      </w:r>
      <w:r>
        <w:rPr>
          <w:sz w:val="20"/>
        </w:rPr>
        <w:t>the</w:t>
      </w:r>
      <w:r>
        <w:rPr>
          <w:spacing w:val="25"/>
          <w:sz w:val="20"/>
        </w:rPr>
        <w:t xml:space="preserve"> </w:t>
      </w:r>
      <w:r>
        <w:rPr>
          <w:sz w:val="20"/>
        </w:rPr>
        <w:t>Agreement,</w:t>
      </w:r>
      <w:r>
        <w:rPr>
          <w:spacing w:val="22"/>
          <w:sz w:val="20"/>
        </w:rPr>
        <w:t xml:space="preserve"> </w:t>
      </w:r>
      <w:r>
        <w:rPr>
          <w:sz w:val="20"/>
        </w:rPr>
        <w:t>including</w:t>
      </w:r>
      <w:r>
        <w:rPr>
          <w:spacing w:val="22"/>
          <w:sz w:val="20"/>
        </w:rPr>
        <w:t xml:space="preserve"> </w:t>
      </w:r>
      <w:r>
        <w:rPr>
          <w:sz w:val="20"/>
        </w:rPr>
        <w:t>all</w:t>
      </w:r>
    </w:p>
    <w:p w14:paraId="46DCA741"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1A093C63" w14:textId="77777777" w:rsidR="00FC0749" w:rsidRDefault="004B015D">
      <w:pPr>
        <w:pStyle w:val="BodyText"/>
        <w:spacing w:before="178" w:line="271" w:lineRule="auto"/>
        <w:ind w:left="880"/>
      </w:pPr>
      <w:r>
        <w:lastRenderedPageBreak/>
        <w:t>right,</w:t>
      </w:r>
      <w:r>
        <w:rPr>
          <w:spacing w:val="64"/>
        </w:rPr>
        <w:t xml:space="preserve"> </w:t>
      </w:r>
      <w:r>
        <w:t>title</w:t>
      </w:r>
      <w:r>
        <w:rPr>
          <w:spacing w:val="64"/>
        </w:rPr>
        <w:t xml:space="preserve"> </w:t>
      </w:r>
      <w:r>
        <w:t>and</w:t>
      </w:r>
      <w:r>
        <w:rPr>
          <w:spacing w:val="63"/>
        </w:rPr>
        <w:t xml:space="preserve"> </w:t>
      </w:r>
      <w:r>
        <w:t>interest</w:t>
      </w:r>
      <w:r>
        <w:rPr>
          <w:spacing w:val="65"/>
        </w:rPr>
        <w:t xml:space="preserve"> </w:t>
      </w:r>
      <w:r>
        <w:t>in</w:t>
      </w:r>
      <w:r>
        <w:rPr>
          <w:spacing w:val="64"/>
        </w:rPr>
        <w:t xml:space="preserve"> </w:t>
      </w:r>
      <w:r>
        <w:t>and</w:t>
      </w:r>
      <w:r>
        <w:rPr>
          <w:spacing w:val="64"/>
        </w:rPr>
        <w:t xml:space="preserve"> </w:t>
      </w:r>
      <w:r>
        <w:t>to</w:t>
      </w:r>
      <w:r>
        <w:rPr>
          <w:spacing w:val="64"/>
        </w:rPr>
        <w:t xml:space="preserve"> </w:t>
      </w:r>
      <w:r>
        <w:t>the</w:t>
      </w:r>
      <w:r>
        <w:rPr>
          <w:spacing w:val="64"/>
        </w:rPr>
        <w:t xml:space="preserve"> </w:t>
      </w:r>
      <w:r>
        <w:t>Intellectual</w:t>
      </w:r>
      <w:r>
        <w:rPr>
          <w:spacing w:val="64"/>
        </w:rPr>
        <w:t xml:space="preserve"> </w:t>
      </w:r>
      <w:r>
        <w:t>Property</w:t>
      </w:r>
      <w:r>
        <w:rPr>
          <w:spacing w:val="60"/>
        </w:rPr>
        <w:t xml:space="preserve"> </w:t>
      </w:r>
      <w:r>
        <w:t>Rights</w:t>
      </w:r>
      <w:r>
        <w:rPr>
          <w:spacing w:val="63"/>
        </w:rPr>
        <w:t xml:space="preserve"> </w:t>
      </w:r>
      <w:r>
        <w:t>assigned</w:t>
      </w:r>
      <w:r>
        <w:rPr>
          <w:spacing w:val="64"/>
        </w:rPr>
        <w:t xml:space="preserve"> </w:t>
      </w:r>
      <w:r>
        <w:t>to</w:t>
      </w:r>
      <w:r>
        <w:rPr>
          <w:spacing w:val="73"/>
        </w:rPr>
        <w:t xml:space="preserve"> </w:t>
      </w:r>
      <w:r>
        <w:t>the</w:t>
      </w:r>
      <w:r>
        <w:rPr>
          <w:spacing w:val="63"/>
        </w:rPr>
        <w:t xml:space="preserve"> </w:t>
      </w:r>
      <w:r>
        <w:t>College</w:t>
      </w:r>
      <w:r>
        <w:rPr>
          <w:spacing w:val="66"/>
        </w:rPr>
        <w:t xml:space="preserve"> </w:t>
      </w:r>
      <w:r>
        <w:t xml:space="preserve">in accordance with condition </w:t>
      </w:r>
      <w:hyperlink w:anchor="_bookmark21" w:history="1">
        <w:r>
          <w:t>13.2</w:t>
        </w:r>
      </w:hyperlink>
      <w:r>
        <w:t xml:space="preserve"> above.</w:t>
      </w:r>
    </w:p>
    <w:p w14:paraId="6F5E5849" w14:textId="77777777" w:rsidR="00FC0749" w:rsidRDefault="00FC0749">
      <w:pPr>
        <w:pStyle w:val="BodyText"/>
        <w:spacing w:before="10"/>
      </w:pPr>
    </w:p>
    <w:p w14:paraId="116DDCD0" w14:textId="77777777" w:rsidR="00FC0749" w:rsidRDefault="004B015D">
      <w:pPr>
        <w:pStyle w:val="ListParagraph"/>
        <w:numPr>
          <w:ilvl w:val="1"/>
          <w:numId w:val="2"/>
        </w:numPr>
        <w:tabs>
          <w:tab w:val="left" w:pos="877"/>
          <w:tab w:val="left" w:pos="880"/>
        </w:tabs>
        <w:spacing w:before="1" w:line="271" w:lineRule="auto"/>
        <w:ind w:right="302"/>
        <w:jc w:val="both"/>
        <w:rPr>
          <w:sz w:val="20"/>
        </w:rPr>
      </w:pPr>
      <w:r>
        <w:rPr>
          <w:sz w:val="20"/>
        </w:rPr>
        <w:t>The Supplier shall not use any name, logo or other intellectual property right of the College or any member of the College’s Group without the College’s prior written consent.</w:t>
      </w:r>
    </w:p>
    <w:p w14:paraId="3EBCC771" w14:textId="77777777" w:rsidR="00FC0749" w:rsidRDefault="00FC0749">
      <w:pPr>
        <w:pStyle w:val="BodyText"/>
        <w:spacing w:before="6"/>
      </w:pPr>
    </w:p>
    <w:p w14:paraId="6B3C1683" w14:textId="77777777" w:rsidR="00FC0749" w:rsidRDefault="004B015D">
      <w:pPr>
        <w:pStyle w:val="Heading2"/>
        <w:numPr>
          <w:ilvl w:val="0"/>
          <w:numId w:val="2"/>
        </w:numPr>
        <w:tabs>
          <w:tab w:val="left" w:pos="880"/>
        </w:tabs>
        <w:ind w:hanging="720"/>
      </w:pPr>
      <w:r>
        <w:rPr>
          <w:spacing w:val="-2"/>
        </w:rPr>
        <w:t>Confidentiality</w:t>
      </w:r>
    </w:p>
    <w:p w14:paraId="7B387EF8" w14:textId="77777777" w:rsidR="00FC0749" w:rsidRDefault="00FC0749">
      <w:pPr>
        <w:pStyle w:val="BodyText"/>
        <w:spacing w:before="44"/>
        <w:rPr>
          <w:b/>
        </w:rPr>
      </w:pPr>
    </w:p>
    <w:p w14:paraId="416BF923" w14:textId="77777777" w:rsidR="00FC0749" w:rsidRDefault="004B015D">
      <w:pPr>
        <w:pStyle w:val="ListParagraph"/>
        <w:numPr>
          <w:ilvl w:val="1"/>
          <w:numId w:val="2"/>
        </w:numPr>
        <w:tabs>
          <w:tab w:val="left" w:pos="877"/>
          <w:tab w:val="left" w:pos="880"/>
        </w:tabs>
        <w:spacing w:line="271" w:lineRule="auto"/>
        <w:ind w:right="297"/>
        <w:jc w:val="both"/>
        <w:rPr>
          <w:sz w:val="20"/>
        </w:rPr>
      </w:pPr>
      <w:r>
        <w:rPr>
          <w:sz w:val="20"/>
        </w:rPr>
        <w:t>The Supplier shall for the duration of the Agreement and thereafter keep in strict confidence all technical and commercial information, know-how, specifications, inventions, processes or initiatives which are of a confidential nature and have been disclosed to the Supplier by the College or any of the College’s employees, agents or subcontractors, and any other confidential information concerning the</w:t>
      </w:r>
      <w:r>
        <w:rPr>
          <w:spacing w:val="-2"/>
          <w:sz w:val="20"/>
        </w:rPr>
        <w:t xml:space="preserve"> </w:t>
      </w:r>
      <w:r>
        <w:rPr>
          <w:sz w:val="20"/>
        </w:rPr>
        <w:t>College’s business or its products or its services which</w:t>
      </w:r>
      <w:r>
        <w:rPr>
          <w:spacing w:val="-1"/>
          <w:sz w:val="20"/>
        </w:rPr>
        <w:t xml:space="preserve"> </w:t>
      </w:r>
      <w:r>
        <w:rPr>
          <w:sz w:val="20"/>
        </w:rPr>
        <w:t>the</w:t>
      </w:r>
      <w:r>
        <w:rPr>
          <w:spacing w:val="-1"/>
          <w:sz w:val="20"/>
        </w:rPr>
        <w:t xml:space="preserve"> </w:t>
      </w:r>
      <w:r>
        <w:rPr>
          <w:sz w:val="20"/>
        </w:rPr>
        <w:t>Supplier</w:t>
      </w:r>
      <w:r>
        <w:rPr>
          <w:spacing w:val="-3"/>
          <w:sz w:val="20"/>
        </w:rPr>
        <w:t xml:space="preserve"> </w:t>
      </w:r>
      <w:r>
        <w:rPr>
          <w:sz w:val="20"/>
        </w:rPr>
        <w:t>may</w:t>
      </w:r>
      <w:r>
        <w:rPr>
          <w:spacing w:val="-4"/>
          <w:sz w:val="20"/>
        </w:rPr>
        <w:t xml:space="preserve"> </w:t>
      </w:r>
      <w:r>
        <w:rPr>
          <w:sz w:val="20"/>
        </w:rPr>
        <w:t>obtain.</w:t>
      </w:r>
      <w:r>
        <w:rPr>
          <w:spacing w:val="40"/>
          <w:sz w:val="20"/>
        </w:rPr>
        <w:t xml:space="preserve"> </w:t>
      </w:r>
      <w:r>
        <w:rPr>
          <w:sz w:val="20"/>
        </w:rPr>
        <w:t>The Supplier shall restrict disclosure of such confidential information to such of its employees, agents</w:t>
      </w:r>
      <w:r>
        <w:rPr>
          <w:spacing w:val="40"/>
          <w:sz w:val="20"/>
        </w:rPr>
        <w:t xml:space="preserve"> </w:t>
      </w:r>
      <w:r>
        <w:rPr>
          <w:sz w:val="20"/>
        </w:rPr>
        <w:t>and subcontractors as need to know it for the purposes of discharging the Supplier’s obligations under the Agreement,</w:t>
      </w:r>
      <w:r>
        <w:rPr>
          <w:spacing w:val="-2"/>
          <w:sz w:val="20"/>
        </w:rPr>
        <w:t xml:space="preserve"> </w:t>
      </w:r>
      <w:r>
        <w:rPr>
          <w:sz w:val="20"/>
        </w:rPr>
        <w:t>and shall</w:t>
      </w:r>
      <w:r>
        <w:rPr>
          <w:spacing w:val="-1"/>
          <w:sz w:val="20"/>
        </w:rPr>
        <w:t xml:space="preserve"> </w:t>
      </w:r>
      <w:r>
        <w:rPr>
          <w:sz w:val="20"/>
        </w:rPr>
        <w:t>ensure</w:t>
      </w:r>
      <w:r>
        <w:rPr>
          <w:spacing w:val="-2"/>
          <w:sz w:val="20"/>
        </w:rPr>
        <w:t xml:space="preserve"> </w:t>
      </w:r>
      <w:r>
        <w:rPr>
          <w:sz w:val="20"/>
        </w:rPr>
        <w:t>that</w:t>
      </w:r>
      <w:r>
        <w:rPr>
          <w:spacing w:val="-2"/>
          <w:sz w:val="20"/>
        </w:rPr>
        <w:t xml:space="preserve"> </w:t>
      </w:r>
      <w:r>
        <w:rPr>
          <w:sz w:val="20"/>
        </w:rPr>
        <w:t>such employees,</w:t>
      </w:r>
      <w:r>
        <w:rPr>
          <w:spacing w:val="-2"/>
          <w:sz w:val="20"/>
        </w:rPr>
        <w:t xml:space="preserve"> </w:t>
      </w:r>
      <w:r>
        <w:rPr>
          <w:sz w:val="20"/>
        </w:rPr>
        <w:t>agents and subcontractors are</w:t>
      </w:r>
      <w:r>
        <w:rPr>
          <w:spacing w:val="-2"/>
          <w:sz w:val="20"/>
        </w:rPr>
        <w:t xml:space="preserve"> </w:t>
      </w:r>
      <w:r>
        <w:rPr>
          <w:sz w:val="20"/>
        </w:rPr>
        <w:t>subject to obligations of confidentiality corresponding to those which bind the Supplier.</w:t>
      </w:r>
      <w:r>
        <w:rPr>
          <w:spacing w:val="40"/>
          <w:sz w:val="20"/>
        </w:rPr>
        <w:t xml:space="preserve"> </w:t>
      </w:r>
      <w:r>
        <w:rPr>
          <w:sz w:val="20"/>
        </w:rPr>
        <w:t>The Supplier shall not without the prior written consent of the College use any such confidential information for any purpose other than the purposes of discharging the Supplier’s obligations under the Agreement.</w:t>
      </w:r>
    </w:p>
    <w:p w14:paraId="66419618" w14:textId="77777777" w:rsidR="00FC0749" w:rsidRDefault="00FC0749">
      <w:pPr>
        <w:pStyle w:val="BodyText"/>
        <w:spacing w:before="10"/>
      </w:pPr>
    </w:p>
    <w:p w14:paraId="7D280383" w14:textId="77777777" w:rsidR="00FC0749" w:rsidRDefault="004B015D">
      <w:pPr>
        <w:pStyle w:val="ListParagraph"/>
        <w:numPr>
          <w:ilvl w:val="1"/>
          <w:numId w:val="2"/>
        </w:numPr>
        <w:tabs>
          <w:tab w:val="left" w:pos="877"/>
          <w:tab w:val="left" w:pos="880"/>
        </w:tabs>
        <w:spacing w:line="273" w:lineRule="auto"/>
        <w:ind w:right="297"/>
        <w:jc w:val="both"/>
        <w:rPr>
          <w:sz w:val="20"/>
        </w:rPr>
      </w:pPr>
      <w:r>
        <w:rPr>
          <w:sz w:val="20"/>
        </w:rPr>
        <w:t>The Supplier shall not advertise or announce the supply of the Goods and/or the Services to the College without the College’s prior written consent.</w:t>
      </w:r>
    </w:p>
    <w:p w14:paraId="031BAEE8" w14:textId="77777777" w:rsidR="00FC0749" w:rsidRDefault="00FC0749">
      <w:pPr>
        <w:pStyle w:val="BodyText"/>
        <w:spacing w:before="4"/>
      </w:pPr>
    </w:p>
    <w:p w14:paraId="5811A690" w14:textId="77777777" w:rsidR="00FC0749" w:rsidRDefault="004B015D">
      <w:pPr>
        <w:pStyle w:val="Heading2"/>
        <w:numPr>
          <w:ilvl w:val="0"/>
          <w:numId w:val="2"/>
        </w:numPr>
        <w:tabs>
          <w:tab w:val="left" w:pos="880"/>
        </w:tabs>
        <w:ind w:hanging="720"/>
      </w:pPr>
      <w:r>
        <w:t>Data</w:t>
      </w:r>
      <w:r>
        <w:rPr>
          <w:spacing w:val="-6"/>
        </w:rPr>
        <w:t xml:space="preserve"> </w:t>
      </w:r>
      <w:r>
        <w:rPr>
          <w:spacing w:val="-2"/>
        </w:rPr>
        <w:t>Protection</w:t>
      </w:r>
    </w:p>
    <w:p w14:paraId="382FC991" w14:textId="77777777" w:rsidR="00FC0749" w:rsidRDefault="00FC0749">
      <w:pPr>
        <w:pStyle w:val="BodyText"/>
        <w:spacing w:before="42"/>
        <w:rPr>
          <w:b/>
        </w:rPr>
      </w:pPr>
    </w:p>
    <w:p w14:paraId="1C5495B2" w14:textId="77777777" w:rsidR="00FC0749" w:rsidRDefault="004B015D">
      <w:pPr>
        <w:pStyle w:val="ListParagraph"/>
        <w:numPr>
          <w:ilvl w:val="1"/>
          <w:numId w:val="2"/>
        </w:numPr>
        <w:tabs>
          <w:tab w:val="left" w:pos="877"/>
          <w:tab w:val="left" w:pos="880"/>
        </w:tabs>
        <w:spacing w:line="273" w:lineRule="auto"/>
        <w:ind w:right="308"/>
        <w:jc w:val="both"/>
        <w:rPr>
          <w:sz w:val="20"/>
        </w:rPr>
      </w:pPr>
      <w:r>
        <w:rPr>
          <w:sz w:val="20"/>
        </w:rPr>
        <w:t>The College and the Supplier acknowledge that for the purposes of the applicable DP Legislation, the Supplier is a Data Processor in respect of any Personal Data.</w:t>
      </w:r>
    </w:p>
    <w:p w14:paraId="73FF9538" w14:textId="77777777" w:rsidR="00FC0749" w:rsidRDefault="00FC0749">
      <w:pPr>
        <w:pStyle w:val="BodyText"/>
        <w:spacing w:before="7"/>
      </w:pPr>
    </w:p>
    <w:p w14:paraId="2F0C7118" w14:textId="77777777" w:rsidR="00FC0749" w:rsidRDefault="004B015D">
      <w:pPr>
        <w:pStyle w:val="ListParagraph"/>
        <w:numPr>
          <w:ilvl w:val="1"/>
          <w:numId w:val="2"/>
        </w:numPr>
        <w:tabs>
          <w:tab w:val="left" w:pos="880"/>
        </w:tabs>
        <w:ind w:hanging="720"/>
        <w:rPr>
          <w:sz w:val="20"/>
        </w:rPr>
      </w:pPr>
      <w:bookmarkStart w:id="22" w:name="_bookmark22"/>
      <w:bookmarkEnd w:id="22"/>
      <w:r>
        <w:rPr>
          <w:sz w:val="20"/>
        </w:rPr>
        <w:t>The</w:t>
      </w:r>
      <w:r>
        <w:rPr>
          <w:spacing w:val="-9"/>
          <w:sz w:val="20"/>
        </w:rPr>
        <w:t xml:space="preserve"> </w:t>
      </w:r>
      <w:r>
        <w:rPr>
          <w:sz w:val="20"/>
        </w:rPr>
        <w:t>Supplier</w:t>
      </w:r>
      <w:r>
        <w:rPr>
          <w:spacing w:val="-7"/>
          <w:sz w:val="20"/>
        </w:rPr>
        <w:t xml:space="preserve"> </w:t>
      </w:r>
      <w:r>
        <w:rPr>
          <w:spacing w:val="-2"/>
          <w:sz w:val="20"/>
        </w:rPr>
        <w:t>shall:</w:t>
      </w:r>
    </w:p>
    <w:p w14:paraId="0B5B60FE" w14:textId="77777777" w:rsidR="00FC0749" w:rsidRDefault="00FC0749">
      <w:pPr>
        <w:pStyle w:val="BodyText"/>
        <w:spacing w:before="39"/>
      </w:pPr>
    </w:p>
    <w:p w14:paraId="4BA49763" w14:textId="77777777" w:rsidR="00FC0749" w:rsidRDefault="004B015D">
      <w:pPr>
        <w:pStyle w:val="ListParagraph"/>
        <w:numPr>
          <w:ilvl w:val="2"/>
          <w:numId w:val="2"/>
        </w:numPr>
        <w:tabs>
          <w:tab w:val="left" w:pos="1598"/>
          <w:tab w:val="left" w:pos="1600"/>
        </w:tabs>
        <w:spacing w:line="271" w:lineRule="auto"/>
        <w:ind w:right="300"/>
        <w:jc w:val="both"/>
        <w:rPr>
          <w:sz w:val="20"/>
        </w:rPr>
      </w:pPr>
      <w:r>
        <w:rPr>
          <w:sz w:val="20"/>
        </w:rPr>
        <w:t>process the Personal Data only for the purposes of performing the Supplier’s obligations under the Agreement and only in accordance with the College’s lawful written instructions from time to time, including with regard to transfers of the Personal Data outside the European Economic Area or to an international organisation (unless required to do so by</w:t>
      </w:r>
      <w:r>
        <w:rPr>
          <w:spacing w:val="40"/>
          <w:sz w:val="20"/>
        </w:rPr>
        <w:t xml:space="preserve"> </w:t>
      </w:r>
      <w:r>
        <w:rPr>
          <w:sz w:val="20"/>
        </w:rPr>
        <w:t>any United Kingdom, European Union or EU member state law to which the Supplier is subject;</w:t>
      </w:r>
      <w:r>
        <w:rPr>
          <w:spacing w:val="-2"/>
          <w:sz w:val="20"/>
        </w:rPr>
        <w:t xml:space="preserve"> </w:t>
      </w:r>
      <w:r>
        <w:rPr>
          <w:sz w:val="20"/>
        </w:rPr>
        <w:t>in such</w:t>
      </w:r>
      <w:r>
        <w:rPr>
          <w:spacing w:val="-2"/>
          <w:sz w:val="20"/>
        </w:rPr>
        <w:t xml:space="preserve"> </w:t>
      </w:r>
      <w:r>
        <w:rPr>
          <w:sz w:val="20"/>
        </w:rPr>
        <w:t>a</w:t>
      </w:r>
      <w:r>
        <w:rPr>
          <w:spacing w:val="-2"/>
          <w:sz w:val="20"/>
        </w:rPr>
        <w:t xml:space="preserve"> </w:t>
      </w:r>
      <w:r>
        <w:rPr>
          <w:sz w:val="20"/>
        </w:rPr>
        <w:t>case the Supplier shall</w:t>
      </w:r>
      <w:r>
        <w:rPr>
          <w:spacing w:val="-1"/>
          <w:sz w:val="20"/>
        </w:rPr>
        <w:t xml:space="preserve"> </w:t>
      </w:r>
      <w:r>
        <w:rPr>
          <w:sz w:val="20"/>
        </w:rPr>
        <w:t>inform the</w:t>
      </w:r>
      <w:r>
        <w:rPr>
          <w:spacing w:val="-3"/>
          <w:sz w:val="20"/>
        </w:rPr>
        <w:t xml:space="preserve"> </w:t>
      </w:r>
      <w:r>
        <w:rPr>
          <w:sz w:val="20"/>
        </w:rPr>
        <w:t>College of that legal</w:t>
      </w:r>
      <w:r>
        <w:rPr>
          <w:spacing w:val="-3"/>
          <w:sz w:val="20"/>
        </w:rPr>
        <w:t xml:space="preserve"> </w:t>
      </w:r>
      <w:r>
        <w:rPr>
          <w:sz w:val="20"/>
        </w:rPr>
        <w:t>requirement</w:t>
      </w:r>
      <w:r>
        <w:rPr>
          <w:spacing w:val="-2"/>
          <w:sz w:val="20"/>
        </w:rPr>
        <w:t xml:space="preserve"> </w:t>
      </w:r>
      <w:r>
        <w:rPr>
          <w:sz w:val="20"/>
        </w:rPr>
        <w:t xml:space="preserve">before Processing, unless that law prohibits such information on important grounds of public </w:t>
      </w:r>
      <w:r>
        <w:rPr>
          <w:spacing w:val="-2"/>
          <w:sz w:val="20"/>
        </w:rPr>
        <w:t>interest);</w:t>
      </w:r>
    </w:p>
    <w:p w14:paraId="045083C4" w14:textId="77777777" w:rsidR="00FC0749" w:rsidRDefault="00FC0749">
      <w:pPr>
        <w:pStyle w:val="BodyText"/>
        <w:spacing w:before="12"/>
      </w:pPr>
    </w:p>
    <w:p w14:paraId="1FDB9EAB" w14:textId="77777777" w:rsidR="00FC0749" w:rsidRDefault="004B015D">
      <w:pPr>
        <w:pStyle w:val="ListParagraph"/>
        <w:numPr>
          <w:ilvl w:val="2"/>
          <w:numId w:val="2"/>
        </w:numPr>
        <w:tabs>
          <w:tab w:val="left" w:pos="1598"/>
          <w:tab w:val="left" w:pos="1600"/>
        </w:tabs>
        <w:spacing w:line="271" w:lineRule="auto"/>
        <w:ind w:right="302"/>
        <w:jc w:val="both"/>
        <w:rPr>
          <w:sz w:val="20"/>
        </w:rPr>
      </w:pPr>
      <w:r>
        <w:rPr>
          <w:sz w:val="20"/>
        </w:rPr>
        <w:t>keep the Personal Data confidential, disclose and permit access to the Personal Data only</w:t>
      </w:r>
      <w:r>
        <w:rPr>
          <w:spacing w:val="40"/>
          <w:sz w:val="20"/>
        </w:rPr>
        <w:t xml:space="preserve"> </w:t>
      </w:r>
      <w:r>
        <w:rPr>
          <w:sz w:val="20"/>
        </w:rPr>
        <w:t>to those of the Supplier’s employees who need to have such access to perform the Supplier’s obligations in the Agreement, and procure that such employees are subject to</w:t>
      </w:r>
      <w:r>
        <w:rPr>
          <w:spacing w:val="40"/>
          <w:sz w:val="20"/>
        </w:rPr>
        <w:t xml:space="preserve"> </w:t>
      </w:r>
      <w:r>
        <w:rPr>
          <w:sz w:val="20"/>
        </w:rPr>
        <w:t xml:space="preserve">and abide by such confidentiality </w:t>
      </w:r>
      <w:proofErr w:type="gramStart"/>
      <w:r>
        <w:rPr>
          <w:sz w:val="20"/>
        </w:rPr>
        <w:t>obligation;</w:t>
      </w:r>
      <w:proofErr w:type="gramEnd"/>
    </w:p>
    <w:p w14:paraId="4762BCE5" w14:textId="77777777" w:rsidR="00FC0749" w:rsidRDefault="00FC0749">
      <w:pPr>
        <w:pStyle w:val="BodyText"/>
        <w:spacing w:before="10"/>
      </w:pPr>
    </w:p>
    <w:p w14:paraId="31F56E91" w14:textId="77777777" w:rsidR="00FC0749" w:rsidRDefault="004B015D">
      <w:pPr>
        <w:pStyle w:val="ListParagraph"/>
        <w:numPr>
          <w:ilvl w:val="2"/>
          <w:numId w:val="2"/>
        </w:numPr>
        <w:tabs>
          <w:tab w:val="left" w:pos="1598"/>
          <w:tab w:val="left" w:pos="1600"/>
        </w:tabs>
        <w:spacing w:line="271" w:lineRule="auto"/>
        <w:ind w:right="296"/>
        <w:jc w:val="both"/>
        <w:rPr>
          <w:sz w:val="20"/>
        </w:rPr>
      </w:pPr>
      <w:r>
        <w:rPr>
          <w:sz w:val="20"/>
        </w:rPr>
        <w:t>not disclose, or sub-contract the Processing of, the Personal Data to any third party</w:t>
      </w:r>
      <w:r>
        <w:rPr>
          <w:spacing w:val="40"/>
          <w:sz w:val="20"/>
        </w:rPr>
        <w:t xml:space="preserve"> </w:t>
      </w:r>
      <w:r>
        <w:rPr>
          <w:sz w:val="20"/>
        </w:rPr>
        <w:t xml:space="preserve">including but not limited to businesses associated with the Supplier or any of the Supplier’s </w:t>
      </w:r>
      <w:proofErr w:type="gramStart"/>
      <w:r>
        <w:rPr>
          <w:sz w:val="20"/>
        </w:rPr>
        <w:t>principals</w:t>
      </w:r>
      <w:proofErr w:type="gramEnd"/>
      <w:r>
        <w:rPr>
          <w:sz w:val="20"/>
        </w:rPr>
        <w:t>, without the College’s prior written consent.</w:t>
      </w:r>
      <w:r>
        <w:rPr>
          <w:spacing w:val="40"/>
          <w:sz w:val="20"/>
        </w:rPr>
        <w:t xml:space="preserve"> </w:t>
      </w:r>
      <w:r>
        <w:rPr>
          <w:sz w:val="20"/>
        </w:rPr>
        <w:t>Where the College provides such consent to disclosure or sub-contracting, the Supplier shall first procure from such third</w:t>
      </w:r>
      <w:r>
        <w:rPr>
          <w:spacing w:val="80"/>
          <w:sz w:val="20"/>
        </w:rPr>
        <w:t xml:space="preserve"> </w:t>
      </w:r>
      <w:r>
        <w:rPr>
          <w:sz w:val="20"/>
        </w:rPr>
        <w:t xml:space="preserve">party obligations concerning the security and processing of the Personal Data in a form which shall include the obligations and restrictions contained in this condition </w:t>
      </w:r>
      <w:hyperlink w:anchor="_bookmark22" w:history="1">
        <w:r>
          <w:rPr>
            <w:sz w:val="20"/>
          </w:rPr>
          <w:t>15.2.</w:t>
        </w:r>
      </w:hyperlink>
      <w:r>
        <w:rPr>
          <w:spacing w:val="40"/>
          <w:sz w:val="20"/>
        </w:rPr>
        <w:t xml:space="preserve"> </w:t>
      </w:r>
      <w:r>
        <w:rPr>
          <w:sz w:val="20"/>
        </w:rPr>
        <w:t>Where the Supplier subcontracts its obligations under the Agreement to a third party, the Supplier shall remain fully liable to the College for the performance of that third party’s data</w:t>
      </w:r>
      <w:r>
        <w:rPr>
          <w:spacing w:val="40"/>
          <w:sz w:val="20"/>
        </w:rPr>
        <w:t xml:space="preserve"> </w:t>
      </w:r>
      <w:r>
        <w:rPr>
          <w:sz w:val="20"/>
        </w:rPr>
        <w:t>protection obligations;</w:t>
      </w:r>
    </w:p>
    <w:p w14:paraId="2F9F6E31"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12532C83" w14:textId="77777777" w:rsidR="00FC0749" w:rsidRDefault="004B015D">
      <w:pPr>
        <w:pStyle w:val="ListParagraph"/>
        <w:numPr>
          <w:ilvl w:val="2"/>
          <w:numId w:val="2"/>
        </w:numPr>
        <w:tabs>
          <w:tab w:val="left" w:pos="1598"/>
          <w:tab w:val="left" w:pos="1600"/>
        </w:tabs>
        <w:spacing w:before="178" w:line="271" w:lineRule="auto"/>
        <w:ind w:right="298"/>
        <w:jc w:val="both"/>
        <w:rPr>
          <w:sz w:val="20"/>
        </w:rPr>
      </w:pPr>
      <w:r>
        <w:rPr>
          <w:sz w:val="20"/>
        </w:rPr>
        <w:lastRenderedPageBreak/>
        <w:t>provide the College with copies of the Personal Data as the College may reasonably</w:t>
      </w:r>
      <w:r>
        <w:rPr>
          <w:spacing w:val="80"/>
          <w:sz w:val="20"/>
        </w:rPr>
        <w:t xml:space="preserve"> </w:t>
      </w:r>
      <w:r>
        <w:rPr>
          <w:sz w:val="20"/>
        </w:rPr>
        <w:t xml:space="preserve">request from time to </w:t>
      </w:r>
      <w:proofErr w:type="gramStart"/>
      <w:r>
        <w:rPr>
          <w:sz w:val="20"/>
        </w:rPr>
        <w:t>time;</w:t>
      </w:r>
      <w:proofErr w:type="gramEnd"/>
    </w:p>
    <w:p w14:paraId="1BDF67D9" w14:textId="77777777" w:rsidR="00FC0749" w:rsidRDefault="00FC0749">
      <w:pPr>
        <w:pStyle w:val="BodyText"/>
        <w:spacing w:before="10"/>
      </w:pPr>
    </w:p>
    <w:p w14:paraId="649FA388" w14:textId="77777777" w:rsidR="00FC0749" w:rsidRDefault="004B015D">
      <w:pPr>
        <w:pStyle w:val="ListParagraph"/>
        <w:numPr>
          <w:ilvl w:val="2"/>
          <w:numId w:val="2"/>
        </w:numPr>
        <w:tabs>
          <w:tab w:val="left" w:pos="1598"/>
          <w:tab w:val="left" w:pos="1600"/>
        </w:tabs>
        <w:spacing w:before="1" w:line="271" w:lineRule="auto"/>
        <w:ind w:right="306"/>
        <w:jc w:val="both"/>
        <w:rPr>
          <w:sz w:val="20"/>
        </w:rPr>
      </w:pPr>
      <w:r>
        <w:rPr>
          <w:sz w:val="20"/>
        </w:rPr>
        <w:t xml:space="preserve">assist the College as the College may reasonably request from time to time, by using appropriate technical and organisational measures, insofar as that is possible, for the fulfilment of the College’s obligations to respond to requests made by Data Subjects under applicable DP </w:t>
      </w:r>
      <w:proofErr w:type="gramStart"/>
      <w:r>
        <w:rPr>
          <w:sz w:val="20"/>
        </w:rPr>
        <w:t>Legislation;</w:t>
      </w:r>
      <w:proofErr w:type="gramEnd"/>
    </w:p>
    <w:p w14:paraId="5B517EFB" w14:textId="77777777" w:rsidR="00FC0749" w:rsidRDefault="00FC0749">
      <w:pPr>
        <w:pStyle w:val="BodyText"/>
        <w:spacing w:before="9"/>
      </w:pPr>
    </w:p>
    <w:p w14:paraId="60815692" w14:textId="77777777" w:rsidR="00FC0749" w:rsidRDefault="004B015D">
      <w:pPr>
        <w:pStyle w:val="ListParagraph"/>
        <w:numPr>
          <w:ilvl w:val="2"/>
          <w:numId w:val="2"/>
        </w:numPr>
        <w:tabs>
          <w:tab w:val="left" w:pos="1598"/>
          <w:tab w:val="left" w:pos="1600"/>
        </w:tabs>
        <w:spacing w:line="271" w:lineRule="auto"/>
        <w:ind w:right="299"/>
        <w:jc w:val="both"/>
        <w:rPr>
          <w:sz w:val="20"/>
        </w:rPr>
      </w:pPr>
      <w:r>
        <w:rPr>
          <w:sz w:val="20"/>
        </w:rPr>
        <w:t xml:space="preserve">make available to the College all information necessary to demonstrate compliance with the obligations laid down in this condition </w:t>
      </w:r>
      <w:hyperlink w:anchor="_bookmark22" w:history="1">
        <w:r>
          <w:rPr>
            <w:sz w:val="20"/>
          </w:rPr>
          <w:t>15.2</w:t>
        </w:r>
      </w:hyperlink>
      <w:r>
        <w:rPr>
          <w:sz w:val="20"/>
        </w:rPr>
        <w:t xml:space="preserve"> and applicable DP Legislation, and allow for and contribute to audits including inspections conducted by the College or another auditor mandated by the</w:t>
      </w:r>
      <w:r>
        <w:rPr>
          <w:spacing w:val="-1"/>
          <w:sz w:val="20"/>
        </w:rPr>
        <w:t xml:space="preserve"> </w:t>
      </w:r>
      <w:r>
        <w:rPr>
          <w:sz w:val="20"/>
        </w:rPr>
        <w:t>College.</w:t>
      </w:r>
      <w:r>
        <w:rPr>
          <w:spacing w:val="40"/>
          <w:sz w:val="20"/>
        </w:rPr>
        <w:t xml:space="preserve"> </w:t>
      </w:r>
      <w:r>
        <w:rPr>
          <w:sz w:val="20"/>
        </w:rPr>
        <w:t>The</w:t>
      </w:r>
      <w:r>
        <w:rPr>
          <w:spacing w:val="-2"/>
          <w:sz w:val="20"/>
        </w:rPr>
        <w:t xml:space="preserve"> </w:t>
      </w:r>
      <w:r>
        <w:rPr>
          <w:sz w:val="20"/>
        </w:rPr>
        <w:t>Supplier shall inform the</w:t>
      </w:r>
      <w:r>
        <w:rPr>
          <w:spacing w:val="-2"/>
          <w:sz w:val="20"/>
        </w:rPr>
        <w:t xml:space="preserve"> </w:t>
      </w:r>
      <w:r>
        <w:rPr>
          <w:sz w:val="20"/>
        </w:rPr>
        <w:t>College if,</w:t>
      </w:r>
      <w:r>
        <w:rPr>
          <w:spacing w:val="-1"/>
          <w:sz w:val="20"/>
        </w:rPr>
        <w:t xml:space="preserve"> </w:t>
      </w:r>
      <w:r>
        <w:rPr>
          <w:sz w:val="20"/>
        </w:rPr>
        <w:t xml:space="preserve">in the Supplier’s opinion, an instruction infringes applicable DP Legislation or any other United Kingdom, European Union or EU member state’s data protection provisions to which the College is </w:t>
      </w:r>
      <w:proofErr w:type="gramStart"/>
      <w:r>
        <w:rPr>
          <w:sz w:val="20"/>
        </w:rPr>
        <w:t>subject;</w:t>
      </w:r>
      <w:proofErr w:type="gramEnd"/>
    </w:p>
    <w:p w14:paraId="5CE314C0" w14:textId="77777777" w:rsidR="00FC0749" w:rsidRDefault="00FC0749">
      <w:pPr>
        <w:pStyle w:val="BodyText"/>
        <w:spacing w:before="11"/>
      </w:pPr>
    </w:p>
    <w:p w14:paraId="0E9FF14E" w14:textId="77777777" w:rsidR="00FC0749" w:rsidRDefault="004B015D">
      <w:pPr>
        <w:pStyle w:val="ListParagraph"/>
        <w:numPr>
          <w:ilvl w:val="2"/>
          <w:numId w:val="2"/>
        </w:numPr>
        <w:tabs>
          <w:tab w:val="left" w:pos="1598"/>
          <w:tab w:val="left" w:pos="1600"/>
        </w:tabs>
        <w:spacing w:before="1" w:line="271" w:lineRule="auto"/>
        <w:ind w:right="305"/>
        <w:jc w:val="both"/>
        <w:rPr>
          <w:sz w:val="20"/>
        </w:rPr>
      </w:pPr>
      <w:r>
        <w:rPr>
          <w:sz w:val="20"/>
        </w:rPr>
        <w:t xml:space="preserve">comply with applicable DP Legislation and take all measures, including but not limited to appropriate technical and organisational measures, required by applicable DP Legislation (including but not limited to article 32 of the GDPR) and all associated primary and secondary legislation when processing the Personal </w:t>
      </w:r>
      <w:proofErr w:type="gramStart"/>
      <w:r>
        <w:rPr>
          <w:sz w:val="20"/>
        </w:rPr>
        <w:t>Data;</w:t>
      </w:r>
      <w:proofErr w:type="gramEnd"/>
    </w:p>
    <w:p w14:paraId="28F8F1DD" w14:textId="77777777" w:rsidR="00FC0749" w:rsidRDefault="00FC0749">
      <w:pPr>
        <w:pStyle w:val="BodyText"/>
        <w:spacing w:before="9"/>
      </w:pPr>
    </w:p>
    <w:p w14:paraId="71636B6C" w14:textId="77777777" w:rsidR="00FC0749" w:rsidRDefault="004B015D">
      <w:pPr>
        <w:pStyle w:val="ListParagraph"/>
        <w:numPr>
          <w:ilvl w:val="2"/>
          <w:numId w:val="2"/>
        </w:numPr>
        <w:tabs>
          <w:tab w:val="left" w:pos="1598"/>
          <w:tab w:val="left" w:pos="1600"/>
        </w:tabs>
        <w:spacing w:line="271" w:lineRule="auto"/>
        <w:ind w:right="299"/>
        <w:jc w:val="both"/>
        <w:rPr>
          <w:sz w:val="20"/>
        </w:rPr>
      </w:pPr>
      <w:r>
        <w:rPr>
          <w:sz w:val="20"/>
        </w:rPr>
        <w:t xml:space="preserve">assist the College in ensuring compliance with the College’s security obligations set out in applicable DP Legislation (including articles 32 to 36 of the GDPR), </w:t>
      </w:r>
      <w:proofErr w:type="gramStart"/>
      <w:r>
        <w:rPr>
          <w:sz w:val="20"/>
        </w:rPr>
        <w:t>taking into account</w:t>
      </w:r>
      <w:proofErr w:type="gramEnd"/>
      <w:r>
        <w:rPr>
          <w:sz w:val="20"/>
        </w:rPr>
        <w:t xml:space="preserve"> the nature of the Processing and the information available to the </w:t>
      </w:r>
      <w:proofErr w:type="gramStart"/>
      <w:r>
        <w:rPr>
          <w:sz w:val="20"/>
        </w:rPr>
        <w:t>Supplier;</w:t>
      </w:r>
      <w:proofErr w:type="gramEnd"/>
    </w:p>
    <w:p w14:paraId="0E1CFAA9" w14:textId="77777777" w:rsidR="00FC0749" w:rsidRDefault="00FC0749">
      <w:pPr>
        <w:pStyle w:val="BodyText"/>
        <w:spacing w:before="11"/>
      </w:pPr>
    </w:p>
    <w:p w14:paraId="08C8D294" w14:textId="77777777" w:rsidR="00FC0749" w:rsidRDefault="004B015D">
      <w:pPr>
        <w:pStyle w:val="ListParagraph"/>
        <w:numPr>
          <w:ilvl w:val="2"/>
          <w:numId w:val="2"/>
        </w:numPr>
        <w:tabs>
          <w:tab w:val="left" w:pos="1598"/>
          <w:tab w:val="left" w:pos="1600"/>
        </w:tabs>
        <w:spacing w:line="271" w:lineRule="auto"/>
        <w:ind w:right="306"/>
        <w:jc w:val="both"/>
        <w:rPr>
          <w:sz w:val="20"/>
        </w:rPr>
      </w:pPr>
      <w:r>
        <w:rPr>
          <w:sz w:val="20"/>
        </w:rPr>
        <w:t>upon termination of the Agreement, cease Processing such Personal Data provided that the Supplier may continue to hold such Personal Data for archival purposes to the extent and</w:t>
      </w:r>
      <w:r>
        <w:rPr>
          <w:spacing w:val="40"/>
          <w:sz w:val="20"/>
        </w:rPr>
        <w:t xml:space="preserve"> </w:t>
      </w:r>
      <w:r>
        <w:rPr>
          <w:sz w:val="20"/>
        </w:rPr>
        <w:t>for so long as is necessary to comply with any statutory obligations to hold such Personal Data (“</w:t>
      </w:r>
      <w:r>
        <w:rPr>
          <w:b/>
          <w:sz w:val="20"/>
        </w:rPr>
        <w:t>Archival Period</w:t>
      </w:r>
      <w:r>
        <w:rPr>
          <w:sz w:val="20"/>
        </w:rPr>
        <w:t>”</w:t>
      </w:r>
      <w:proofErr w:type="gramStart"/>
      <w:r>
        <w:rPr>
          <w:sz w:val="20"/>
        </w:rPr>
        <w:t>);</w:t>
      </w:r>
      <w:proofErr w:type="gramEnd"/>
    </w:p>
    <w:p w14:paraId="1B433F8D" w14:textId="77777777" w:rsidR="00FC0749" w:rsidRDefault="00FC0749">
      <w:pPr>
        <w:pStyle w:val="BodyText"/>
        <w:spacing w:before="12"/>
      </w:pPr>
    </w:p>
    <w:p w14:paraId="7DE9B825" w14:textId="77777777" w:rsidR="00FC0749" w:rsidRDefault="004B015D">
      <w:pPr>
        <w:pStyle w:val="ListParagraph"/>
        <w:numPr>
          <w:ilvl w:val="2"/>
          <w:numId w:val="2"/>
        </w:numPr>
        <w:tabs>
          <w:tab w:val="left" w:pos="1600"/>
        </w:tabs>
        <w:spacing w:line="271" w:lineRule="auto"/>
        <w:ind w:right="307"/>
        <w:jc w:val="both"/>
        <w:rPr>
          <w:sz w:val="20"/>
        </w:rPr>
      </w:pPr>
      <w:r>
        <w:rPr>
          <w:sz w:val="20"/>
        </w:rPr>
        <w:t>upon termination of the Agreement or expiry of any relevant Archival Period (whichever is later), at the College’s option delete or return such Personal Data; and</w:t>
      </w:r>
    </w:p>
    <w:p w14:paraId="0A4A5EED" w14:textId="77777777" w:rsidR="00FC0749" w:rsidRDefault="00FC0749">
      <w:pPr>
        <w:pStyle w:val="BodyText"/>
        <w:spacing w:before="9"/>
      </w:pPr>
    </w:p>
    <w:p w14:paraId="62286AC2" w14:textId="77777777" w:rsidR="00FC0749" w:rsidRDefault="004B015D">
      <w:pPr>
        <w:pStyle w:val="ListParagraph"/>
        <w:numPr>
          <w:ilvl w:val="2"/>
          <w:numId w:val="2"/>
        </w:numPr>
        <w:tabs>
          <w:tab w:val="left" w:pos="1600"/>
        </w:tabs>
        <w:spacing w:line="273" w:lineRule="auto"/>
        <w:ind w:right="298"/>
        <w:jc w:val="both"/>
        <w:rPr>
          <w:sz w:val="20"/>
        </w:rPr>
      </w:pPr>
      <w:r>
        <w:rPr>
          <w:sz w:val="20"/>
        </w:rPr>
        <w:t xml:space="preserve">notify the College without undue delay </w:t>
      </w:r>
      <w:proofErr w:type="gramStart"/>
      <w:r>
        <w:rPr>
          <w:sz w:val="20"/>
        </w:rPr>
        <w:t>in the event that</w:t>
      </w:r>
      <w:proofErr w:type="gramEnd"/>
      <w:r>
        <w:rPr>
          <w:sz w:val="20"/>
        </w:rPr>
        <w:t xml:space="preserve"> the Supplier breaches any part of this condition </w:t>
      </w:r>
      <w:hyperlink w:anchor="_bookmark22" w:history="1">
        <w:r>
          <w:rPr>
            <w:sz w:val="20"/>
          </w:rPr>
          <w:t>15.2.</w:t>
        </w:r>
      </w:hyperlink>
    </w:p>
    <w:p w14:paraId="43948B50" w14:textId="77777777" w:rsidR="00FC0749" w:rsidRDefault="00FC0749">
      <w:pPr>
        <w:pStyle w:val="BodyText"/>
        <w:spacing w:before="4"/>
      </w:pPr>
    </w:p>
    <w:p w14:paraId="34B1590D" w14:textId="77777777" w:rsidR="00FC0749" w:rsidRDefault="004B015D">
      <w:pPr>
        <w:pStyle w:val="Heading2"/>
        <w:numPr>
          <w:ilvl w:val="0"/>
          <w:numId w:val="2"/>
        </w:numPr>
        <w:tabs>
          <w:tab w:val="left" w:pos="880"/>
        </w:tabs>
        <w:ind w:hanging="720"/>
      </w:pPr>
      <w:bookmarkStart w:id="23" w:name="_bookmark23"/>
      <w:bookmarkEnd w:id="23"/>
      <w:r>
        <w:t>Freedom</w:t>
      </w:r>
      <w:r>
        <w:rPr>
          <w:spacing w:val="-8"/>
        </w:rPr>
        <w:t xml:space="preserve"> </w:t>
      </w:r>
      <w:r>
        <w:t>of</w:t>
      </w:r>
      <w:r>
        <w:rPr>
          <w:spacing w:val="-7"/>
        </w:rPr>
        <w:t xml:space="preserve"> </w:t>
      </w:r>
      <w:r>
        <w:rPr>
          <w:spacing w:val="-2"/>
        </w:rPr>
        <w:t>Information</w:t>
      </w:r>
    </w:p>
    <w:p w14:paraId="12B20B29" w14:textId="77777777" w:rsidR="00FC0749" w:rsidRDefault="00FC0749">
      <w:pPr>
        <w:pStyle w:val="BodyText"/>
        <w:spacing w:before="41"/>
        <w:rPr>
          <w:b/>
        </w:rPr>
      </w:pPr>
    </w:p>
    <w:p w14:paraId="5362E9A7" w14:textId="77777777" w:rsidR="00FC0749" w:rsidRDefault="004B015D">
      <w:pPr>
        <w:pStyle w:val="ListParagraph"/>
        <w:numPr>
          <w:ilvl w:val="1"/>
          <w:numId w:val="2"/>
        </w:numPr>
        <w:tabs>
          <w:tab w:val="left" w:pos="880"/>
        </w:tabs>
        <w:spacing w:before="1"/>
        <w:ind w:hanging="720"/>
        <w:rPr>
          <w:sz w:val="20"/>
        </w:rPr>
      </w:pPr>
      <w:r>
        <w:rPr>
          <w:sz w:val="20"/>
        </w:rPr>
        <w:t>The</w:t>
      </w:r>
      <w:r>
        <w:rPr>
          <w:spacing w:val="-10"/>
          <w:sz w:val="20"/>
        </w:rPr>
        <w:t xml:space="preserve"> </w:t>
      </w:r>
      <w:r>
        <w:rPr>
          <w:sz w:val="20"/>
        </w:rPr>
        <w:t>Supplier</w:t>
      </w:r>
      <w:r>
        <w:rPr>
          <w:spacing w:val="-8"/>
          <w:sz w:val="20"/>
        </w:rPr>
        <w:t xml:space="preserve"> </w:t>
      </w:r>
      <w:r>
        <w:rPr>
          <w:sz w:val="20"/>
        </w:rPr>
        <w:t>acknowledges</w:t>
      </w:r>
      <w:r>
        <w:rPr>
          <w:spacing w:val="-7"/>
          <w:sz w:val="20"/>
        </w:rPr>
        <w:t xml:space="preserve"> </w:t>
      </w:r>
      <w:r>
        <w:rPr>
          <w:sz w:val="20"/>
        </w:rPr>
        <w:t>and</w:t>
      </w:r>
      <w:r>
        <w:rPr>
          <w:spacing w:val="-8"/>
          <w:sz w:val="20"/>
        </w:rPr>
        <w:t xml:space="preserve"> </w:t>
      </w:r>
      <w:r>
        <w:rPr>
          <w:sz w:val="20"/>
        </w:rPr>
        <w:t>agrees</w:t>
      </w:r>
      <w:r>
        <w:rPr>
          <w:spacing w:val="-7"/>
          <w:sz w:val="20"/>
        </w:rPr>
        <w:t xml:space="preserve"> </w:t>
      </w:r>
      <w:r>
        <w:rPr>
          <w:spacing w:val="-4"/>
          <w:sz w:val="20"/>
        </w:rPr>
        <w:t>that:</w:t>
      </w:r>
    </w:p>
    <w:p w14:paraId="14AA89A2" w14:textId="77777777" w:rsidR="00FC0749" w:rsidRDefault="00FC0749">
      <w:pPr>
        <w:pStyle w:val="BodyText"/>
        <w:spacing w:before="42"/>
      </w:pPr>
    </w:p>
    <w:p w14:paraId="6D6EB6C8" w14:textId="77777777" w:rsidR="00FC0749" w:rsidRDefault="004B015D">
      <w:pPr>
        <w:pStyle w:val="ListParagraph"/>
        <w:numPr>
          <w:ilvl w:val="2"/>
          <w:numId w:val="2"/>
        </w:numPr>
        <w:tabs>
          <w:tab w:val="left" w:pos="1598"/>
          <w:tab w:val="left" w:pos="1600"/>
        </w:tabs>
        <w:spacing w:line="271" w:lineRule="auto"/>
        <w:ind w:right="301"/>
        <w:jc w:val="both"/>
        <w:rPr>
          <w:sz w:val="20"/>
        </w:rPr>
      </w:pPr>
      <w:proofErr w:type="gramStart"/>
      <w:r>
        <w:rPr>
          <w:sz w:val="20"/>
        </w:rPr>
        <w:t>the</w:t>
      </w:r>
      <w:proofErr w:type="gramEnd"/>
      <w:r>
        <w:rPr>
          <w:sz w:val="20"/>
        </w:rPr>
        <w:t xml:space="preserve"> College is a public authority for the purposes </w:t>
      </w:r>
      <w:proofErr w:type="gramStart"/>
      <w:r>
        <w:rPr>
          <w:sz w:val="20"/>
        </w:rPr>
        <w:t>of,</w:t>
      </w:r>
      <w:proofErr w:type="gramEnd"/>
      <w:r>
        <w:rPr>
          <w:sz w:val="20"/>
        </w:rPr>
        <w:t xml:space="preserve"> and is subject to the obligations set out </w:t>
      </w:r>
      <w:proofErr w:type="gramStart"/>
      <w:r>
        <w:rPr>
          <w:sz w:val="20"/>
        </w:rPr>
        <w:t>in,</w:t>
      </w:r>
      <w:proofErr w:type="gramEnd"/>
      <w:r>
        <w:rPr>
          <w:sz w:val="20"/>
        </w:rPr>
        <w:t xml:space="preserve"> the FOI </w:t>
      </w:r>
      <w:proofErr w:type="gramStart"/>
      <w:r>
        <w:rPr>
          <w:sz w:val="20"/>
        </w:rPr>
        <w:t>Legislation;</w:t>
      </w:r>
      <w:proofErr w:type="gramEnd"/>
    </w:p>
    <w:p w14:paraId="4B6719EE" w14:textId="77777777" w:rsidR="00FC0749" w:rsidRDefault="00FC0749">
      <w:pPr>
        <w:pStyle w:val="BodyText"/>
        <w:spacing w:before="8"/>
      </w:pPr>
    </w:p>
    <w:p w14:paraId="4D5AA24A" w14:textId="77777777" w:rsidR="00FC0749" w:rsidRDefault="004B015D">
      <w:pPr>
        <w:pStyle w:val="ListParagraph"/>
        <w:numPr>
          <w:ilvl w:val="2"/>
          <w:numId w:val="2"/>
        </w:numPr>
        <w:tabs>
          <w:tab w:val="left" w:pos="1598"/>
          <w:tab w:val="left" w:pos="1600"/>
        </w:tabs>
        <w:spacing w:line="271" w:lineRule="auto"/>
        <w:ind w:right="298"/>
        <w:jc w:val="both"/>
        <w:rPr>
          <w:sz w:val="20"/>
        </w:rPr>
      </w:pPr>
      <w:bookmarkStart w:id="24" w:name="_bookmark24"/>
      <w:bookmarkEnd w:id="24"/>
      <w:r>
        <w:rPr>
          <w:sz w:val="20"/>
        </w:rPr>
        <w:t>the College may be obliged to disclose to any third party on request information relating to the Agreement, the Services, the Goods or otherwise relating to the Supplier (including but not limited to confidential information); and</w:t>
      </w:r>
    </w:p>
    <w:p w14:paraId="2910E121" w14:textId="77777777" w:rsidR="00FC0749" w:rsidRDefault="00FC0749">
      <w:pPr>
        <w:pStyle w:val="BodyText"/>
        <w:spacing w:before="11"/>
      </w:pPr>
    </w:p>
    <w:p w14:paraId="07996637" w14:textId="77777777" w:rsidR="00FC0749" w:rsidRDefault="004B015D">
      <w:pPr>
        <w:pStyle w:val="ListParagraph"/>
        <w:numPr>
          <w:ilvl w:val="2"/>
          <w:numId w:val="2"/>
        </w:numPr>
        <w:tabs>
          <w:tab w:val="left" w:pos="1598"/>
          <w:tab w:val="left" w:pos="1600"/>
        </w:tabs>
        <w:spacing w:line="273" w:lineRule="auto"/>
        <w:ind w:right="300"/>
        <w:jc w:val="both"/>
        <w:rPr>
          <w:sz w:val="20"/>
        </w:rPr>
      </w:pPr>
      <w:proofErr w:type="gramStart"/>
      <w:r>
        <w:rPr>
          <w:sz w:val="20"/>
        </w:rPr>
        <w:t>the</w:t>
      </w:r>
      <w:proofErr w:type="gramEnd"/>
      <w:r>
        <w:rPr>
          <w:sz w:val="20"/>
        </w:rPr>
        <w:t xml:space="preserve"> decision whether to disclose the information referred to in condition </w:t>
      </w:r>
      <w:hyperlink w:anchor="_bookmark24" w:history="1">
        <w:r>
          <w:rPr>
            <w:sz w:val="20"/>
          </w:rPr>
          <w:t>16.1.2</w:t>
        </w:r>
      </w:hyperlink>
      <w:r>
        <w:rPr>
          <w:sz w:val="20"/>
        </w:rPr>
        <w:t xml:space="preserve"> is solely a matter for and at the discretion of the College.</w:t>
      </w:r>
    </w:p>
    <w:p w14:paraId="22F2FA70" w14:textId="77777777" w:rsidR="00FC0749" w:rsidRDefault="00FC0749">
      <w:pPr>
        <w:pStyle w:val="BodyText"/>
        <w:spacing w:before="6"/>
      </w:pPr>
    </w:p>
    <w:p w14:paraId="5E7E65D7" w14:textId="77777777" w:rsidR="00FC0749" w:rsidRDefault="004B015D">
      <w:pPr>
        <w:pStyle w:val="ListParagraph"/>
        <w:numPr>
          <w:ilvl w:val="1"/>
          <w:numId w:val="2"/>
        </w:numPr>
        <w:tabs>
          <w:tab w:val="left" w:pos="880"/>
        </w:tabs>
        <w:spacing w:line="271" w:lineRule="auto"/>
        <w:ind w:right="300"/>
        <w:rPr>
          <w:sz w:val="20"/>
        </w:rPr>
      </w:pPr>
      <w:r>
        <w:rPr>
          <w:sz w:val="20"/>
        </w:rPr>
        <w:t>The</w:t>
      </w:r>
      <w:r>
        <w:rPr>
          <w:spacing w:val="22"/>
          <w:sz w:val="20"/>
        </w:rPr>
        <w:t xml:space="preserve"> </w:t>
      </w:r>
      <w:r>
        <w:rPr>
          <w:sz w:val="20"/>
        </w:rPr>
        <w:t>Supplier</w:t>
      </w:r>
      <w:r>
        <w:rPr>
          <w:spacing w:val="23"/>
          <w:sz w:val="20"/>
        </w:rPr>
        <w:t xml:space="preserve"> </w:t>
      </w:r>
      <w:r>
        <w:rPr>
          <w:sz w:val="20"/>
        </w:rPr>
        <w:t>shall</w:t>
      </w:r>
      <w:r>
        <w:rPr>
          <w:spacing w:val="21"/>
          <w:sz w:val="20"/>
        </w:rPr>
        <w:t xml:space="preserve"> </w:t>
      </w:r>
      <w:r>
        <w:rPr>
          <w:sz w:val="20"/>
        </w:rPr>
        <w:t>at</w:t>
      </w:r>
      <w:r>
        <w:rPr>
          <w:spacing w:val="22"/>
          <w:sz w:val="20"/>
        </w:rPr>
        <w:t xml:space="preserve"> </w:t>
      </w:r>
      <w:r>
        <w:rPr>
          <w:sz w:val="20"/>
        </w:rPr>
        <w:t>the</w:t>
      </w:r>
      <w:r>
        <w:rPr>
          <w:spacing w:val="24"/>
          <w:sz w:val="20"/>
        </w:rPr>
        <w:t xml:space="preserve"> </w:t>
      </w:r>
      <w:r>
        <w:rPr>
          <w:sz w:val="20"/>
        </w:rPr>
        <w:t>Supplier’s</w:t>
      </w:r>
      <w:r>
        <w:rPr>
          <w:spacing w:val="23"/>
          <w:sz w:val="20"/>
        </w:rPr>
        <w:t xml:space="preserve"> </w:t>
      </w:r>
      <w:r>
        <w:rPr>
          <w:sz w:val="20"/>
        </w:rPr>
        <w:t>expense</w:t>
      </w:r>
      <w:r>
        <w:rPr>
          <w:spacing w:val="22"/>
          <w:sz w:val="20"/>
        </w:rPr>
        <w:t xml:space="preserve"> </w:t>
      </w:r>
      <w:r>
        <w:rPr>
          <w:sz w:val="20"/>
        </w:rPr>
        <w:t>assist</w:t>
      </w:r>
      <w:r>
        <w:rPr>
          <w:spacing w:val="24"/>
          <w:sz w:val="20"/>
        </w:rPr>
        <w:t xml:space="preserve"> </w:t>
      </w:r>
      <w:r>
        <w:rPr>
          <w:sz w:val="20"/>
        </w:rPr>
        <w:t>and</w:t>
      </w:r>
      <w:r>
        <w:rPr>
          <w:spacing w:val="22"/>
          <w:sz w:val="20"/>
        </w:rPr>
        <w:t xml:space="preserve"> </w:t>
      </w:r>
      <w:r>
        <w:rPr>
          <w:sz w:val="20"/>
        </w:rPr>
        <w:t>cooperate</w:t>
      </w:r>
      <w:r>
        <w:rPr>
          <w:spacing w:val="24"/>
          <w:sz w:val="20"/>
        </w:rPr>
        <w:t xml:space="preserve"> </w:t>
      </w:r>
      <w:r>
        <w:rPr>
          <w:sz w:val="20"/>
        </w:rPr>
        <w:t>with</w:t>
      </w:r>
      <w:r>
        <w:rPr>
          <w:spacing w:val="29"/>
          <w:sz w:val="20"/>
        </w:rPr>
        <w:t xml:space="preserve"> </w:t>
      </w:r>
      <w:r>
        <w:rPr>
          <w:sz w:val="20"/>
        </w:rPr>
        <w:t>the</w:t>
      </w:r>
      <w:r>
        <w:rPr>
          <w:spacing w:val="22"/>
          <w:sz w:val="20"/>
        </w:rPr>
        <w:t xml:space="preserve"> </w:t>
      </w:r>
      <w:r>
        <w:rPr>
          <w:sz w:val="20"/>
        </w:rPr>
        <w:t>College</w:t>
      </w:r>
      <w:r>
        <w:rPr>
          <w:spacing w:val="23"/>
          <w:sz w:val="20"/>
        </w:rPr>
        <w:t xml:space="preserve"> </w:t>
      </w:r>
      <w:r>
        <w:rPr>
          <w:sz w:val="20"/>
        </w:rPr>
        <w:t>to</w:t>
      </w:r>
      <w:r>
        <w:rPr>
          <w:spacing w:val="22"/>
          <w:sz w:val="20"/>
        </w:rPr>
        <w:t xml:space="preserve"> </w:t>
      </w:r>
      <w:r>
        <w:rPr>
          <w:sz w:val="20"/>
        </w:rPr>
        <w:t>enable</w:t>
      </w:r>
      <w:r>
        <w:rPr>
          <w:spacing w:val="23"/>
          <w:sz w:val="20"/>
        </w:rPr>
        <w:t xml:space="preserve"> </w:t>
      </w:r>
      <w:r>
        <w:rPr>
          <w:sz w:val="20"/>
        </w:rPr>
        <w:t xml:space="preserve">the College to comply with its obligations under </w:t>
      </w:r>
      <w:proofErr w:type="gramStart"/>
      <w:r>
        <w:rPr>
          <w:sz w:val="20"/>
        </w:rPr>
        <w:t>the FOI</w:t>
      </w:r>
      <w:proofErr w:type="gramEnd"/>
      <w:r>
        <w:rPr>
          <w:sz w:val="20"/>
        </w:rPr>
        <w:t xml:space="preserve"> Legislation.</w:t>
      </w:r>
    </w:p>
    <w:p w14:paraId="3215CA10" w14:textId="77777777" w:rsidR="00FC0749" w:rsidRDefault="00FC0749">
      <w:pPr>
        <w:pStyle w:val="ListParagraph"/>
        <w:spacing w:line="271" w:lineRule="auto"/>
        <w:jc w:val="left"/>
        <w:rPr>
          <w:sz w:val="20"/>
        </w:rPr>
        <w:sectPr w:rsidR="00FC0749">
          <w:pgSz w:w="11910" w:h="16840"/>
          <w:pgMar w:top="1280" w:right="850" w:bottom="1260" w:left="992" w:header="206" w:footer="1066" w:gutter="0"/>
          <w:cols w:space="720"/>
        </w:sectPr>
      </w:pPr>
    </w:p>
    <w:p w14:paraId="08F5A34E" w14:textId="77777777" w:rsidR="00FC0749" w:rsidRDefault="004B015D">
      <w:pPr>
        <w:pStyle w:val="ListParagraph"/>
        <w:numPr>
          <w:ilvl w:val="1"/>
          <w:numId w:val="2"/>
        </w:numPr>
        <w:tabs>
          <w:tab w:val="left" w:pos="877"/>
          <w:tab w:val="left" w:pos="880"/>
        </w:tabs>
        <w:spacing w:before="178" w:line="271" w:lineRule="auto"/>
        <w:ind w:right="309"/>
        <w:jc w:val="both"/>
        <w:rPr>
          <w:sz w:val="20"/>
        </w:rPr>
      </w:pPr>
      <w:r>
        <w:rPr>
          <w:sz w:val="20"/>
        </w:rPr>
        <w:lastRenderedPageBreak/>
        <w:t>The College shall not be liable for any loss, damage, harm or detriment suffered by the Supplier, howsoever caused, arising from or in connection with the disclosure under the FOI Legislation of</w:t>
      </w:r>
      <w:r>
        <w:rPr>
          <w:spacing w:val="40"/>
          <w:sz w:val="20"/>
        </w:rPr>
        <w:t xml:space="preserve"> </w:t>
      </w:r>
      <w:r>
        <w:rPr>
          <w:sz w:val="20"/>
        </w:rPr>
        <w:t xml:space="preserve">any information </w:t>
      </w:r>
      <w:proofErr w:type="gramStart"/>
      <w:r>
        <w:rPr>
          <w:sz w:val="20"/>
        </w:rPr>
        <w:t>whether or not</w:t>
      </w:r>
      <w:proofErr w:type="gramEnd"/>
      <w:r>
        <w:rPr>
          <w:sz w:val="20"/>
        </w:rPr>
        <w:t xml:space="preserve"> relating to the Agreement, the Services, the Goods or the Supplier.</w:t>
      </w:r>
    </w:p>
    <w:p w14:paraId="5286927E" w14:textId="77777777" w:rsidR="00FC0749" w:rsidRDefault="00FC0749">
      <w:pPr>
        <w:pStyle w:val="BodyText"/>
        <w:spacing w:before="7"/>
      </w:pPr>
    </w:p>
    <w:p w14:paraId="0FAEDD98" w14:textId="77777777" w:rsidR="00FC0749" w:rsidRDefault="004B015D">
      <w:pPr>
        <w:pStyle w:val="Heading2"/>
        <w:numPr>
          <w:ilvl w:val="0"/>
          <w:numId w:val="2"/>
        </w:numPr>
        <w:tabs>
          <w:tab w:val="left" w:pos="880"/>
        </w:tabs>
        <w:ind w:hanging="720"/>
      </w:pPr>
      <w:bookmarkStart w:id="25" w:name="_bookmark25"/>
      <w:bookmarkEnd w:id="25"/>
      <w:r>
        <w:t>Equality,</w:t>
      </w:r>
      <w:r>
        <w:rPr>
          <w:spacing w:val="-6"/>
        </w:rPr>
        <w:t xml:space="preserve"> </w:t>
      </w:r>
      <w:r>
        <w:t>Human</w:t>
      </w:r>
      <w:r>
        <w:rPr>
          <w:spacing w:val="-6"/>
        </w:rPr>
        <w:t xml:space="preserve"> </w:t>
      </w:r>
      <w:r>
        <w:t>Rights</w:t>
      </w:r>
      <w:r>
        <w:rPr>
          <w:spacing w:val="-6"/>
        </w:rPr>
        <w:t xml:space="preserve"> </w:t>
      </w:r>
      <w:r>
        <w:t>and</w:t>
      </w:r>
      <w:r>
        <w:rPr>
          <w:spacing w:val="-6"/>
        </w:rPr>
        <w:t xml:space="preserve"> </w:t>
      </w:r>
      <w:r>
        <w:rPr>
          <w:spacing w:val="-2"/>
        </w:rPr>
        <w:t>Environment</w:t>
      </w:r>
    </w:p>
    <w:p w14:paraId="4277C053" w14:textId="77777777" w:rsidR="00FC0749" w:rsidRDefault="00FC0749">
      <w:pPr>
        <w:pStyle w:val="BodyText"/>
        <w:spacing w:before="42"/>
        <w:rPr>
          <w:b/>
        </w:rPr>
      </w:pPr>
    </w:p>
    <w:p w14:paraId="0719FB29" w14:textId="77777777" w:rsidR="00FC0749" w:rsidRDefault="004B015D">
      <w:pPr>
        <w:pStyle w:val="ListParagraph"/>
        <w:numPr>
          <w:ilvl w:val="1"/>
          <w:numId w:val="2"/>
        </w:numPr>
        <w:tabs>
          <w:tab w:val="left" w:pos="877"/>
          <w:tab w:val="left" w:pos="880"/>
        </w:tabs>
        <w:spacing w:line="271" w:lineRule="auto"/>
        <w:ind w:right="300"/>
        <w:jc w:val="both"/>
        <w:rPr>
          <w:sz w:val="20"/>
        </w:rPr>
      </w:pPr>
      <w:bookmarkStart w:id="26" w:name="_bookmark26"/>
      <w:bookmarkEnd w:id="26"/>
      <w:r>
        <w:rPr>
          <w:sz w:val="20"/>
        </w:rPr>
        <w:t>The Supplier shall not unlawfully discriminate within the meaning and scope of any law, enactment, order or regulation relating to discrimination (whether in race, gender, religion, disability, sexual orientation or otherwise) and shall comply with the College’s equality and diversity statements and policies made known to the Supplier from time to time by the College (as may be amended by the College from time to time).</w:t>
      </w:r>
      <w:r>
        <w:rPr>
          <w:spacing w:val="40"/>
          <w:sz w:val="20"/>
        </w:rPr>
        <w:t xml:space="preserve"> </w:t>
      </w:r>
      <w:r>
        <w:rPr>
          <w:sz w:val="20"/>
        </w:rPr>
        <w:t xml:space="preserve">The Suppler shall take all reasonable steps to secure the observance of this condition </w:t>
      </w:r>
      <w:hyperlink w:anchor="_bookmark26" w:history="1">
        <w:r>
          <w:rPr>
            <w:sz w:val="20"/>
          </w:rPr>
          <w:t>17.1</w:t>
        </w:r>
      </w:hyperlink>
      <w:r>
        <w:rPr>
          <w:sz w:val="20"/>
        </w:rPr>
        <w:t xml:space="preserve"> by all servants, employees or agents of the Supplier and all suppliers and sub-contractors engaged in performance of the Agreement.</w:t>
      </w:r>
    </w:p>
    <w:p w14:paraId="0AC5008E" w14:textId="77777777" w:rsidR="00FC0749" w:rsidRDefault="00FC0749">
      <w:pPr>
        <w:pStyle w:val="BodyText"/>
        <w:spacing w:before="13"/>
      </w:pPr>
    </w:p>
    <w:p w14:paraId="42B304F4" w14:textId="77777777" w:rsidR="00FC0749" w:rsidRDefault="004B015D">
      <w:pPr>
        <w:pStyle w:val="ListParagraph"/>
        <w:numPr>
          <w:ilvl w:val="1"/>
          <w:numId w:val="2"/>
        </w:numPr>
        <w:tabs>
          <w:tab w:val="left" w:pos="877"/>
          <w:tab w:val="left" w:pos="880"/>
        </w:tabs>
        <w:spacing w:line="271" w:lineRule="auto"/>
        <w:ind w:right="307"/>
        <w:jc w:val="both"/>
        <w:rPr>
          <w:sz w:val="20"/>
        </w:rPr>
      </w:pPr>
      <w:r>
        <w:rPr>
          <w:sz w:val="20"/>
        </w:rPr>
        <w:t>The</w:t>
      </w:r>
      <w:r>
        <w:rPr>
          <w:spacing w:val="-4"/>
          <w:sz w:val="20"/>
        </w:rPr>
        <w:t xml:space="preserve"> </w:t>
      </w:r>
      <w:r>
        <w:rPr>
          <w:sz w:val="20"/>
        </w:rPr>
        <w:t>Supplier</w:t>
      </w:r>
      <w:r>
        <w:rPr>
          <w:spacing w:val="-3"/>
          <w:sz w:val="20"/>
        </w:rPr>
        <w:t xml:space="preserve"> </w:t>
      </w:r>
      <w:r>
        <w:rPr>
          <w:sz w:val="20"/>
        </w:rPr>
        <w:t>shall</w:t>
      </w:r>
      <w:r>
        <w:rPr>
          <w:spacing w:val="-4"/>
          <w:sz w:val="20"/>
        </w:rPr>
        <w:t xml:space="preserve"> </w:t>
      </w:r>
      <w:r>
        <w:rPr>
          <w:sz w:val="20"/>
        </w:rPr>
        <w:t>(and</w:t>
      </w:r>
      <w:r>
        <w:rPr>
          <w:spacing w:val="-3"/>
          <w:sz w:val="20"/>
        </w:rPr>
        <w:t xml:space="preserve"> </w:t>
      </w:r>
      <w:r>
        <w:rPr>
          <w:sz w:val="20"/>
        </w:rPr>
        <w:t>shall</w:t>
      </w:r>
      <w:r>
        <w:rPr>
          <w:spacing w:val="-2"/>
          <w:sz w:val="20"/>
        </w:rPr>
        <w:t xml:space="preserve"> </w:t>
      </w:r>
      <w:r>
        <w:rPr>
          <w:sz w:val="20"/>
        </w:rPr>
        <w:t>use</w:t>
      </w:r>
      <w:r>
        <w:rPr>
          <w:spacing w:val="-3"/>
          <w:sz w:val="20"/>
        </w:rPr>
        <w:t xml:space="preserve"> </w:t>
      </w:r>
      <w:r>
        <w:rPr>
          <w:sz w:val="20"/>
        </w:rPr>
        <w:t>its</w:t>
      </w:r>
      <w:r>
        <w:rPr>
          <w:spacing w:val="-2"/>
          <w:sz w:val="20"/>
        </w:rPr>
        <w:t xml:space="preserve"> </w:t>
      </w:r>
      <w:r>
        <w:rPr>
          <w:sz w:val="20"/>
        </w:rPr>
        <w:t>reasonable</w:t>
      </w:r>
      <w:r>
        <w:rPr>
          <w:spacing w:val="-3"/>
          <w:sz w:val="20"/>
        </w:rPr>
        <w:t xml:space="preserve"> </w:t>
      </w:r>
      <w:r>
        <w:rPr>
          <w:sz w:val="20"/>
        </w:rPr>
        <w:t>endeavours</w:t>
      </w:r>
      <w:r>
        <w:rPr>
          <w:spacing w:val="-2"/>
          <w:sz w:val="20"/>
        </w:rPr>
        <w:t xml:space="preserve"> </w:t>
      </w:r>
      <w:r>
        <w:rPr>
          <w:sz w:val="20"/>
        </w:rPr>
        <w:t>to</w:t>
      </w:r>
      <w:r>
        <w:rPr>
          <w:spacing w:val="-3"/>
          <w:sz w:val="20"/>
        </w:rPr>
        <w:t xml:space="preserve"> </w:t>
      </w:r>
      <w:r>
        <w:rPr>
          <w:sz w:val="20"/>
        </w:rPr>
        <w:t>procure that</w:t>
      </w:r>
      <w:r>
        <w:rPr>
          <w:spacing w:val="-3"/>
          <w:sz w:val="20"/>
        </w:rPr>
        <w:t xml:space="preserve"> </w:t>
      </w:r>
      <w:r>
        <w:rPr>
          <w:sz w:val="20"/>
        </w:rPr>
        <w:t>its</w:t>
      </w:r>
      <w:r>
        <w:rPr>
          <w:spacing w:val="-2"/>
          <w:sz w:val="20"/>
        </w:rPr>
        <w:t xml:space="preserve"> </w:t>
      </w:r>
      <w:r>
        <w:rPr>
          <w:sz w:val="20"/>
        </w:rPr>
        <w:t>staff</w:t>
      </w:r>
      <w:r>
        <w:rPr>
          <w:spacing w:val="-1"/>
          <w:sz w:val="20"/>
        </w:rPr>
        <w:t xml:space="preserve"> </w:t>
      </w:r>
      <w:r>
        <w:rPr>
          <w:sz w:val="20"/>
        </w:rPr>
        <w:t>shall)</w:t>
      </w:r>
      <w:r>
        <w:rPr>
          <w:spacing w:val="-2"/>
          <w:sz w:val="20"/>
        </w:rPr>
        <w:t xml:space="preserve"> </w:t>
      </w:r>
      <w:r>
        <w:rPr>
          <w:sz w:val="20"/>
        </w:rPr>
        <w:t>at</w:t>
      </w:r>
      <w:r>
        <w:rPr>
          <w:spacing w:val="-1"/>
          <w:sz w:val="20"/>
        </w:rPr>
        <w:t xml:space="preserve"> </w:t>
      </w:r>
      <w:r>
        <w:rPr>
          <w:sz w:val="20"/>
        </w:rPr>
        <w:t>all</w:t>
      </w:r>
      <w:r>
        <w:rPr>
          <w:spacing w:val="-4"/>
          <w:sz w:val="20"/>
        </w:rPr>
        <w:t xml:space="preserve"> </w:t>
      </w:r>
      <w:r>
        <w:rPr>
          <w:sz w:val="20"/>
        </w:rPr>
        <w:t>times comply with the provisions of the Human Rights Act 1998 in the performance of the Agreement and the Supplier shall undertake, or refrain from undertaking, such acts as the College requests so as to enable the College to comply with its obligations under the Human Rights Act 1998.</w:t>
      </w:r>
    </w:p>
    <w:p w14:paraId="68D1D569" w14:textId="77777777" w:rsidR="00FC0749" w:rsidRDefault="00FC0749">
      <w:pPr>
        <w:pStyle w:val="BodyText"/>
        <w:spacing w:before="10"/>
      </w:pPr>
    </w:p>
    <w:p w14:paraId="54F51601" w14:textId="77777777" w:rsidR="00FC0749" w:rsidRDefault="004B015D">
      <w:pPr>
        <w:pStyle w:val="ListParagraph"/>
        <w:numPr>
          <w:ilvl w:val="1"/>
          <w:numId w:val="2"/>
        </w:numPr>
        <w:tabs>
          <w:tab w:val="left" w:pos="877"/>
          <w:tab w:val="left" w:pos="880"/>
        </w:tabs>
        <w:spacing w:line="271" w:lineRule="auto"/>
        <w:ind w:right="300"/>
        <w:jc w:val="both"/>
        <w:rPr>
          <w:sz w:val="20"/>
        </w:rPr>
      </w:pPr>
      <w:r>
        <w:rPr>
          <w:sz w:val="20"/>
        </w:rPr>
        <w:t xml:space="preserve">The Supplier shall at all times when performing the Agreement use (and procure that any third parties associated with the performance of the Agreement shall use) reasonable endeavours to conserve energy, reduce waste, phase out the use of ozone depleting substances and minimise the release of greenhouse gases (including carbon dioxide emissions), volatile organic compounds and other substances which may cause damage to the health of any living being and/or to the </w:t>
      </w:r>
      <w:r>
        <w:rPr>
          <w:spacing w:val="-2"/>
          <w:sz w:val="20"/>
        </w:rPr>
        <w:t>environment.</w:t>
      </w:r>
    </w:p>
    <w:p w14:paraId="5959FDAD" w14:textId="77777777" w:rsidR="00FC0749" w:rsidRDefault="00FC0749">
      <w:pPr>
        <w:pStyle w:val="BodyText"/>
        <w:spacing w:before="11"/>
      </w:pPr>
    </w:p>
    <w:p w14:paraId="6C65C377" w14:textId="77777777" w:rsidR="00FC0749" w:rsidRDefault="004B015D">
      <w:pPr>
        <w:pStyle w:val="ListParagraph"/>
        <w:numPr>
          <w:ilvl w:val="1"/>
          <w:numId w:val="2"/>
        </w:numPr>
        <w:tabs>
          <w:tab w:val="left" w:pos="877"/>
          <w:tab w:val="left" w:pos="880"/>
        </w:tabs>
        <w:spacing w:line="271" w:lineRule="auto"/>
        <w:ind w:right="297"/>
        <w:jc w:val="both"/>
        <w:rPr>
          <w:sz w:val="20"/>
        </w:rPr>
      </w:pPr>
      <w:bookmarkStart w:id="27" w:name="_bookmark27"/>
      <w:bookmarkEnd w:id="27"/>
      <w:r>
        <w:rPr>
          <w:sz w:val="20"/>
        </w:rPr>
        <w:t>The Supplier shall at all times: (a) comply with all applicable laws, statutes, regulations and codes relating to anti-bribery and anti-corruption including but not limited to the Bribery Act 2010</w:t>
      </w:r>
      <w:r>
        <w:rPr>
          <w:spacing w:val="40"/>
          <w:sz w:val="20"/>
        </w:rPr>
        <w:t xml:space="preserve"> </w:t>
      </w:r>
      <w:r>
        <w:rPr>
          <w:sz w:val="20"/>
        </w:rPr>
        <w:t>(“</w:t>
      </w:r>
      <w:r>
        <w:rPr>
          <w:b/>
          <w:sz w:val="20"/>
        </w:rPr>
        <w:t>Relevant Requirements</w:t>
      </w:r>
      <w:r>
        <w:rPr>
          <w:sz w:val="20"/>
        </w:rPr>
        <w:t>”); (b) comply with the College’s Ethics, Anti-bribery and Anti-corruption Policies, in each case as the College or the relevant industry body may update them</w:t>
      </w:r>
      <w:r>
        <w:rPr>
          <w:spacing w:val="30"/>
          <w:sz w:val="20"/>
        </w:rPr>
        <w:t xml:space="preserve"> </w:t>
      </w:r>
      <w:r>
        <w:rPr>
          <w:sz w:val="20"/>
        </w:rPr>
        <w:t>from time to time (“</w:t>
      </w:r>
      <w:r>
        <w:rPr>
          <w:b/>
          <w:sz w:val="20"/>
        </w:rPr>
        <w:t>Relevant Policies</w:t>
      </w:r>
      <w:r>
        <w:rPr>
          <w:sz w:val="20"/>
        </w:rPr>
        <w:t>”); (c) have and shall maintain in place throughout the term of the Agreement its own policies and procedures, including but not limited to adequate procedures under the Bribery Act 2010, to ensure compliance with the Relevant Requirements and the Relevant Policies (including</w:t>
      </w:r>
      <w:r>
        <w:rPr>
          <w:spacing w:val="-2"/>
          <w:sz w:val="20"/>
        </w:rPr>
        <w:t xml:space="preserve"> </w:t>
      </w:r>
      <w:r>
        <w:rPr>
          <w:sz w:val="20"/>
        </w:rPr>
        <w:t>but</w:t>
      </w:r>
      <w:r>
        <w:rPr>
          <w:spacing w:val="-1"/>
          <w:sz w:val="20"/>
        </w:rPr>
        <w:t xml:space="preserve"> </w:t>
      </w:r>
      <w:r>
        <w:rPr>
          <w:sz w:val="20"/>
        </w:rPr>
        <w:t>not</w:t>
      </w:r>
      <w:r>
        <w:rPr>
          <w:spacing w:val="-1"/>
          <w:sz w:val="20"/>
        </w:rPr>
        <w:t xml:space="preserve"> </w:t>
      </w:r>
      <w:r>
        <w:rPr>
          <w:sz w:val="20"/>
        </w:rPr>
        <w:t>limited</w:t>
      </w:r>
      <w:r>
        <w:rPr>
          <w:sz w:val="20"/>
        </w:rPr>
        <w:t xml:space="preserve"> to</w:t>
      </w:r>
      <w:r>
        <w:rPr>
          <w:spacing w:val="-1"/>
          <w:sz w:val="20"/>
        </w:rPr>
        <w:t xml:space="preserve"> </w:t>
      </w:r>
      <w:r>
        <w:rPr>
          <w:sz w:val="20"/>
        </w:rPr>
        <w:t>by</w:t>
      </w:r>
      <w:r>
        <w:rPr>
          <w:spacing w:val="-2"/>
          <w:sz w:val="20"/>
        </w:rPr>
        <w:t xml:space="preserve"> </w:t>
      </w:r>
      <w:r>
        <w:rPr>
          <w:sz w:val="20"/>
        </w:rPr>
        <w:t>any</w:t>
      </w:r>
      <w:r>
        <w:rPr>
          <w:spacing w:val="-4"/>
          <w:sz w:val="20"/>
        </w:rPr>
        <w:t xml:space="preserve"> </w:t>
      </w:r>
      <w:r>
        <w:rPr>
          <w:sz w:val="20"/>
        </w:rPr>
        <w:t>person</w:t>
      </w:r>
      <w:r>
        <w:rPr>
          <w:spacing w:val="-2"/>
          <w:sz w:val="20"/>
        </w:rPr>
        <w:t xml:space="preserve"> </w:t>
      </w:r>
      <w:r>
        <w:rPr>
          <w:sz w:val="20"/>
        </w:rPr>
        <w:t>performing</w:t>
      </w:r>
      <w:r>
        <w:rPr>
          <w:spacing w:val="-2"/>
          <w:sz w:val="20"/>
        </w:rPr>
        <w:t xml:space="preserve"> </w:t>
      </w:r>
      <w:r>
        <w:rPr>
          <w:sz w:val="20"/>
        </w:rPr>
        <w:t>any</w:t>
      </w:r>
      <w:r>
        <w:rPr>
          <w:spacing w:val="-2"/>
          <w:sz w:val="20"/>
        </w:rPr>
        <w:t xml:space="preserve"> </w:t>
      </w:r>
      <w:r>
        <w:rPr>
          <w:sz w:val="20"/>
        </w:rPr>
        <w:t>aspect</w:t>
      </w:r>
      <w:r>
        <w:rPr>
          <w:spacing w:val="-1"/>
          <w:sz w:val="20"/>
        </w:rPr>
        <w:t xml:space="preserve"> </w:t>
      </w:r>
      <w:r>
        <w:rPr>
          <w:sz w:val="20"/>
        </w:rPr>
        <w:t>of the Agreement) and will enforce them where appropriate; (d) promptly notify the College if any request or demand for financial or other advantage of any kind is received by the Supplier in connection with the performance of the Agreement or if any foreign public official is appointed as an officer or employer or of or acquires an interest in the Supplier; and (e) within two months of the date of the Agreement, and annually thereafter until its completion, terminati</w:t>
      </w:r>
      <w:r>
        <w:rPr>
          <w:sz w:val="20"/>
        </w:rPr>
        <w:t xml:space="preserve">on or expiry, certify to the College in writing signed by an officer of the College, compliance with this condition </w:t>
      </w:r>
      <w:hyperlink w:anchor="_bookmark27" w:history="1">
        <w:r>
          <w:rPr>
            <w:sz w:val="20"/>
          </w:rPr>
          <w:t>17.4</w:t>
        </w:r>
      </w:hyperlink>
      <w:r>
        <w:rPr>
          <w:sz w:val="20"/>
        </w:rPr>
        <w:t xml:space="preserve"> by the Supplier and all persons associated with it. The Supplier shall provide such supporting evidence of compliance as</w:t>
      </w:r>
      <w:r>
        <w:rPr>
          <w:spacing w:val="40"/>
          <w:sz w:val="20"/>
        </w:rPr>
        <w:t xml:space="preserve"> </w:t>
      </w:r>
      <w:r>
        <w:rPr>
          <w:sz w:val="20"/>
        </w:rPr>
        <w:t>the College may reasonably request.</w:t>
      </w:r>
    </w:p>
    <w:p w14:paraId="1708A278" w14:textId="77777777" w:rsidR="00FC0749" w:rsidRDefault="00FC0749">
      <w:pPr>
        <w:pStyle w:val="BodyText"/>
        <w:spacing w:before="9"/>
      </w:pPr>
    </w:p>
    <w:p w14:paraId="414DA159" w14:textId="77777777" w:rsidR="00FC0749" w:rsidRDefault="004B015D">
      <w:pPr>
        <w:pStyle w:val="Heading2"/>
        <w:numPr>
          <w:ilvl w:val="0"/>
          <w:numId w:val="2"/>
        </w:numPr>
        <w:tabs>
          <w:tab w:val="left" w:pos="880"/>
        </w:tabs>
        <w:ind w:hanging="720"/>
      </w:pPr>
      <w:bookmarkStart w:id="28" w:name="_bookmark28"/>
      <w:bookmarkEnd w:id="28"/>
      <w:r>
        <w:rPr>
          <w:spacing w:val="-2"/>
        </w:rPr>
        <w:t>General</w:t>
      </w:r>
    </w:p>
    <w:p w14:paraId="5A339F4F" w14:textId="77777777" w:rsidR="00FC0749" w:rsidRDefault="00FC0749">
      <w:pPr>
        <w:pStyle w:val="BodyText"/>
        <w:spacing w:before="44"/>
        <w:rPr>
          <w:b/>
        </w:rPr>
      </w:pPr>
    </w:p>
    <w:p w14:paraId="09737A96" w14:textId="77777777" w:rsidR="00FC0749" w:rsidRDefault="004B015D">
      <w:pPr>
        <w:pStyle w:val="ListParagraph"/>
        <w:numPr>
          <w:ilvl w:val="1"/>
          <w:numId w:val="2"/>
        </w:numPr>
        <w:tabs>
          <w:tab w:val="left" w:pos="877"/>
          <w:tab w:val="left" w:pos="880"/>
        </w:tabs>
        <w:spacing w:line="271" w:lineRule="auto"/>
        <w:ind w:right="299"/>
        <w:jc w:val="both"/>
        <w:rPr>
          <w:sz w:val="20"/>
        </w:rPr>
      </w:pPr>
      <w:r>
        <w:rPr>
          <w:sz w:val="20"/>
        </w:rPr>
        <w:t>A waiver of any</w:t>
      </w:r>
      <w:r>
        <w:rPr>
          <w:spacing w:val="-2"/>
          <w:sz w:val="20"/>
        </w:rPr>
        <w:t xml:space="preserve"> </w:t>
      </w:r>
      <w:r>
        <w:rPr>
          <w:sz w:val="20"/>
        </w:rPr>
        <w:t>right under the Agreement is only effective if it is in writing and shall not be deemed to be a waiver of any subsequent breach or default.</w:t>
      </w:r>
      <w:r>
        <w:rPr>
          <w:spacing w:val="40"/>
          <w:sz w:val="20"/>
        </w:rPr>
        <w:t xml:space="preserve"> </w:t>
      </w:r>
      <w:r>
        <w:rPr>
          <w:sz w:val="20"/>
        </w:rPr>
        <w:t>No failure or delay by a party in exercising any right or remedy under the Agreement or by law shall constitute a waiver of that or any other right or remedy, nor preclude or restrict its further exercise.</w:t>
      </w:r>
      <w:r>
        <w:rPr>
          <w:spacing w:val="40"/>
          <w:sz w:val="20"/>
        </w:rPr>
        <w:t xml:space="preserve"> </w:t>
      </w:r>
      <w:r>
        <w:rPr>
          <w:sz w:val="20"/>
        </w:rPr>
        <w:t>No single or partial exercise of such right or remedy shall preclude or restrict the further exercise of that or any other right or remedy.</w:t>
      </w:r>
    </w:p>
    <w:p w14:paraId="2E327AA6" w14:textId="77777777" w:rsidR="00FC0749" w:rsidRDefault="00FC0749">
      <w:pPr>
        <w:pStyle w:val="BodyText"/>
        <w:spacing w:before="9"/>
      </w:pPr>
    </w:p>
    <w:p w14:paraId="619807F2" w14:textId="77777777" w:rsidR="00FC0749" w:rsidRDefault="004B015D">
      <w:pPr>
        <w:pStyle w:val="ListParagraph"/>
        <w:numPr>
          <w:ilvl w:val="1"/>
          <w:numId w:val="2"/>
        </w:numPr>
        <w:tabs>
          <w:tab w:val="left" w:pos="877"/>
          <w:tab w:val="left" w:pos="880"/>
        </w:tabs>
        <w:spacing w:before="1" w:line="273" w:lineRule="auto"/>
        <w:ind w:right="306"/>
        <w:jc w:val="both"/>
        <w:rPr>
          <w:sz w:val="20"/>
        </w:rPr>
      </w:pPr>
      <w:r>
        <w:rPr>
          <w:sz w:val="20"/>
        </w:rPr>
        <w:t>Nothing in the Agreement is intended to, or shall be deemed to, constitute a partnership or joint venture</w:t>
      </w:r>
      <w:r>
        <w:rPr>
          <w:spacing w:val="19"/>
          <w:sz w:val="20"/>
        </w:rPr>
        <w:t xml:space="preserve"> </w:t>
      </w:r>
      <w:r>
        <w:rPr>
          <w:sz w:val="20"/>
        </w:rPr>
        <w:t>of</w:t>
      </w:r>
      <w:r>
        <w:rPr>
          <w:spacing w:val="18"/>
          <w:sz w:val="20"/>
        </w:rPr>
        <w:t xml:space="preserve"> </w:t>
      </w:r>
      <w:r>
        <w:rPr>
          <w:sz w:val="20"/>
        </w:rPr>
        <w:t>any</w:t>
      </w:r>
      <w:r>
        <w:rPr>
          <w:spacing w:val="13"/>
          <w:sz w:val="20"/>
        </w:rPr>
        <w:t xml:space="preserve"> </w:t>
      </w:r>
      <w:r>
        <w:rPr>
          <w:sz w:val="20"/>
        </w:rPr>
        <w:t>kind</w:t>
      </w:r>
      <w:r>
        <w:rPr>
          <w:spacing w:val="19"/>
          <w:sz w:val="20"/>
        </w:rPr>
        <w:t xml:space="preserve"> </w:t>
      </w:r>
      <w:r>
        <w:rPr>
          <w:sz w:val="20"/>
        </w:rPr>
        <w:t>between</w:t>
      </w:r>
      <w:r>
        <w:rPr>
          <w:spacing w:val="16"/>
          <w:sz w:val="20"/>
        </w:rPr>
        <w:t xml:space="preserve"> </w:t>
      </w:r>
      <w:r>
        <w:rPr>
          <w:sz w:val="20"/>
        </w:rPr>
        <w:t>the</w:t>
      </w:r>
      <w:r>
        <w:rPr>
          <w:spacing w:val="19"/>
          <w:sz w:val="20"/>
        </w:rPr>
        <w:t xml:space="preserve"> </w:t>
      </w:r>
      <w:r>
        <w:rPr>
          <w:sz w:val="20"/>
        </w:rPr>
        <w:t>parties,</w:t>
      </w:r>
      <w:r>
        <w:rPr>
          <w:spacing w:val="17"/>
          <w:sz w:val="20"/>
        </w:rPr>
        <w:t xml:space="preserve"> </w:t>
      </w:r>
      <w:r>
        <w:rPr>
          <w:sz w:val="20"/>
        </w:rPr>
        <w:t>nor</w:t>
      </w:r>
      <w:r>
        <w:rPr>
          <w:spacing w:val="18"/>
          <w:sz w:val="20"/>
        </w:rPr>
        <w:t xml:space="preserve"> </w:t>
      </w:r>
      <w:r>
        <w:rPr>
          <w:sz w:val="20"/>
        </w:rPr>
        <w:t>constitute</w:t>
      </w:r>
      <w:r>
        <w:rPr>
          <w:spacing w:val="17"/>
          <w:sz w:val="20"/>
        </w:rPr>
        <w:t xml:space="preserve"> </w:t>
      </w:r>
      <w:r>
        <w:rPr>
          <w:sz w:val="20"/>
        </w:rPr>
        <w:t>any</w:t>
      </w:r>
      <w:r>
        <w:rPr>
          <w:spacing w:val="16"/>
          <w:sz w:val="20"/>
        </w:rPr>
        <w:t xml:space="preserve"> </w:t>
      </w:r>
      <w:r>
        <w:rPr>
          <w:sz w:val="20"/>
        </w:rPr>
        <w:t>party</w:t>
      </w:r>
      <w:r>
        <w:rPr>
          <w:spacing w:val="13"/>
          <w:sz w:val="20"/>
        </w:rPr>
        <w:t xml:space="preserve"> </w:t>
      </w:r>
      <w:r>
        <w:rPr>
          <w:sz w:val="20"/>
        </w:rPr>
        <w:t>the</w:t>
      </w:r>
      <w:r>
        <w:rPr>
          <w:spacing w:val="18"/>
          <w:sz w:val="20"/>
        </w:rPr>
        <w:t xml:space="preserve"> </w:t>
      </w:r>
      <w:r>
        <w:rPr>
          <w:sz w:val="20"/>
        </w:rPr>
        <w:t>agent</w:t>
      </w:r>
      <w:r>
        <w:rPr>
          <w:spacing w:val="17"/>
          <w:sz w:val="20"/>
        </w:rPr>
        <w:t xml:space="preserve"> </w:t>
      </w:r>
      <w:r>
        <w:rPr>
          <w:sz w:val="20"/>
        </w:rPr>
        <w:t>for</w:t>
      </w:r>
      <w:r>
        <w:rPr>
          <w:spacing w:val="18"/>
          <w:sz w:val="20"/>
        </w:rPr>
        <w:t xml:space="preserve"> </w:t>
      </w:r>
      <w:r>
        <w:rPr>
          <w:sz w:val="20"/>
        </w:rPr>
        <w:t>the</w:t>
      </w:r>
      <w:r>
        <w:rPr>
          <w:spacing w:val="16"/>
          <w:sz w:val="20"/>
        </w:rPr>
        <w:t xml:space="preserve"> </w:t>
      </w:r>
      <w:r>
        <w:rPr>
          <w:sz w:val="20"/>
        </w:rPr>
        <w:t>other</w:t>
      </w:r>
      <w:r>
        <w:rPr>
          <w:spacing w:val="19"/>
          <w:sz w:val="20"/>
        </w:rPr>
        <w:t xml:space="preserve"> </w:t>
      </w:r>
      <w:r>
        <w:rPr>
          <w:sz w:val="20"/>
        </w:rPr>
        <w:t>party,</w:t>
      </w:r>
      <w:r>
        <w:rPr>
          <w:spacing w:val="17"/>
          <w:sz w:val="20"/>
        </w:rPr>
        <w:t xml:space="preserve"> </w:t>
      </w:r>
      <w:r>
        <w:rPr>
          <w:sz w:val="20"/>
        </w:rPr>
        <w:t>for</w:t>
      </w:r>
    </w:p>
    <w:p w14:paraId="2075C05C" w14:textId="77777777" w:rsidR="00FC0749" w:rsidRDefault="00FC0749">
      <w:pPr>
        <w:pStyle w:val="ListParagraph"/>
        <w:spacing w:line="273" w:lineRule="auto"/>
        <w:rPr>
          <w:sz w:val="20"/>
        </w:rPr>
        <w:sectPr w:rsidR="00FC0749">
          <w:pgSz w:w="11910" w:h="16840"/>
          <w:pgMar w:top="1280" w:right="850" w:bottom="1260" w:left="992" w:header="206" w:footer="1066" w:gutter="0"/>
          <w:cols w:space="720"/>
        </w:sectPr>
      </w:pPr>
    </w:p>
    <w:p w14:paraId="60613D0C" w14:textId="77777777" w:rsidR="00FC0749" w:rsidRDefault="004B015D">
      <w:pPr>
        <w:pStyle w:val="BodyText"/>
        <w:spacing w:before="178" w:line="271" w:lineRule="auto"/>
        <w:ind w:left="880" w:right="77"/>
      </w:pPr>
      <w:r>
        <w:lastRenderedPageBreak/>
        <w:t>any purpose.</w:t>
      </w:r>
      <w:r>
        <w:rPr>
          <w:spacing w:val="40"/>
        </w:rPr>
        <w:t xml:space="preserve"> </w:t>
      </w:r>
      <w:r>
        <w:t>Neither party shall have authority</w:t>
      </w:r>
      <w:r>
        <w:rPr>
          <w:spacing w:val="-1"/>
        </w:rPr>
        <w:t xml:space="preserve"> </w:t>
      </w:r>
      <w:r>
        <w:t xml:space="preserve">to act as agent for, or to bind, the other party in any </w:t>
      </w:r>
      <w:r>
        <w:rPr>
          <w:spacing w:val="-4"/>
        </w:rPr>
        <w:t>way.</w:t>
      </w:r>
    </w:p>
    <w:p w14:paraId="0D6FD4F9" w14:textId="77777777" w:rsidR="00FC0749" w:rsidRDefault="00FC0749">
      <w:pPr>
        <w:pStyle w:val="BodyText"/>
        <w:spacing w:before="10"/>
      </w:pPr>
    </w:p>
    <w:p w14:paraId="1649FF3E" w14:textId="77777777" w:rsidR="00FC0749" w:rsidRDefault="004B015D">
      <w:pPr>
        <w:pStyle w:val="ListParagraph"/>
        <w:numPr>
          <w:ilvl w:val="1"/>
          <w:numId w:val="2"/>
        </w:numPr>
        <w:tabs>
          <w:tab w:val="left" w:pos="877"/>
          <w:tab w:val="left" w:pos="880"/>
        </w:tabs>
        <w:spacing w:before="1" w:line="271" w:lineRule="auto"/>
        <w:ind w:right="299"/>
        <w:jc w:val="both"/>
        <w:rPr>
          <w:sz w:val="20"/>
        </w:rPr>
      </w:pPr>
      <w:bookmarkStart w:id="29" w:name="_bookmark29"/>
      <w:bookmarkEnd w:id="29"/>
      <w:r>
        <w:rPr>
          <w:sz w:val="20"/>
        </w:rPr>
        <w:t>The Agreement, and any dispute or claim arising out of or in connection with it or its subject matter</w:t>
      </w:r>
      <w:r>
        <w:rPr>
          <w:spacing w:val="40"/>
          <w:sz w:val="20"/>
        </w:rPr>
        <w:t xml:space="preserve"> </w:t>
      </w:r>
      <w:r>
        <w:rPr>
          <w:sz w:val="20"/>
        </w:rPr>
        <w:t xml:space="preserve">or formation (including non-contractual disputes or claims), shall be governed by, and construed in accordance with, English law, and the parties irrevocably submit to the exclusive jurisdiction of the courts of England and Wales provided that nothing in this condition </w:t>
      </w:r>
      <w:hyperlink w:anchor="_bookmark29" w:history="1">
        <w:r>
          <w:rPr>
            <w:sz w:val="20"/>
          </w:rPr>
          <w:t>18.3</w:t>
        </w:r>
      </w:hyperlink>
      <w:r>
        <w:rPr>
          <w:sz w:val="20"/>
        </w:rPr>
        <w:t xml:space="preserve"> shall limit the right of the College to commence proceedings in any other court of competent jurisdiction.</w:t>
      </w:r>
    </w:p>
    <w:p w14:paraId="2FD1BC80" w14:textId="77777777" w:rsidR="00FC0749" w:rsidRDefault="00FC0749">
      <w:pPr>
        <w:pStyle w:val="BodyText"/>
        <w:spacing w:before="8"/>
      </w:pPr>
    </w:p>
    <w:p w14:paraId="1C393F36" w14:textId="77777777" w:rsidR="00FC0749" w:rsidRDefault="004B015D">
      <w:pPr>
        <w:pStyle w:val="ListParagraph"/>
        <w:numPr>
          <w:ilvl w:val="1"/>
          <w:numId w:val="2"/>
        </w:numPr>
        <w:tabs>
          <w:tab w:val="left" w:pos="877"/>
          <w:tab w:val="left" w:pos="880"/>
        </w:tabs>
        <w:spacing w:before="1" w:line="271" w:lineRule="auto"/>
        <w:ind w:right="299"/>
        <w:jc w:val="both"/>
        <w:rPr>
          <w:sz w:val="20"/>
        </w:rPr>
      </w:pPr>
      <w:r>
        <w:rPr>
          <w:sz w:val="20"/>
        </w:rPr>
        <w:t>The Supplier shall not, without the prior written consent of the College, assign, transfer, charge, create a trust in, sub-contract or deal in any other manner with all or any of its rights or obligations under the Agreement.</w:t>
      </w:r>
    </w:p>
    <w:p w14:paraId="5B3AC3BF" w14:textId="77777777" w:rsidR="00FC0749" w:rsidRDefault="00FC0749">
      <w:pPr>
        <w:pStyle w:val="BodyText"/>
        <w:spacing w:before="10"/>
      </w:pPr>
    </w:p>
    <w:p w14:paraId="78745B03" w14:textId="77777777" w:rsidR="00FC0749" w:rsidRDefault="004B015D">
      <w:pPr>
        <w:pStyle w:val="ListParagraph"/>
        <w:numPr>
          <w:ilvl w:val="1"/>
          <w:numId w:val="2"/>
        </w:numPr>
        <w:tabs>
          <w:tab w:val="left" w:pos="877"/>
          <w:tab w:val="left" w:pos="880"/>
        </w:tabs>
        <w:spacing w:before="1" w:line="271" w:lineRule="auto"/>
        <w:ind w:right="296"/>
        <w:jc w:val="both"/>
        <w:rPr>
          <w:sz w:val="20"/>
        </w:rPr>
      </w:pPr>
      <w:bookmarkStart w:id="30" w:name="_bookmark30"/>
      <w:bookmarkEnd w:id="30"/>
      <w:r>
        <w:rPr>
          <w:sz w:val="20"/>
        </w:rPr>
        <w:t>The College may at any time assign, transfer, charge, subcontract, novate or deal in any other manner with any of its rights and obligations under the Agreement to any third party or agent.</w:t>
      </w:r>
      <w:r>
        <w:rPr>
          <w:spacing w:val="40"/>
          <w:sz w:val="20"/>
        </w:rPr>
        <w:t xml:space="preserve"> </w:t>
      </w:r>
      <w:r>
        <w:rPr>
          <w:sz w:val="20"/>
        </w:rPr>
        <w:t xml:space="preserve">The Supplier warrants and represents that it will (at the College’s reasonable expense) execute all such documents and carry out all such acts, as reasonably required to give effect to this condition </w:t>
      </w:r>
      <w:hyperlink w:anchor="_bookmark30" w:history="1">
        <w:r>
          <w:rPr>
            <w:sz w:val="20"/>
          </w:rPr>
          <w:t>18.5.</w:t>
        </w:r>
      </w:hyperlink>
    </w:p>
    <w:p w14:paraId="22D4801F" w14:textId="77777777" w:rsidR="00FC0749" w:rsidRDefault="00FC0749">
      <w:pPr>
        <w:pStyle w:val="BodyText"/>
        <w:spacing w:before="11"/>
      </w:pPr>
    </w:p>
    <w:p w14:paraId="4D43ECD1" w14:textId="77777777" w:rsidR="00FC0749" w:rsidRDefault="004B015D">
      <w:pPr>
        <w:pStyle w:val="ListParagraph"/>
        <w:numPr>
          <w:ilvl w:val="1"/>
          <w:numId w:val="2"/>
        </w:numPr>
        <w:tabs>
          <w:tab w:val="left" w:pos="877"/>
          <w:tab w:val="left" w:pos="880"/>
        </w:tabs>
        <w:spacing w:before="1" w:line="271" w:lineRule="auto"/>
        <w:ind w:right="298"/>
        <w:jc w:val="both"/>
        <w:rPr>
          <w:sz w:val="20"/>
        </w:rPr>
      </w:pPr>
      <w:r>
        <w:rPr>
          <w:sz w:val="20"/>
        </w:rPr>
        <w:t>Except where otherwise stated in these Conditions, a person who is not a party to the Agreement shall not have any rights under or in connection with it, save that any member of the College’s</w:t>
      </w:r>
      <w:r>
        <w:rPr>
          <w:spacing w:val="40"/>
          <w:sz w:val="20"/>
        </w:rPr>
        <w:t xml:space="preserve"> </w:t>
      </w:r>
      <w:r>
        <w:rPr>
          <w:sz w:val="20"/>
        </w:rPr>
        <w:t>Group may enforce the terms and benefit of the Agreement.</w:t>
      </w:r>
    </w:p>
    <w:p w14:paraId="41E0F9AC" w14:textId="77777777" w:rsidR="00FC0749" w:rsidRDefault="00FC0749">
      <w:pPr>
        <w:pStyle w:val="BodyText"/>
        <w:spacing w:before="10"/>
      </w:pPr>
    </w:p>
    <w:p w14:paraId="6ED71CF7" w14:textId="77777777" w:rsidR="00FC0749" w:rsidRDefault="004B015D">
      <w:pPr>
        <w:pStyle w:val="ListParagraph"/>
        <w:numPr>
          <w:ilvl w:val="1"/>
          <w:numId w:val="2"/>
        </w:numPr>
        <w:tabs>
          <w:tab w:val="left" w:pos="880"/>
        </w:tabs>
        <w:ind w:hanging="720"/>
        <w:rPr>
          <w:sz w:val="20"/>
        </w:rPr>
      </w:pPr>
      <w:bookmarkStart w:id="31" w:name="_bookmark31"/>
      <w:bookmarkEnd w:id="31"/>
      <w:r>
        <w:rPr>
          <w:sz w:val="20"/>
        </w:rPr>
        <w:t>Except</w:t>
      </w:r>
      <w:r>
        <w:rPr>
          <w:spacing w:val="-6"/>
          <w:sz w:val="20"/>
        </w:rPr>
        <w:t xml:space="preserve"> </w:t>
      </w:r>
      <w:r>
        <w:rPr>
          <w:sz w:val="20"/>
        </w:rPr>
        <w:t>where</w:t>
      </w:r>
      <w:r>
        <w:rPr>
          <w:spacing w:val="-7"/>
          <w:sz w:val="20"/>
        </w:rPr>
        <w:t xml:space="preserve"> </w:t>
      </w:r>
      <w:r>
        <w:rPr>
          <w:sz w:val="20"/>
        </w:rPr>
        <w:t>otherwise</w:t>
      </w:r>
      <w:r>
        <w:rPr>
          <w:spacing w:val="-7"/>
          <w:sz w:val="20"/>
        </w:rPr>
        <w:t xml:space="preserve"> </w:t>
      </w:r>
      <w:r>
        <w:rPr>
          <w:sz w:val="20"/>
        </w:rPr>
        <w:t>stated</w:t>
      </w:r>
      <w:r>
        <w:rPr>
          <w:spacing w:val="-7"/>
          <w:sz w:val="20"/>
        </w:rPr>
        <w:t xml:space="preserve"> </w:t>
      </w:r>
      <w:r>
        <w:rPr>
          <w:sz w:val="20"/>
        </w:rPr>
        <w:t>in</w:t>
      </w:r>
      <w:r>
        <w:rPr>
          <w:spacing w:val="-7"/>
          <w:sz w:val="20"/>
        </w:rPr>
        <w:t xml:space="preserve"> </w:t>
      </w:r>
      <w:r>
        <w:rPr>
          <w:sz w:val="20"/>
        </w:rPr>
        <w:t>these</w:t>
      </w:r>
      <w:r>
        <w:rPr>
          <w:spacing w:val="-7"/>
          <w:sz w:val="20"/>
        </w:rPr>
        <w:t xml:space="preserve"> </w:t>
      </w:r>
      <w:r>
        <w:rPr>
          <w:sz w:val="20"/>
        </w:rPr>
        <w:t>Conditions,</w:t>
      </w:r>
      <w:r>
        <w:rPr>
          <w:spacing w:val="-5"/>
          <w:sz w:val="20"/>
        </w:rPr>
        <w:t xml:space="preserve"> </w:t>
      </w:r>
      <w:r>
        <w:rPr>
          <w:sz w:val="20"/>
        </w:rPr>
        <w:t>any</w:t>
      </w:r>
      <w:r>
        <w:rPr>
          <w:spacing w:val="-9"/>
          <w:sz w:val="20"/>
        </w:rPr>
        <w:t xml:space="preserve"> </w:t>
      </w:r>
      <w:r>
        <w:rPr>
          <w:sz w:val="20"/>
        </w:rPr>
        <w:t>notice</w:t>
      </w:r>
      <w:r>
        <w:rPr>
          <w:spacing w:val="-5"/>
          <w:sz w:val="20"/>
        </w:rPr>
        <w:t xml:space="preserve"> </w:t>
      </w:r>
      <w:r>
        <w:rPr>
          <w:sz w:val="20"/>
        </w:rPr>
        <w:t>or</w:t>
      </w:r>
      <w:r>
        <w:rPr>
          <w:spacing w:val="-7"/>
          <w:sz w:val="20"/>
        </w:rPr>
        <w:t xml:space="preserve"> </w:t>
      </w:r>
      <w:r>
        <w:rPr>
          <w:sz w:val="20"/>
        </w:rPr>
        <w:t>other</w:t>
      </w:r>
      <w:r>
        <w:rPr>
          <w:spacing w:val="-7"/>
          <w:sz w:val="20"/>
        </w:rPr>
        <w:t xml:space="preserve"> </w:t>
      </w:r>
      <w:r>
        <w:rPr>
          <w:spacing w:val="-2"/>
          <w:sz w:val="20"/>
        </w:rPr>
        <w:t>communication:</w:t>
      </w:r>
    </w:p>
    <w:p w14:paraId="4D7F15A2" w14:textId="77777777" w:rsidR="00FC0749" w:rsidRDefault="00FC0749">
      <w:pPr>
        <w:pStyle w:val="BodyText"/>
        <w:spacing w:before="39"/>
      </w:pPr>
    </w:p>
    <w:p w14:paraId="1F6DC2E4" w14:textId="77777777" w:rsidR="00FC0749" w:rsidRDefault="004B015D">
      <w:pPr>
        <w:pStyle w:val="ListParagraph"/>
        <w:numPr>
          <w:ilvl w:val="2"/>
          <w:numId w:val="2"/>
        </w:numPr>
        <w:tabs>
          <w:tab w:val="left" w:pos="1598"/>
          <w:tab w:val="left" w:pos="1600"/>
        </w:tabs>
        <w:spacing w:line="271" w:lineRule="auto"/>
        <w:ind w:right="300"/>
        <w:jc w:val="both"/>
        <w:rPr>
          <w:sz w:val="20"/>
        </w:rPr>
      </w:pPr>
      <w:bookmarkStart w:id="32" w:name="_bookmark32"/>
      <w:bookmarkEnd w:id="32"/>
      <w:r>
        <w:rPr>
          <w:sz w:val="20"/>
        </w:rPr>
        <w:t xml:space="preserve">required to be given to a party under or in connection with the Agreement shall be in writing and shall be delivered to the other party personally or sent by prepaid first class post or by commercial courier, at its registered office (if a company) or (in any other case) its principal place of </w:t>
      </w:r>
      <w:proofErr w:type="gramStart"/>
      <w:r>
        <w:rPr>
          <w:sz w:val="20"/>
        </w:rPr>
        <w:t>business, or</w:t>
      </w:r>
      <w:proofErr w:type="gramEnd"/>
      <w:r>
        <w:rPr>
          <w:sz w:val="20"/>
        </w:rPr>
        <w:t xml:space="preserve"> sent by email.</w:t>
      </w:r>
      <w:r>
        <w:rPr>
          <w:spacing w:val="40"/>
          <w:sz w:val="20"/>
        </w:rPr>
        <w:t xml:space="preserve"> </w:t>
      </w:r>
      <w:r>
        <w:rPr>
          <w:sz w:val="20"/>
        </w:rPr>
        <w:t xml:space="preserve">For the purposes of this condition </w:t>
      </w:r>
      <w:hyperlink w:anchor="_bookmark32" w:history="1">
        <w:r>
          <w:rPr>
            <w:sz w:val="20"/>
          </w:rPr>
          <w:t>18.7.1,</w:t>
        </w:r>
      </w:hyperlink>
      <w:r>
        <w:rPr>
          <w:sz w:val="20"/>
        </w:rPr>
        <w:t xml:space="preserve"> the email address for each party shall be as set out in the Agreement Particulars or otherwise notified by the Supplier to the College in writing; and</w:t>
      </w:r>
    </w:p>
    <w:p w14:paraId="50DA72E7" w14:textId="77777777" w:rsidR="00FC0749" w:rsidRDefault="00FC0749">
      <w:pPr>
        <w:pStyle w:val="BodyText"/>
        <w:spacing w:before="11"/>
      </w:pPr>
    </w:p>
    <w:p w14:paraId="6776EC18" w14:textId="77777777" w:rsidR="00FC0749" w:rsidRDefault="004B015D">
      <w:pPr>
        <w:pStyle w:val="ListParagraph"/>
        <w:numPr>
          <w:ilvl w:val="2"/>
          <w:numId w:val="2"/>
        </w:numPr>
        <w:tabs>
          <w:tab w:val="left" w:pos="1598"/>
          <w:tab w:val="left" w:pos="1600"/>
        </w:tabs>
        <w:spacing w:line="271" w:lineRule="auto"/>
        <w:ind w:right="300"/>
        <w:jc w:val="both"/>
        <w:rPr>
          <w:sz w:val="20"/>
        </w:rPr>
      </w:pPr>
      <w:r>
        <w:rPr>
          <w:sz w:val="20"/>
        </w:rPr>
        <w:t>shall be</w:t>
      </w:r>
      <w:r>
        <w:rPr>
          <w:spacing w:val="-3"/>
          <w:sz w:val="20"/>
        </w:rPr>
        <w:t xml:space="preserve"> </w:t>
      </w:r>
      <w:r>
        <w:rPr>
          <w:sz w:val="20"/>
        </w:rPr>
        <w:t>deemed</w:t>
      </w:r>
      <w:r>
        <w:rPr>
          <w:spacing w:val="-3"/>
          <w:sz w:val="20"/>
        </w:rPr>
        <w:t xml:space="preserve"> </w:t>
      </w:r>
      <w:r>
        <w:rPr>
          <w:sz w:val="20"/>
        </w:rPr>
        <w:t>to</w:t>
      </w:r>
      <w:r>
        <w:rPr>
          <w:spacing w:val="-2"/>
          <w:sz w:val="20"/>
        </w:rPr>
        <w:t xml:space="preserve"> </w:t>
      </w:r>
      <w:r>
        <w:rPr>
          <w:sz w:val="20"/>
        </w:rPr>
        <w:t>have</w:t>
      </w:r>
      <w:r>
        <w:rPr>
          <w:spacing w:val="-2"/>
          <w:sz w:val="20"/>
        </w:rPr>
        <w:t xml:space="preserve"> </w:t>
      </w:r>
      <w:r>
        <w:rPr>
          <w:sz w:val="20"/>
        </w:rPr>
        <w:t>been</w:t>
      </w:r>
      <w:r>
        <w:rPr>
          <w:spacing w:val="-2"/>
          <w:sz w:val="20"/>
        </w:rPr>
        <w:t xml:space="preserve"> </w:t>
      </w:r>
      <w:r>
        <w:rPr>
          <w:sz w:val="20"/>
        </w:rPr>
        <w:t>duly</w:t>
      </w:r>
      <w:r>
        <w:rPr>
          <w:spacing w:val="-5"/>
          <w:sz w:val="20"/>
        </w:rPr>
        <w:t xml:space="preserve"> </w:t>
      </w:r>
      <w:r>
        <w:rPr>
          <w:sz w:val="20"/>
        </w:rPr>
        <w:t>received</w:t>
      </w:r>
      <w:r>
        <w:rPr>
          <w:spacing w:val="-2"/>
          <w:sz w:val="20"/>
        </w:rPr>
        <w:t xml:space="preserve"> </w:t>
      </w:r>
      <w:r>
        <w:rPr>
          <w:sz w:val="20"/>
        </w:rPr>
        <w:t>if delivered</w:t>
      </w:r>
      <w:r>
        <w:rPr>
          <w:spacing w:val="-3"/>
          <w:sz w:val="20"/>
        </w:rPr>
        <w:t xml:space="preserve"> </w:t>
      </w:r>
      <w:r>
        <w:rPr>
          <w:sz w:val="20"/>
        </w:rPr>
        <w:t>personally, when</w:t>
      </w:r>
      <w:r>
        <w:rPr>
          <w:spacing w:val="-2"/>
          <w:sz w:val="20"/>
        </w:rPr>
        <w:t xml:space="preserve"> </w:t>
      </w:r>
      <w:r>
        <w:rPr>
          <w:sz w:val="20"/>
        </w:rPr>
        <w:t>left at</w:t>
      </w:r>
      <w:r>
        <w:rPr>
          <w:spacing w:val="-2"/>
          <w:sz w:val="20"/>
        </w:rPr>
        <w:t xml:space="preserve"> </w:t>
      </w:r>
      <w:r>
        <w:rPr>
          <w:sz w:val="20"/>
        </w:rPr>
        <w:t>the</w:t>
      </w:r>
      <w:r>
        <w:rPr>
          <w:spacing w:val="-3"/>
          <w:sz w:val="20"/>
        </w:rPr>
        <w:t xml:space="preserve"> </w:t>
      </w:r>
      <w:r>
        <w:rPr>
          <w:sz w:val="20"/>
        </w:rPr>
        <w:t xml:space="preserve">address referred to in condition </w:t>
      </w:r>
      <w:hyperlink w:anchor="_bookmark32" w:history="1">
        <w:r>
          <w:rPr>
            <w:sz w:val="20"/>
          </w:rPr>
          <w:t>18.7.1</w:t>
        </w:r>
      </w:hyperlink>
      <w:r>
        <w:rPr>
          <w:sz w:val="20"/>
        </w:rPr>
        <w:t xml:space="preserve"> above, or if sent by</w:t>
      </w:r>
      <w:r>
        <w:rPr>
          <w:spacing w:val="-2"/>
          <w:sz w:val="20"/>
        </w:rPr>
        <w:t xml:space="preserve"> </w:t>
      </w:r>
      <w:r>
        <w:rPr>
          <w:sz w:val="20"/>
        </w:rPr>
        <w:t>pre-paid first class post, at 9:00am on the second business day after posting, or if delivered by commercial courier, on the date and at the</w:t>
      </w:r>
      <w:r>
        <w:rPr>
          <w:spacing w:val="-2"/>
          <w:sz w:val="20"/>
        </w:rPr>
        <w:t xml:space="preserve"> </w:t>
      </w:r>
      <w:r>
        <w:rPr>
          <w:sz w:val="20"/>
        </w:rPr>
        <w:t>time</w:t>
      </w:r>
      <w:r>
        <w:rPr>
          <w:spacing w:val="-1"/>
          <w:sz w:val="20"/>
        </w:rPr>
        <w:t xml:space="preserve"> </w:t>
      </w:r>
      <w:r>
        <w:rPr>
          <w:sz w:val="20"/>
        </w:rPr>
        <w:t>that the courier’s delivery</w:t>
      </w:r>
      <w:r>
        <w:rPr>
          <w:spacing w:val="-4"/>
          <w:sz w:val="20"/>
        </w:rPr>
        <w:t xml:space="preserve"> </w:t>
      </w:r>
      <w:r>
        <w:rPr>
          <w:sz w:val="20"/>
        </w:rPr>
        <w:t>receipt is signed, or if sent</w:t>
      </w:r>
      <w:r>
        <w:rPr>
          <w:spacing w:val="-1"/>
          <w:sz w:val="20"/>
        </w:rPr>
        <w:t xml:space="preserve"> </w:t>
      </w:r>
      <w:r>
        <w:rPr>
          <w:sz w:val="20"/>
        </w:rPr>
        <w:t>by</w:t>
      </w:r>
      <w:r>
        <w:rPr>
          <w:spacing w:val="-2"/>
          <w:sz w:val="20"/>
        </w:rPr>
        <w:t xml:space="preserve"> </w:t>
      </w:r>
      <w:r>
        <w:rPr>
          <w:sz w:val="20"/>
        </w:rPr>
        <w:t>email,</w:t>
      </w:r>
      <w:r>
        <w:rPr>
          <w:spacing w:val="-1"/>
          <w:sz w:val="20"/>
        </w:rPr>
        <w:t xml:space="preserve"> </w:t>
      </w:r>
      <w:r>
        <w:rPr>
          <w:sz w:val="20"/>
        </w:rPr>
        <w:t>on</w:t>
      </w:r>
      <w:r>
        <w:rPr>
          <w:spacing w:val="-1"/>
          <w:sz w:val="20"/>
        </w:rPr>
        <w:t xml:space="preserve"> </w:t>
      </w:r>
      <w:r>
        <w:rPr>
          <w:sz w:val="20"/>
        </w:rPr>
        <w:t>the next business day after transmission,</w:t>
      </w:r>
    </w:p>
    <w:p w14:paraId="584C4F4D" w14:textId="77777777" w:rsidR="00FC0749" w:rsidRDefault="00FC0749">
      <w:pPr>
        <w:pStyle w:val="BodyText"/>
        <w:spacing w:before="12"/>
      </w:pPr>
    </w:p>
    <w:p w14:paraId="028B1D1C" w14:textId="77777777" w:rsidR="00FC0749" w:rsidRDefault="004B015D">
      <w:pPr>
        <w:pStyle w:val="BodyText"/>
        <w:spacing w:line="271" w:lineRule="auto"/>
        <w:ind w:left="880"/>
      </w:pPr>
      <w:r>
        <w:t>provided</w:t>
      </w:r>
      <w:r>
        <w:rPr>
          <w:spacing w:val="62"/>
        </w:rPr>
        <w:t xml:space="preserve"> </w:t>
      </w:r>
      <w:r>
        <w:t>that</w:t>
      </w:r>
      <w:r>
        <w:rPr>
          <w:spacing w:val="63"/>
        </w:rPr>
        <w:t xml:space="preserve"> </w:t>
      </w:r>
      <w:r>
        <w:t>this</w:t>
      </w:r>
      <w:r>
        <w:rPr>
          <w:spacing w:val="63"/>
        </w:rPr>
        <w:t xml:space="preserve"> </w:t>
      </w:r>
      <w:r>
        <w:t>condition</w:t>
      </w:r>
      <w:r>
        <w:rPr>
          <w:spacing w:val="65"/>
        </w:rPr>
        <w:t xml:space="preserve"> </w:t>
      </w:r>
      <w:hyperlink w:anchor="_bookmark31" w:history="1">
        <w:r>
          <w:t>18.7</w:t>
        </w:r>
      </w:hyperlink>
      <w:r>
        <w:rPr>
          <w:spacing w:val="63"/>
        </w:rPr>
        <w:t xml:space="preserve"> </w:t>
      </w:r>
      <w:r>
        <w:t>shall</w:t>
      </w:r>
      <w:r>
        <w:rPr>
          <w:spacing w:val="61"/>
        </w:rPr>
        <w:t xml:space="preserve"> </w:t>
      </w:r>
      <w:r>
        <w:t>not</w:t>
      </w:r>
      <w:r>
        <w:rPr>
          <w:spacing w:val="63"/>
        </w:rPr>
        <w:t xml:space="preserve"> </w:t>
      </w:r>
      <w:r>
        <w:t>apply</w:t>
      </w:r>
      <w:r>
        <w:rPr>
          <w:spacing w:val="59"/>
        </w:rPr>
        <w:t xml:space="preserve"> </w:t>
      </w:r>
      <w:r>
        <w:t>to</w:t>
      </w:r>
      <w:r>
        <w:rPr>
          <w:spacing w:val="62"/>
        </w:rPr>
        <w:t xml:space="preserve"> </w:t>
      </w:r>
      <w:r>
        <w:t>the</w:t>
      </w:r>
      <w:r>
        <w:rPr>
          <w:spacing w:val="62"/>
        </w:rPr>
        <w:t xml:space="preserve"> </w:t>
      </w:r>
      <w:r>
        <w:t>service</w:t>
      </w:r>
      <w:r>
        <w:rPr>
          <w:spacing w:val="62"/>
        </w:rPr>
        <w:t xml:space="preserve"> </w:t>
      </w:r>
      <w:r>
        <w:t>of</w:t>
      </w:r>
      <w:r>
        <w:rPr>
          <w:spacing w:val="64"/>
        </w:rPr>
        <w:t xml:space="preserve"> </w:t>
      </w:r>
      <w:r>
        <w:t>any</w:t>
      </w:r>
      <w:r>
        <w:rPr>
          <w:spacing w:val="59"/>
        </w:rPr>
        <w:t xml:space="preserve"> </w:t>
      </w:r>
      <w:r>
        <w:t>proceedings</w:t>
      </w:r>
      <w:r>
        <w:rPr>
          <w:spacing w:val="63"/>
        </w:rPr>
        <w:t xml:space="preserve"> </w:t>
      </w:r>
      <w:r>
        <w:t>or</w:t>
      </w:r>
      <w:r>
        <w:rPr>
          <w:spacing w:val="63"/>
        </w:rPr>
        <w:t xml:space="preserve"> </w:t>
      </w:r>
      <w:r>
        <w:t>other documents in any legal action.</w:t>
      </w:r>
    </w:p>
    <w:p w14:paraId="2DE8705F" w14:textId="77777777" w:rsidR="00FC0749" w:rsidRDefault="00FC0749">
      <w:pPr>
        <w:pStyle w:val="BodyText"/>
        <w:spacing w:before="9"/>
      </w:pPr>
    </w:p>
    <w:p w14:paraId="492BC501" w14:textId="77777777" w:rsidR="00FC0749" w:rsidRDefault="004B015D">
      <w:pPr>
        <w:pStyle w:val="ListParagraph"/>
        <w:numPr>
          <w:ilvl w:val="1"/>
          <w:numId w:val="2"/>
        </w:numPr>
        <w:tabs>
          <w:tab w:val="left" w:pos="877"/>
          <w:tab w:val="left" w:pos="880"/>
        </w:tabs>
        <w:spacing w:line="273" w:lineRule="auto"/>
        <w:ind w:right="302"/>
        <w:jc w:val="both"/>
        <w:rPr>
          <w:sz w:val="20"/>
        </w:rPr>
      </w:pPr>
      <w:r>
        <w:rPr>
          <w:sz w:val="20"/>
        </w:rPr>
        <w:t>Unless specifically provided otherwise, rights arising under the Agreement are cumulative and do</w:t>
      </w:r>
      <w:r>
        <w:rPr>
          <w:spacing w:val="40"/>
          <w:sz w:val="20"/>
        </w:rPr>
        <w:t xml:space="preserve"> </w:t>
      </w:r>
      <w:r>
        <w:rPr>
          <w:sz w:val="20"/>
        </w:rPr>
        <w:t>not exclude rights provided by law.</w:t>
      </w:r>
    </w:p>
    <w:p w14:paraId="2F3195B3" w14:textId="77777777" w:rsidR="00FC0749" w:rsidRDefault="00FC0749">
      <w:pPr>
        <w:pStyle w:val="BodyText"/>
        <w:spacing w:before="6"/>
      </w:pPr>
    </w:p>
    <w:p w14:paraId="1C48C1CE" w14:textId="77777777" w:rsidR="00FC0749" w:rsidRDefault="004B015D">
      <w:pPr>
        <w:pStyle w:val="ListParagraph"/>
        <w:numPr>
          <w:ilvl w:val="1"/>
          <w:numId w:val="2"/>
        </w:numPr>
        <w:tabs>
          <w:tab w:val="left" w:pos="877"/>
          <w:tab w:val="left" w:pos="880"/>
        </w:tabs>
        <w:spacing w:before="1" w:line="271" w:lineRule="auto"/>
        <w:ind w:right="301"/>
        <w:jc w:val="both"/>
        <w:rPr>
          <w:sz w:val="20"/>
        </w:rPr>
      </w:pPr>
      <w:r>
        <w:rPr>
          <w:sz w:val="20"/>
        </w:rPr>
        <w:t>If a court or any other competent authority finds that any provision (or part of any provision) of the Agreement is invalid, illegal or unenforceable, that provision or part-provision shall, to the extent required, be deemed deleted, and the validity and enforceability of the other provisions of the Agreement shall not be affected.</w:t>
      </w:r>
    </w:p>
    <w:p w14:paraId="2E3FC425" w14:textId="77777777" w:rsidR="00FC0749" w:rsidRDefault="00FC0749">
      <w:pPr>
        <w:pStyle w:val="BodyText"/>
        <w:spacing w:before="9"/>
      </w:pPr>
    </w:p>
    <w:p w14:paraId="5F547DC8" w14:textId="77777777" w:rsidR="00FC0749" w:rsidRDefault="004B015D">
      <w:pPr>
        <w:pStyle w:val="ListParagraph"/>
        <w:numPr>
          <w:ilvl w:val="1"/>
          <w:numId w:val="2"/>
        </w:numPr>
        <w:tabs>
          <w:tab w:val="left" w:pos="878"/>
          <w:tab w:val="left" w:pos="880"/>
        </w:tabs>
        <w:spacing w:line="271" w:lineRule="auto"/>
        <w:ind w:right="303"/>
        <w:jc w:val="both"/>
        <w:rPr>
          <w:sz w:val="20"/>
        </w:rPr>
      </w:pPr>
      <w:r>
        <w:rPr>
          <w:sz w:val="20"/>
        </w:rPr>
        <w:t>If any invalid, unenforceable or illegal provision of the Agreement would be valid, enforceable and legal if some part of it were deleted, the provision shall apply with the minimum modification necessary to make it legal, valid and enforceable.</w:t>
      </w:r>
    </w:p>
    <w:p w14:paraId="476A404A"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52314088" w14:textId="77777777" w:rsidR="00FC0749" w:rsidRDefault="004B015D">
      <w:pPr>
        <w:pStyle w:val="Heading2"/>
        <w:numPr>
          <w:ilvl w:val="0"/>
          <w:numId w:val="2"/>
        </w:numPr>
        <w:tabs>
          <w:tab w:val="left" w:pos="880"/>
        </w:tabs>
        <w:spacing w:before="175"/>
        <w:ind w:hanging="720"/>
      </w:pPr>
      <w:bookmarkStart w:id="33" w:name="_bookmark33"/>
      <w:bookmarkEnd w:id="33"/>
      <w:r>
        <w:lastRenderedPageBreak/>
        <w:t>Additional</w:t>
      </w:r>
      <w:r>
        <w:rPr>
          <w:spacing w:val="-10"/>
        </w:rPr>
        <w:t xml:space="preserve"> </w:t>
      </w:r>
      <w:r>
        <w:rPr>
          <w:spacing w:val="-2"/>
        </w:rPr>
        <w:t>Provisions</w:t>
      </w:r>
    </w:p>
    <w:p w14:paraId="46857F97" w14:textId="77777777" w:rsidR="00FC0749" w:rsidRDefault="00FC0749">
      <w:pPr>
        <w:pStyle w:val="BodyText"/>
        <w:spacing w:before="42"/>
        <w:rPr>
          <w:b/>
        </w:rPr>
      </w:pPr>
    </w:p>
    <w:p w14:paraId="0A7CAA10" w14:textId="77777777" w:rsidR="00FC0749" w:rsidRDefault="004B015D">
      <w:pPr>
        <w:pStyle w:val="BodyText"/>
        <w:spacing w:line="271" w:lineRule="auto"/>
        <w:ind w:left="160" w:right="302"/>
        <w:jc w:val="both"/>
      </w:pPr>
      <w:r>
        <w:t>The</w:t>
      </w:r>
      <w:r>
        <w:rPr>
          <w:spacing w:val="-2"/>
        </w:rPr>
        <w:t xml:space="preserve"> </w:t>
      </w:r>
      <w:r>
        <w:t>parties acknowledge and agree that the provisions of the following schedules apply</w:t>
      </w:r>
      <w:r>
        <w:rPr>
          <w:spacing w:val="-2"/>
        </w:rPr>
        <w:t xml:space="preserve"> </w:t>
      </w:r>
      <w:r>
        <w:t>to</w:t>
      </w:r>
      <w:r>
        <w:rPr>
          <w:spacing w:val="-1"/>
        </w:rPr>
        <w:t xml:space="preserve"> </w:t>
      </w:r>
      <w:r>
        <w:t>the Agreement</w:t>
      </w:r>
      <w:r>
        <w:rPr>
          <w:spacing w:val="-1"/>
        </w:rPr>
        <w:t xml:space="preserve"> </w:t>
      </w:r>
      <w:r>
        <w:t>to the extent that they have been referred to in the Agreement Particulars: the TUPE Schedule; the Pensions Schedule (each of which are attached to these Conditions as Appendices if applicable).</w:t>
      </w:r>
    </w:p>
    <w:p w14:paraId="6B94D1FF" w14:textId="77777777" w:rsidR="00FC0749" w:rsidRDefault="00FC0749">
      <w:pPr>
        <w:pStyle w:val="BodyText"/>
        <w:spacing w:line="271" w:lineRule="auto"/>
        <w:jc w:val="both"/>
        <w:sectPr w:rsidR="00FC0749">
          <w:pgSz w:w="11910" w:h="16840"/>
          <w:pgMar w:top="1280" w:right="850" w:bottom="1260" w:left="992" w:header="206" w:footer="1066" w:gutter="0"/>
          <w:cols w:space="720"/>
        </w:sectPr>
      </w:pPr>
    </w:p>
    <w:p w14:paraId="47490797" w14:textId="77777777" w:rsidR="00FC0749" w:rsidRDefault="004B015D">
      <w:pPr>
        <w:pStyle w:val="Heading2"/>
        <w:spacing w:before="175"/>
        <w:ind w:left="2386" w:right="2529" w:firstLine="0"/>
        <w:jc w:val="center"/>
      </w:pPr>
      <w:r>
        <w:lastRenderedPageBreak/>
        <w:t>Part</w:t>
      </w:r>
      <w:r>
        <w:rPr>
          <w:spacing w:val="-7"/>
        </w:rPr>
        <w:t xml:space="preserve"> </w:t>
      </w:r>
      <w:r>
        <w:t>B</w:t>
      </w:r>
      <w:r>
        <w:rPr>
          <w:spacing w:val="-4"/>
        </w:rPr>
        <w:t xml:space="preserve"> </w:t>
      </w:r>
      <w:r>
        <w:t>-</w:t>
      </w:r>
      <w:r>
        <w:rPr>
          <w:spacing w:val="-1"/>
        </w:rPr>
        <w:t xml:space="preserve"> </w:t>
      </w:r>
      <w:r>
        <w:t>Agreement</w:t>
      </w:r>
      <w:r>
        <w:rPr>
          <w:spacing w:val="-3"/>
        </w:rPr>
        <w:t xml:space="preserve"> </w:t>
      </w:r>
      <w:r>
        <w:rPr>
          <w:spacing w:val="-2"/>
        </w:rPr>
        <w:t>Particulars</w:t>
      </w:r>
    </w:p>
    <w:p w14:paraId="57B511AF" w14:textId="77777777" w:rsidR="00FC0749" w:rsidRDefault="00FC0749">
      <w:pPr>
        <w:pStyle w:val="BodyText"/>
        <w:spacing w:before="13"/>
        <w:rPr>
          <w:b/>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6301"/>
      </w:tblGrid>
      <w:tr w:rsidR="00FC0749" w14:paraId="12918886" w14:textId="77777777">
        <w:trPr>
          <w:trHeight w:val="616"/>
        </w:trPr>
        <w:tc>
          <w:tcPr>
            <w:tcW w:w="3440" w:type="dxa"/>
          </w:tcPr>
          <w:p w14:paraId="58743AA5" w14:textId="77777777" w:rsidR="00FC0749" w:rsidRDefault="004B015D">
            <w:pPr>
              <w:pStyle w:val="TableParagraph"/>
              <w:rPr>
                <w:b/>
                <w:sz w:val="20"/>
              </w:rPr>
            </w:pPr>
            <w:r>
              <w:rPr>
                <w:b/>
                <w:sz w:val="20"/>
              </w:rPr>
              <w:t>College</w:t>
            </w:r>
            <w:r>
              <w:rPr>
                <w:b/>
                <w:spacing w:val="-9"/>
                <w:sz w:val="20"/>
              </w:rPr>
              <w:t xml:space="preserve"> </w:t>
            </w:r>
            <w:r>
              <w:rPr>
                <w:b/>
                <w:sz w:val="20"/>
              </w:rPr>
              <w:t>Purchase</w:t>
            </w:r>
            <w:r>
              <w:rPr>
                <w:b/>
                <w:spacing w:val="-8"/>
                <w:sz w:val="20"/>
              </w:rPr>
              <w:t xml:space="preserve"> </w:t>
            </w:r>
            <w:r>
              <w:rPr>
                <w:b/>
                <w:sz w:val="20"/>
              </w:rPr>
              <w:t>Order</w:t>
            </w:r>
            <w:r>
              <w:rPr>
                <w:b/>
                <w:spacing w:val="-8"/>
                <w:sz w:val="20"/>
              </w:rPr>
              <w:t xml:space="preserve"> </w:t>
            </w:r>
            <w:r>
              <w:rPr>
                <w:b/>
                <w:spacing w:val="-2"/>
                <w:sz w:val="20"/>
              </w:rPr>
              <w:t>Number</w:t>
            </w:r>
          </w:p>
        </w:tc>
        <w:tc>
          <w:tcPr>
            <w:tcW w:w="6301" w:type="dxa"/>
          </w:tcPr>
          <w:p w14:paraId="7DFA9E22" w14:textId="77777777" w:rsidR="00FC0749" w:rsidRDefault="004B015D">
            <w:pPr>
              <w:pStyle w:val="TableParagraph"/>
              <w:rPr>
                <w:sz w:val="20"/>
              </w:rPr>
            </w:pPr>
            <w:r>
              <w:rPr>
                <w:color w:val="000000"/>
                <w:spacing w:val="-2"/>
                <w:sz w:val="20"/>
                <w:highlight w:val="yellow"/>
              </w:rPr>
              <w:t>[</w:t>
            </w:r>
            <w:r>
              <w:rPr>
                <w:i/>
                <w:color w:val="000000"/>
                <w:spacing w:val="-2"/>
                <w:sz w:val="20"/>
                <w:highlight w:val="yellow"/>
              </w:rPr>
              <w:t>insert</w:t>
            </w:r>
            <w:r>
              <w:rPr>
                <w:color w:val="000000"/>
                <w:spacing w:val="-2"/>
                <w:sz w:val="20"/>
                <w:highlight w:val="yellow"/>
              </w:rPr>
              <w:t>]</w:t>
            </w:r>
          </w:p>
        </w:tc>
      </w:tr>
      <w:tr w:rsidR="00FC0749" w14:paraId="0B934F7F" w14:textId="77777777">
        <w:trPr>
          <w:trHeight w:val="875"/>
        </w:trPr>
        <w:tc>
          <w:tcPr>
            <w:tcW w:w="3440" w:type="dxa"/>
          </w:tcPr>
          <w:p w14:paraId="742F2E0E" w14:textId="77777777" w:rsidR="00FC0749" w:rsidRDefault="004B015D">
            <w:pPr>
              <w:pStyle w:val="TableParagraph"/>
              <w:spacing w:line="271" w:lineRule="auto"/>
              <w:rPr>
                <w:b/>
                <w:sz w:val="20"/>
              </w:rPr>
            </w:pPr>
            <w:r>
              <w:rPr>
                <w:b/>
                <w:sz w:val="20"/>
              </w:rPr>
              <w:t>College’s</w:t>
            </w:r>
            <w:r>
              <w:rPr>
                <w:b/>
                <w:spacing w:val="-14"/>
                <w:sz w:val="20"/>
              </w:rPr>
              <w:t xml:space="preserve"> </w:t>
            </w:r>
            <w:r>
              <w:rPr>
                <w:b/>
                <w:sz w:val="20"/>
              </w:rPr>
              <w:t>designated</w:t>
            </w:r>
            <w:r>
              <w:rPr>
                <w:b/>
                <w:spacing w:val="-13"/>
                <w:sz w:val="20"/>
              </w:rPr>
              <w:t xml:space="preserve"> </w:t>
            </w:r>
            <w:r>
              <w:rPr>
                <w:b/>
                <w:sz w:val="20"/>
              </w:rPr>
              <w:t>point</w:t>
            </w:r>
            <w:r>
              <w:rPr>
                <w:b/>
                <w:spacing w:val="-13"/>
                <w:sz w:val="20"/>
              </w:rPr>
              <w:t xml:space="preserve"> </w:t>
            </w:r>
            <w:r>
              <w:rPr>
                <w:b/>
                <w:sz w:val="20"/>
              </w:rPr>
              <w:t>of contact and email address</w:t>
            </w:r>
          </w:p>
        </w:tc>
        <w:tc>
          <w:tcPr>
            <w:tcW w:w="6301" w:type="dxa"/>
          </w:tcPr>
          <w:p w14:paraId="5106C3D3" w14:textId="77777777" w:rsidR="00FC0749" w:rsidRDefault="004B015D">
            <w:pPr>
              <w:pStyle w:val="TableParagraph"/>
              <w:rPr>
                <w:sz w:val="20"/>
              </w:rPr>
            </w:pPr>
            <w:r>
              <w:rPr>
                <w:color w:val="000000"/>
                <w:spacing w:val="-2"/>
                <w:sz w:val="20"/>
                <w:highlight w:val="yellow"/>
              </w:rPr>
              <w:t>[</w:t>
            </w:r>
            <w:r>
              <w:rPr>
                <w:i/>
                <w:color w:val="000000"/>
                <w:spacing w:val="-2"/>
                <w:sz w:val="20"/>
                <w:highlight w:val="yellow"/>
              </w:rPr>
              <w:t>insert</w:t>
            </w:r>
            <w:r>
              <w:rPr>
                <w:color w:val="000000"/>
                <w:spacing w:val="-2"/>
                <w:sz w:val="20"/>
                <w:highlight w:val="yellow"/>
              </w:rPr>
              <w:t>]</w:t>
            </w:r>
          </w:p>
        </w:tc>
      </w:tr>
      <w:tr w:rsidR="00FC0749" w14:paraId="13023910" w14:textId="77777777">
        <w:trPr>
          <w:trHeight w:val="1393"/>
        </w:trPr>
        <w:tc>
          <w:tcPr>
            <w:tcW w:w="3440" w:type="dxa"/>
          </w:tcPr>
          <w:p w14:paraId="2D5D6672" w14:textId="77777777" w:rsidR="00FC0749" w:rsidRDefault="004B015D">
            <w:pPr>
              <w:pStyle w:val="TableParagraph"/>
              <w:spacing w:line="271" w:lineRule="auto"/>
              <w:ind w:right="152"/>
              <w:rPr>
                <w:b/>
                <w:sz w:val="20"/>
              </w:rPr>
            </w:pPr>
            <w:r>
              <w:rPr>
                <w:b/>
                <w:sz w:val="20"/>
              </w:rPr>
              <w:t>College</w:t>
            </w:r>
            <w:r>
              <w:rPr>
                <w:b/>
                <w:spacing w:val="-14"/>
                <w:sz w:val="20"/>
              </w:rPr>
              <w:t xml:space="preserve"> </w:t>
            </w:r>
            <w:r>
              <w:rPr>
                <w:b/>
                <w:sz w:val="20"/>
              </w:rPr>
              <w:t>Group</w:t>
            </w:r>
            <w:r>
              <w:rPr>
                <w:b/>
                <w:spacing w:val="-13"/>
                <w:sz w:val="20"/>
              </w:rPr>
              <w:t xml:space="preserve"> </w:t>
            </w:r>
            <w:r>
              <w:rPr>
                <w:b/>
                <w:sz w:val="20"/>
              </w:rPr>
              <w:t>member(s)</w:t>
            </w:r>
            <w:r>
              <w:rPr>
                <w:b/>
                <w:spacing w:val="-14"/>
                <w:sz w:val="20"/>
              </w:rPr>
              <w:t xml:space="preserve"> </w:t>
            </w:r>
            <w:r>
              <w:rPr>
                <w:b/>
                <w:sz w:val="20"/>
              </w:rPr>
              <w:t>to which Agreement relates</w:t>
            </w:r>
          </w:p>
        </w:tc>
        <w:tc>
          <w:tcPr>
            <w:tcW w:w="6301" w:type="dxa"/>
          </w:tcPr>
          <w:p w14:paraId="732FFCCD" w14:textId="77777777" w:rsidR="00FC0749" w:rsidRDefault="004B015D">
            <w:pPr>
              <w:pStyle w:val="TableParagraph"/>
              <w:spacing w:line="271" w:lineRule="auto"/>
              <w:ind w:right="62"/>
              <w:jc w:val="both"/>
              <w:rPr>
                <w:sz w:val="20"/>
              </w:rPr>
            </w:pPr>
            <w:r>
              <w:rPr>
                <w:color w:val="000000"/>
                <w:sz w:val="20"/>
                <w:highlight w:val="yellow"/>
              </w:rPr>
              <w:t>[</w:t>
            </w:r>
            <w:r>
              <w:rPr>
                <w:i/>
                <w:color w:val="000000"/>
                <w:sz w:val="20"/>
                <w:highlight w:val="yellow"/>
              </w:rPr>
              <w:t>insert - if this will be any of the Colleges operated by Hull College</w:t>
            </w:r>
            <w:r>
              <w:rPr>
                <w:i/>
                <w:color w:val="000000"/>
                <w:sz w:val="20"/>
              </w:rPr>
              <w:t xml:space="preserve"> </w:t>
            </w:r>
            <w:r>
              <w:rPr>
                <w:i/>
                <w:color w:val="000000"/>
                <w:sz w:val="20"/>
                <w:highlight w:val="yellow"/>
              </w:rPr>
              <w:t>Further Education Corporation (i.e. Hull, Harrogate or Goole) this</w:t>
            </w:r>
            <w:r>
              <w:rPr>
                <w:i/>
                <w:color w:val="000000"/>
                <w:sz w:val="20"/>
              </w:rPr>
              <w:t xml:space="preserve"> </w:t>
            </w:r>
            <w:r>
              <w:rPr>
                <w:i/>
                <w:color w:val="000000"/>
                <w:sz w:val="20"/>
                <w:highlight w:val="yellow"/>
              </w:rPr>
              <w:t>should make clear that the legal entity entering into the Agreement is</w:t>
            </w:r>
            <w:r>
              <w:rPr>
                <w:i/>
                <w:color w:val="000000"/>
                <w:sz w:val="20"/>
              </w:rPr>
              <w:t xml:space="preserve"> </w:t>
            </w:r>
            <w:r>
              <w:rPr>
                <w:i/>
                <w:color w:val="000000"/>
                <w:sz w:val="20"/>
                <w:highlight w:val="yellow"/>
              </w:rPr>
              <w:t>still Hull College Further Education Corporation</w:t>
            </w:r>
            <w:r>
              <w:rPr>
                <w:color w:val="000000"/>
                <w:sz w:val="20"/>
                <w:highlight w:val="yellow"/>
              </w:rPr>
              <w:t>]</w:t>
            </w:r>
          </w:p>
        </w:tc>
      </w:tr>
      <w:tr w:rsidR="00FC0749" w14:paraId="32422B8D" w14:textId="77777777">
        <w:trPr>
          <w:trHeight w:val="1135"/>
        </w:trPr>
        <w:tc>
          <w:tcPr>
            <w:tcW w:w="3440" w:type="dxa"/>
          </w:tcPr>
          <w:p w14:paraId="5753E690" w14:textId="77777777" w:rsidR="00FC0749" w:rsidRDefault="004B015D">
            <w:pPr>
              <w:pStyle w:val="TableParagraph"/>
              <w:spacing w:line="271" w:lineRule="auto"/>
              <w:ind w:right="66"/>
              <w:rPr>
                <w:b/>
                <w:sz w:val="20"/>
              </w:rPr>
            </w:pPr>
            <w:r>
              <w:rPr>
                <w:b/>
                <w:sz w:val="20"/>
              </w:rPr>
              <w:t>Supplier</w:t>
            </w:r>
            <w:r>
              <w:rPr>
                <w:b/>
                <w:spacing w:val="-9"/>
                <w:sz w:val="20"/>
              </w:rPr>
              <w:t xml:space="preserve"> </w:t>
            </w:r>
            <w:r>
              <w:rPr>
                <w:b/>
                <w:sz w:val="20"/>
              </w:rPr>
              <w:t>full</w:t>
            </w:r>
            <w:r>
              <w:rPr>
                <w:b/>
                <w:spacing w:val="-11"/>
                <w:sz w:val="20"/>
              </w:rPr>
              <w:t xml:space="preserve"> </w:t>
            </w:r>
            <w:r>
              <w:rPr>
                <w:b/>
                <w:sz w:val="20"/>
              </w:rPr>
              <w:t>legal</w:t>
            </w:r>
            <w:r>
              <w:rPr>
                <w:b/>
                <w:spacing w:val="-10"/>
                <w:sz w:val="20"/>
              </w:rPr>
              <w:t xml:space="preserve"> </w:t>
            </w:r>
            <w:r>
              <w:rPr>
                <w:b/>
                <w:sz w:val="20"/>
              </w:rPr>
              <w:t>name,</w:t>
            </w:r>
            <w:r>
              <w:rPr>
                <w:b/>
                <w:spacing w:val="-9"/>
                <w:sz w:val="20"/>
              </w:rPr>
              <w:t xml:space="preserve"> </w:t>
            </w:r>
            <w:r>
              <w:rPr>
                <w:b/>
                <w:sz w:val="20"/>
              </w:rPr>
              <w:t>company number (if applicable), address and email address</w:t>
            </w:r>
          </w:p>
        </w:tc>
        <w:tc>
          <w:tcPr>
            <w:tcW w:w="6301" w:type="dxa"/>
          </w:tcPr>
          <w:p w14:paraId="48C114A7" w14:textId="77777777" w:rsidR="00FC0749" w:rsidRDefault="004B015D">
            <w:pPr>
              <w:pStyle w:val="TableParagraph"/>
              <w:rPr>
                <w:sz w:val="20"/>
              </w:rPr>
            </w:pPr>
            <w:r>
              <w:rPr>
                <w:color w:val="000000"/>
                <w:spacing w:val="-2"/>
                <w:sz w:val="20"/>
                <w:highlight w:val="yellow"/>
              </w:rPr>
              <w:t>[</w:t>
            </w:r>
            <w:r>
              <w:rPr>
                <w:i/>
                <w:color w:val="000000"/>
                <w:spacing w:val="-2"/>
                <w:sz w:val="20"/>
                <w:highlight w:val="yellow"/>
              </w:rPr>
              <w:t>insert</w:t>
            </w:r>
            <w:r>
              <w:rPr>
                <w:color w:val="000000"/>
                <w:spacing w:val="-2"/>
                <w:sz w:val="20"/>
                <w:highlight w:val="yellow"/>
              </w:rPr>
              <w:t>]</w:t>
            </w:r>
          </w:p>
        </w:tc>
      </w:tr>
      <w:tr w:rsidR="00FC0749" w14:paraId="6328F533" w14:textId="77777777">
        <w:trPr>
          <w:trHeight w:val="875"/>
        </w:trPr>
        <w:tc>
          <w:tcPr>
            <w:tcW w:w="3440" w:type="dxa"/>
          </w:tcPr>
          <w:p w14:paraId="2F8D94BE" w14:textId="77777777" w:rsidR="00FC0749" w:rsidRDefault="004B015D">
            <w:pPr>
              <w:pStyle w:val="TableParagraph"/>
              <w:rPr>
                <w:b/>
                <w:sz w:val="20"/>
              </w:rPr>
            </w:pPr>
            <w:r>
              <w:rPr>
                <w:b/>
                <w:spacing w:val="-2"/>
                <w:sz w:val="20"/>
              </w:rPr>
              <w:t>Price</w:t>
            </w:r>
          </w:p>
        </w:tc>
        <w:tc>
          <w:tcPr>
            <w:tcW w:w="6301" w:type="dxa"/>
          </w:tcPr>
          <w:p w14:paraId="659012AA" w14:textId="77777777" w:rsidR="00FC0749" w:rsidRDefault="004B015D">
            <w:pPr>
              <w:pStyle w:val="TableParagraph"/>
              <w:spacing w:line="271" w:lineRule="auto"/>
              <w:rPr>
                <w:sz w:val="20"/>
              </w:rPr>
            </w:pPr>
            <w:r>
              <w:rPr>
                <w:color w:val="000000"/>
                <w:sz w:val="20"/>
                <w:highlight w:val="yellow"/>
              </w:rPr>
              <w:t>[</w:t>
            </w:r>
            <w:r>
              <w:rPr>
                <w:i/>
                <w:color w:val="000000"/>
                <w:sz w:val="20"/>
                <w:highlight w:val="yellow"/>
              </w:rPr>
              <w:t>insert</w:t>
            </w:r>
            <w:r>
              <w:rPr>
                <w:i/>
                <w:color w:val="000000"/>
                <w:spacing w:val="29"/>
                <w:sz w:val="20"/>
                <w:highlight w:val="yellow"/>
              </w:rPr>
              <w:t xml:space="preserve"> </w:t>
            </w:r>
            <w:r>
              <w:rPr>
                <w:i/>
                <w:color w:val="000000"/>
                <w:sz w:val="20"/>
                <w:highlight w:val="yellow"/>
              </w:rPr>
              <w:t>total</w:t>
            </w:r>
            <w:r>
              <w:rPr>
                <w:i/>
                <w:color w:val="000000"/>
                <w:spacing w:val="28"/>
                <w:sz w:val="20"/>
                <w:highlight w:val="yellow"/>
              </w:rPr>
              <w:t xml:space="preserve"> </w:t>
            </w:r>
            <w:r>
              <w:rPr>
                <w:i/>
                <w:color w:val="000000"/>
                <w:sz w:val="20"/>
                <w:highlight w:val="yellow"/>
              </w:rPr>
              <w:t>VAT-exclusive</w:t>
            </w:r>
            <w:r>
              <w:rPr>
                <w:i/>
                <w:color w:val="000000"/>
                <w:spacing w:val="28"/>
                <w:sz w:val="20"/>
                <w:highlight w:val="yellow"/>
              </w:rPr>
              <w:t xml:space="preserve"> </w:t>
            </w:r>
            <w:r>
              <w:rPr>
                <w:i/>
                <w:color w:val="000000"/>
                <w:sz w:val="20"/>
                <w:highlight w:val="yellow"/>
              </w:rPr>
              <w:t>price/charges</w:t>
            </w:r>
            <w:r>
              <w:rPr>
                <w:i/>
                <w:color w:val="000000"/>
                <w:spacing w:val="29"/>
                <w:sz w:val="20"/>
                <w:highlight w:val="yellow"/>
              </w:rPr>
              <w:t xml:space="preserve"> </w:t>
            </w:r>
            <w:r>
              <w:rPr>
                <w:i/>
                <w:color w:val="000000"/>
                <w:sz w:val="20"/>
                <w:highlight w:val="yellow"/>
              </w:rPr>
              <w:t>payable</w:t>
            </w:r>
            <w:r>
              <w:rPr>
                <w:i/>
                <w:color w:val="000000"/>
                <w:spacing w:val="28"/>
                <w:sz w:val="20"/>
                <w:highlight w:val="yellow"/>
              </w:rPr>
              <w:t xml:space="preserve"> </w:t>
            </w:r>
            <w:r>
              <w:rPr>
                <w:i/>
                <w:color w:val="000000"/>
                <w:sz w:val="20"/>
                <w:highlight w:val="yellow"/>
              </w:rPr>
              <w:t>by</w:t>
            </w:r>
            <w:r>
              <w:rPr>
                <w:i/>
                <w:color w:val="000000"/>
                <w:spacing w:val="32"/>
                <w:sz w:val="20"/>
                <w:highlight w:val="yellow"/>
              </w:rPr>
              <w:t xml:space="preserve"> </w:t>
            </w:r>
            <w:r>
              <w:rPr>
                <w:i/>
                <w:color w:val="000000"/>
                <w:sz w:val="20"/>
                <w:highlight w:val="yellow"/>
              </w:rPr>
              <w:t>the</w:t>
            </w:r>
            <w:r>
              <w:rPr>
                <w:i/>
                <w:color w:val="000000"/>
                <w:spacing w:val="27"/>
                <w:sz w:val="20"/>
                <w:highlight w:val="yellow"/>
              </w:rPr>
              <w:t xml:space="preserve"> </w:t>
            </w:r>
            <w:r>
              <w:rPr>
                <w:i/>
                <w:color w:val="000000"/>
                <w:sz w:val="20"/>
                <w:highlight w:val="yellow"/>
              </w:rPr>
              <w:t>College</w:t>
            </w:r>
            <w:r>
              <w:rPr>
                <w:i/>
                <w:color w:val="000000"/>
                <w:spacing w:val="29"/>
                <w:sz w:val="20"/>
                <w:highlight w:val="yellow"/>
              </w:rPr>
              <w:t xml:space="preserve"> </w:t>
            </w:r>
            <w:r>
              <w:rPr>
                <w:i/>
                <w:color w:val="000000"/>
                <w:sz w:val="20"/>
                <w:highlight w:val="yellow"/>
              </w:rPr>
              <w:t>to</w:t>
            </w:r>
            <w:r>
              <w:rPr>
                <w:i/>
                <w:color w:val="000000"/>
                <w:sz w:val="20"/>
              </w:rPr>
              <w:t xml:space="preserve"> </w:t>
            </w:r>
            <w:r>
              <w:rPr>
                <w:i/>
                <w:color w:val="000000"/>
                <w:sz w:val="20"/>
                <w:highlight w:val="yellow"/>
              </w:rPr>
              <w:t>Supplier/calculation method/rates etc</w:t>
            </w:r>
            <w:r>
              <w:rPr>
                <w:color w:val="000000"/>
                <w:sz w:val="20"/>
                <w:highlight w:val="yellow"/>
              </w:rPr>
              <w:t>]</w:t>
            </w:r>
          </w:p>
        </w:tc>
      </w:tr>
      <w:tr w:rsidR="00FC0749" w14:paraId="427658BC" w14:textId="77777777">
        <w:trPr>
          <w:trHeight w:val="4476"/>
        </w:trPr>
        <w:tc>
          <w:tcPr>
            <w:tcW w:w="3440" w:type="dxa"/>
          </w:tcPr>
          <w:p w14:paraId="35537F84" w14:textId="77777777" w:rsidR="00FC0749" w:rsidRDefault="004B015D">
            <w:pPr>
              <w:pStyle w:val="TableParagraph"/>
              <w:rPr>
                <w:b/>
                <w:sz w:val="20"/>
              </w:rPr>
            </w:pPr>
            <w:r>
              <w:rPr>
                <w:b/>
                <w:sz w:val="20"/>
              </w:rPr>
              <w:t>Payment</w:t>
            </w:r>
            <w:r>
              <w:rPr>
                <w:b/>
                <w:spacing w:val="-10"/>
                <w:sz w:val="20"/>
              </w:rPr>
              <w:t xml:space="preserve"> </w:t>
            </w:r>
            <w:r>
              <w:rPr>
                <w:b/>
                <w:spacing w:val="-2"/>
                <w:sz w:val="20"/>
              </w:rPr>
              <w:t>Schedule</w:t>
            </w:r>
          </w:p>
        </w:tc>
        <w:tc>
          <w:tcPr>
            <w:tcW w:w="6301" w:type="dxa"/>
          </w:tcPr>
          <w:p w14:paraId="5F4FCA8F" w14:textId="77777777" w:rsidR="00FC0749" w:rsidRDefault="004B015D">
            <w:pPr>
              <w:pStyle w:val="TableParagraph"/>
              <w:spacing w:line="271" w:lineRule="auto"/>
              <w:ind w:right="59"/>
              <w:jc w:val="both"/>
              <w:rPr>
                <w:i/>
                <w:sz w:val="20"/>
              </w:rPr>
            </w:pPr>
            <w:r>
              <w:rPr>
                <w:color w:val="000000"/>
                <w:sz w:val="20"/>
                <w:highlight w:val="yellow"/>
              </w:rPr>
              <w:t>[</w:t>
            </w:r>
            <w:r>
              <w:rPr>
                <w:i/>
                <w:color w:val="000000"/>
                <w:sz w:val="20"/>
                <w:highlight w:val="yellow"/>
              </w:rPr>
              <w:t>insert details where the payment arrangement will be anything other</w:t>
            </w:r>
            <w:r>
              <w:rPr>
                <w:i/>
                <w:color w:val="000000"/>
                <w:sz w:val="20"/>
              </w:rPr>
              <w:t xml:space="preserve"> </w:t>
            </w:r>
            <w:r>
              <w:rPr>
                <w:i/>
                <w:color w:val="000000"/>
                <w:sz w:val="20"/>
                <w:highlight w:val="yellow"/>
              </w:rPr>
              <w:t>than payment on invoice following delivery/completion of the</w:t>
            </w:r>
            <w:r>
              <w:rPr>
                <w:i/>
                <w:color w:val="000000"/>
                <w:sz w:val="20"/>
              </w:rPr>
              <w:t xml:space="preserve"> </w:t>
            </w:r>
            <w:r>
              <w:rPr>
                <w:i/>
                <w:color w:val="000000"/>
                <w:sz w:val="20"/>
                <w:highlight w:val="yellow"/>
              </w:rPr>
              <w:t>Goods/Services - including amount and frequency of instalments and</w:t>
            </w:r>
            <w:r>
              <w:rPr>
                <w:i/>
                <w:color w:val="000000"/>
                <w:sz w:val="20"/>
              </w:rPr>
              <w:t xml:space="preserve"> </w:t>
            </w:r>
            <w:r>
              <w:rPr>
                <w:i/>
                <w:color w:val="000000"/>
                <w:sz w:val="20"/>
                <w:highlight w:val="yellow"/>
              </w:rPr>
              <w:t>the point at which the Supplier will issue each invoice for any</w:t>
            </w:r>
            <w:r>
              <w:rPr>
                <w:i/>
                <w:color w:val="000000"/>
                <w:spacing w:val="40"/>
                <w:sz w:val="20"/>
              </w:rPr>
              <w:t xml:space="preserve"> </w:t>
            </w:r>
            <w:r>
              <w:rPr>
                <w:i/>
                <w:color w:val="000000"/>
                <w:sz w:val="20"/>
                <w:highlight w:val="yellow"/>
              </w:rPr>
              <w:t>Services</w:t>
            </w:r>
            <w:r>
              <w:rPr>
                <w:i/>
                <w:color w:val="000000"/>
                <w:spacing w:val="-2"/>
                <w:sz w:val="20"/>
                <w:highlight w:val="yellow"/>
              </w:rPr>
              <w:t xml:space="preserve"> </w:t>
            </w:r>
            <w:r>
              <w:rPr>
                <w:i/>
                <w:color w:val="000000"/>
                <w:sz w:val="20"/>
                <w:highlight w:val="yellow"/>
              </w:rPr>
              <w:t>to</w:t>
            </w:r>
            <w:r>
              <w:rPr>
                <w:i/>
                <w:color w:val="000000"/>
                <w:spacing w:val="-3"/>
                <w:sz w:val="20"/>
                <w:highlight w:val="yellow"/>
              </w:rPr>
              <w:t xml:space="preserve"> </w:t>
            </w:r>
            <w:r>
              <w:rPr>
                <w:i/>
                <w:color w:val="000000"/>
                <w:sz w:val="20"/>
                <w:highlight w:val="yellow"/>
              </w:rPr>
              <w:t>be</w:t>
            </w:r>
            <w:r>
              <w:rPr>
                <w:i/>
                <w:color w:val="000000"/>
                <w:spacing w:val="-1"/>
                <w:sz w:val="20"/>
                <w:highlight w:val="yellow"/>
              </w:rPr>
              <w:t xml:space="preserve"> </w:t>
            </w:r>
            <w:r>
              <w:rPr>
                <w:i/>
                <w:color w:val="000000"/>
                <w:sz w:val="20"/>
                <w:highlight w:val="yellow"/>
              </w:rPr>
              <w:t>provided</w:t>
            </w:r>
            <w:r>
              <w:rPr>
                <w:i/>
                <w:color w:val="000000"/>
                <w:spacing w:val="-1"/>
                <w:sz w:val="20"/>
                <w:highlight w:val="yellow"/>
              </w:rPr>
              <w:t xml:space="preserve"> </w:t>
            </w:r>
            <w:r>
              <w:rPr>
                <w:i/>
                <w:color w:val="000000"/>
                <w:sz w:val="20"/>
                <w:highlight w:val="yellow"/>
              </w:rPr>
              <w:t>-</w:t>
            </w:r>
            <w:r>
              <w:rPr>
                <w:i/>
                <w:color w:val="000000"/>
                <w:spacing w:val="-2"/>
                <w:sz w:val="20"/>
                <w:highlight w:val="yellow"/>
              </w:rPr>
              <w:t xml:space="preserve"> </w:t>
            </w:r>
            <w:r>
              <w:rPr>
                <w:i/>
                <w:color w:val="000000"/>
                <w:sz w:val="20"/>
                <w:highlight w:val="yellow"/>
              </w:rPr>
              <w:t>e.g.</w:t>
            </w:r>
            <w:r>
              <w:rPr>
                <w:i/>
                <w:color w:val="000000"/>
                <w:spacing w:val="-3"/>
                <w:sz w:val="20"/>
                <w:highlight w:val="yellow"/>
              </w:rPr>
              <w:t xml:space="preserve"> </w:t>
            </w:r>
            <w:r>
              <w:rPr>
                <w:i/>
                <w:color w:val="000000"/>
                <w:sz w:val="20"/>
                <w:highlight w:val="yellow"/>
              </w:rPr>
              <w:t>“£X</w:t>
            </w:r>
            <w:r>
              <w:rPr>
                <w:i/>
                <w:color w:val="000000"/>
                <w:spacing w:val="-4"/>
                <w:sz w:val="20"/>
                <w:highlight w:val="yellow"/>
              </w:rPr>
              <w:t xml:space="preserve"> </w:t>
            </w:r>
            <w:r>
              <w:rPr>
                <w:i/>
                <w:color w:val="000000"/>
                <w:sz w:val="20"/>
                <w:highlight w:val="yellow"/>
              </w:rPr>
              <w:t>per</w:t>
            </w:r>
            <w:r>
              <w:rPr>
                <w:i/>
                <w:color w:val="000000"/>
                <w:spacing w:val="-2"/>
                <w:sz w:val="20"/>
                <w:highlight w:val="yellow"/>
              </w:rPr>
              <w:t xml:space="preserve"> </w:t>
            </w:r>
            <w:r>
              <w:rPr>
                <w:i/>
                <w:color w:val="000000"/>
                <w:sz w:val="20"/>
                <w:highlight w:val="yellow"/>
              </w:rPr>
              <w:t>month/quarter.</w:t>
            </w:r>
            <w:r>
              <w:rPr>
                <w:i/>
                <w:color w:val="000000"/>
                <w:spacing w:val="40"/>
                <w:sz w:val="20"/>
                <w:highlight w:val="yellow"/>
              </w:rPr>
              <w:t xml:space="preserve"> </w:t>
            </w:r>
            <w:r>
              <w:rPr>
                <w:i/>
                <w:color w:val="000000"/>
                <w:sz w:val="20"/>
                <w:highlight w:val="yellow"/>
              </w:rPr>
              <w:t>The Supplier</w:t>
            </w:r>
            <w:r>
              <w:rPr>
                <w:i/>
                <w:color w:val="000000"/>
                <w:spacing w:val="-2"/>
                <w:sz w:val="20"/>
                <w:highlight w:val="yellow"/>
              </w:rPr>
              <w:t xml:space="preserve"> </w:t>
            </w:r>
            <w:r>
              <w:rPr>
                <w:i/>
                <w:color w:val="000000"/>
                <w:sz w:val="20"/>
                <w:highlight w:val="yellow"/>
              </w:rPr>
              <w:t>to</w:t>
            </w:r>
            <w:r>
              <w:rPr>
                <w:i/>
                <w:color w:val="000000"/>
                <w:sz w:val="20"/>
              </w:rPr>
              <w:t xml:space="preserve"> </w:t>
            </w:r>
            <w:r>
              <w:rPr>
                <w:i/>
                <w:color w:val="000000"/>
                <w:sz w:val="20"/>
                <w:highlight w:val="yellow"/>
              </w:rPr>
              <w:t>issue</w:t>
            </w:r>
            <w:r>
              <w:rPr>
                <w:i/>
                <w:color w:val="000000"/>
                <w:spacing w:val="-3"/>
                <w:sz w:val="20"/>
                <w:highlight w:val="yellow"/>
              </w:rPr>
              <w:t xml:space="preserve"> </w:t>
            </w:r>
            <w:r>
              <w:rPr>
                <w:i/>
                <w:color w:val="000000"/>
                <w:sz w:val="20"/>
                <w:highlight w:val="yellow"/>
              </w:rPr>
              <w:t>an invoice</w:t>
            </w:r>
            <w:r>
              <w:rPr>
                <w:i/>
                <w:color w:val="000000"/>
                <w:spacing w:val="-3"/>
                <w:sz w:val="20"/>
                <w:highlight w:val="yellow"/>
              </w:rPr>
              <w:t xml:space="preserve"> </w:t>
            </w:r>
            <w:r>
              <w:rPr>
                <w:i/>
                <w:color w:val="000000"/>
                <w:sz w:val="20"/>
                <w:highlight w:val="yellow"/>
              </w:rPr>
              <w:t>for each</w:t>
            </w:r>
            <w:r>
              <w:rPr>
                <w:i/>
                <w:color w:val="000000"/>
                <w:spacing w:val="-1"/>
                <w:sz w:val="20"/>
                <w:highlight w:val="yellow"/>
              </w:rPr>
              <w:t xml:space="preserve"> </w:t>
            </w:r>
            <w:r>
              <w:rPr>
                <w:i/>
                <w:color w:val="000000"/>
                <w:sz w:val="20"/>
                <w:highlight w:val="yellow"/>
              </w:rPr>
              <w:t>monthly/quarterly instalment on</w:t>
            </w:r>
            <w:r>
              <w:rPr>
                <w:i/>
                <w:color w:val="000000"/>
                <w:spacing w:val="-3"/>
                <w:sz w:val="20"/>
                <w:highlight w:val="yellow"/>
              </w:rPr>
              <w:t xml:space="preserve"> </w:t>
            </w:r>
            <w:r>
              <w:rPr>
                <w:i/>
                <w:color w:val="000000"/>
                <w:sz w:val="20"/>
                <w:highlight w:val="yellow"/>
              </w:rPr>
              <w:t>the</w:t>
            </w:r>
            <w:r>
              <w:rPr>
                <w:i/>
                <w:color w:val="000000"/>
                <w:spacing w:val="-1"/>
                <w:sz w:val="20"/>
                <w:highlight w:val="yellow"/>
              </w:rPr>
              <w:t xml:space="preserve"> </w:t>
            </w:r>
            <w:r>
              <w:rPr>
                <w:i/>
                <w:color w:val="000000"/>
                <w:sz w:val="20"/>
                <w:highlight w:val="yellow"/>
              </w:rPr>
              <w:t>first</w:t>
            </w:r>
            <w:r>
              <w:rPr>
                <w:i/>
                <w:color w:val="000000"/>
                <w:spacing w:val="-3"/>
                <w:sz w:val="20"/>
                <w:highlight w:val="yellow"/>
              </w:rPr>
              <w:t xml:space="preserve"> </w:t>
            </w:r>
            <w:r>
              <w:rPr>
                <w:i/>
                <w:color w:val="000000"/>
                <w:sz w:val="20"/>
                <w:highlight w:val="yellow"/>
              </w:rPr>
              <w:t>day</w:t>
            </w:r>
            <w:r>
              <w:rPr>
                <w:i/>
                <w:color w:val="000000"/>
                <w:sz w:val="20"/>
              </w:rPr>
              <w:t xml:space="preserve"> </w:t>
            </w:r>
            <w:r>
              <w:rPr>
                <w:i/>
                <w:color w:val="000000"/>
                <w:sz w:val="20"/>
                <w:highlight w:val="yellow"/>
              </w:rPr>
              <w:t>of the relevant month/quarter”.</w:t>
            </w:r>
          </w:p>
          <w:p w14:paraId="131AC777" w14:textId="77777777" w:rsidR="00FC0749" w:rsidRDefault="00FC0749">
            <w:pPr>
              <w:pStyle w:val="TableParagraph"/>
              <w:spacing w:before="10"/>
              <w:ind w:left="0"/>
              <w:rPr>
                <w:b/>
                <w:sz w:val="20"/>
              </w:rPr>
            </w:pPr>
          </w:p>
          <w:p w14:paraId="0562C8D8" w14:textId="77777777" w:rsidR="00FC0749" w:rsidRDefault="004B015D">
            <w:pPr>
              <w:pStyle w:val="TableParagraph"/>
              <w:spacing w:before="0" w:line="271" w:lineRule="auto"/>
              <w:ind w:right="60"/>
              <w:jc w:val="both"/>
              <w:rPr>
                <w:i/>
                <w:sz w:val="20"/>
              </w:rPr>
            </w:pPr>
            <w:r>
              <w:rPr>
                <w:i/>
                <w:color w:val="000000"/>
                <w:sz w:val="20"/>
                <w:highlight w:val="yellow"/>
              </w:rPr>
              <w:t>Where the Supplier will simply be raising an invoice on or after</w:t>
            </w:r>
            <w:r>
              <w:rPr>
                <w:i/>
                <w:color w:val="000000"/>
                <w:sz w:val="20"/>
              </w:rPr>
              <w:t xml:space="preserve"> </w:t>
            </w:r>
            <w:r>
              <w:rPr>
                <w:i/>
                <w:color w:val="000000"/>
                <w:sz w:val="20"/>
                <w:highlight w:val="yellow"/>
              </w:rPr>
              <w:t>delivery/completion of the Goods/Services, this should say “Not</w:t>
            </w:r>
            <w:r>
              <w:rPr>
                <w:i/>
                <w:color w:val="000000"/>
                <w:sz w:val="20"/>
              </w:rPr>
              <w:t xml:space="preserve"> </w:t>
            </w:r>
            <w:r>
              <w:rPr>
                <w:i/>
                <w:color w:val="000000"/>
                <w:sz w:val="20"/>
                <w:highlight w:val="yellow"/>
              </w:rPr>
              <w:t xml:space="preserve">applicable - invoice to be issued as per condition </w:t>
            </w:r>
            <w:hyperlink w:anchor="_bookmark10" w:history="1">
              <w:r>
                <w:rPr>
                  <w:i/>
                  <w:color w:val="000000"/>
                  <w:sz w:val="20"/>
                  <w:highlight w:val="yellow"/>
                </w:rPr>
                <w:t>8.</w:t>
              </w:r>
            </w:hyperlink>
            <w:r>
              <w:rPr>
                <w:i/>
                <w:color w:val="000000"/>
                <w:sz w:val="20"/>
                <w:highlight w:val="yellow"/>
              </w:rPr>
              <w:t>3 of the</w:t>
            </w:r>
            <w:r>
              <w:rPr>
                <w:i/>
                <w:color w:val="000000"/>
                <w:sz w:val="20"/>
              </w:rPr>
              <w:t xml:space="preserve"> </w:t>
            </w:r>
            <w:r>
              <w:rPr>
                <w:i/>
                <w:color w:val="000000"/>
                <w:spacing w:val="-2"/>
                <w:sz w:val="20"/>
                <w:highlight w:val="yellow"/>
              </w:rPr>
              <w:t>Conditions”.</w:t>
            </w:r>
          </w:p>
          <w:p w14:paraId="39BFCB2E" w14:textId="77777777" w:rsidR="00FC0749" w:rsidRDefault="00FC0749">
            <w:pPr>
              <w:pStyle w:val="TableParagraph"/>
              <w:spacing w:before="12"/>
              <w:ind w:left="0"/>
              <w:rPr>
                <w:b/>
                <w:sz w:val="20"/>
              </w:rPr>
            </w:pPr>
          </w:p>
          <w:p w14:paraId="0DE26CD8" w14:textId="77777777" w:rsidR="00FC0749" w:rsidRDefault="004B015D">
            <w:pPr>
              <w:pStyle w:val="TableParagraph"/>
              <w:spacing w:before="0" w:line="271" w:lineRule="auto"/>
              <w:ind w:right="62"/>
              <w:jc w:val="both"/>
              <w:rPr>
                <w:sz w:val="20"/>
              </w:rPr>
            </w:pPr>
            <w:r>
              <w:rPr>
                <w:i/>
                <w:color w:val="000000"/>
                <w:sz w:val="20"/>
                <w:highlight w:val="yellow"/>
              </w:rPr>
              <w:t>Where</w:t>
            </w:r>
            <w:r>
              <w:rPr>
                <w:i/>
                <w:color w:val="000000"/>
                <w:spacing w:val="-5"/>
                <w:sz w:val="20"/>
                <w:highlight w:val="yellow"/>
              </w:rPr>
              <w:t xml:space="preserve"> </w:t>
            </w:r>
            <w:r>
              <w:rPr>
                <w:i/>
                <w:color w:val="000000"/>
                <w:sz w:val="20"/>
                <w:highlight w:val="yellow"/>
              </w:rPr>
              <w:t>the</w:t>
            </w:r>
            <w:r>
              <w:rPr>
                <w:i/>
                <w:color w:val="000000"/>
                <w:spacing w:val="-4"/>
                <w:sz w:val="20"/>
                <w:highlight w:val="yellow"/>
              </w:rPr>
              <w:t xml:space="preserve"> </w:t>
            </w:r>
            <w:r>
              <w:rPr>
                <w:i/>
                <w:color w:val="000000"/>
                <w:sz w:val="20"/>
                <w:highlight w:val="yellow"/>
              </w:rPr>
              <w:t>Supplier</w:t>
            </w:r>
            <w:r>
              <w:rPr>
                <w:i/>
                <w:color w:val="000000"/>
                <w:spacing w:val="-2"/>
                <w:sz w:val="20"/>
                <w:highlight w:val="yellow"/>
              </w:rPr>
              <w:t xml:space="preserve"> </w:t>
            </w:r>
            <w:r>
              <w:rPr>
                <w:i/>
                <w:color w:val="000000"/>
                <w:sz w:val="20"/>
                <w:highlight w:val="yellow"/>
              </w:rPr>
              <w:t>will</w:t>
            </w:r>
            <w:r>
              <w:rPr>
                <w:i/>
                <w:color w:val="000000"/>
                <w:spacing w:val="-4"/>
                <w:sz w:val="20"/>
                <w:highlight w:val="yellow"/>
              </w:rPr>
              <w:t xml:space="preserve"> </w:t>
            </w:r>
            <w:r>
              <w:rPr>
                <w:i/>
                <w:color w:val="000000"/>
                <w:sz w:val="20"/>
                <w:highlight w:val="yellow"/>
              </w:rPr>
              <w:t>be</w:t>
            </w:r>
            <w:r>
              <w:rPr>
                <w:i/>
                <w:color w:val="000000"/>
                <w:spacing w:val="-1"/>
                <w:sz w:val="20"/>
                <w:highlight w:val="yellow"/>
              </w:rPr>
              <w:t xml:space="preserve"> </w:t>
            </w:r>
            <w:r>
              <w:rPr>
                <w:i/>
                <w:color w:val="000000"/>
                <w:sz w:val="20"/>
                <w:highlight w:val="yellow"/>
              </w:rPr>
              <w:t>providing</w:t>
            </w:r>
            <w:r>
              <w:rPr>
                <w:i/>
                <w:color w:val="000000"/>
                <w:spacing w:val="-3"/>
                <w:sz w:val="20"/>
                <w:highlight w:val="yellow"/>
              </w:rPr>
              <w:t xml:space="preserve"> </w:t>
            </w:r>
            <w:r>
              <w:rPr>
                <w:i/>
                <w:color w:val="000000"/>
                <w:sz w:val="20"/>
                <w:highlight w:val="yellow"/>
              </w:rPr>
              <w:t>Services</w:t>
            </w:r>
            <w:r>
              <w:rPr>
                <w:i/>
                <w:color w:val="000000"/>
                <w:spacing w:val="-4"/>
                <w:sz w:val="20"/>
                <w:highlight w:val="yellow"/>
              </w:rPr>
              <w:t xml:space="preserve"> </w:t>
            </w:r>
            <w:r>
              <w:rPr>
                <w:i/>
                <w:color w:val="000000"/>
                <w:sz w:val="20"/>
                <w:highlight w:val="yellow"/>
              </w:rPr>
              <w:t>on</w:t>
            </w:r>
            <w:r>
              <w:rPr>
                <w:i/>
                <w:color w:val="000000"/>
                <w:spacing w:val="-3"/>
                <w:sz w:val="20"/>
                <w:highlight w:val="yellow"/>
              </w:rPr>
              <w:t xml:space="preserve"> </w:t>
            </w:r>
            <w:r>
              <w:rPr>
                <w:i/>
                <w:color w:val="000000"/>
                <w:sz w:val="20"/>
                <w:highlight w:val="yellow"/>
              </w:rPr>
              <w:t>a</w:t>
            </w:r>
            <w:r>
              <w:rPr>
                <w:i/>
                <w:color w:val="000000"/>
                <w:spacing w:val="-3"/>
                <w:sz w:val="20"/>
                <w:highlight w:val="yellow"/>
              </w:rPr>
              <w:t xml:space="preserve"> </w:t>
            </w:r>
            <w:r>
              <w:rPr>
                <w:i/>
                <w:color w:val="000000"/>
                <w:sz w:val="20"/>
                <w:highlight w:val="yellow"/>
              </w:rPr>
              <w:t>time</w:t>
            </w:r>
            <w:r>
              <w:rPr>
                <w:i/>
                <w:color w:val="000000"/>
                <w:spacing w:val="-5"/>
                <w:sz w:val="20"/>
                <w:highlight w:val="yellow"/>
              </w:rPr>
              <w:t xml:space="preserve"> </w:t>
            </w:r>
            <w:r>
              <w:rPr>
                <w:i/>
                <w:color w:val="000000"/>
                <w:sz w:val="20"/>
                <w:highlight w:val="yellow"/>
              </w:rPr>
              <w:t>and</w:t>
            </w:r>
            <w:r>
              <w:rPr>
                <w:i/>
                <w:color w:val="000000"/>
                <w:spacing w:val="-4"/>
                <w:sz w:val="20"/>
                <w:highlight w:val="yellow"/>
              </w:rPr>
              <w:t xml:space="preserve"> </w:t>
            </w:r>
            <w:r>
              <w:rPr>
                <w:i/>
                <w:color w:val="000000"/>
                <w:sz w:val="20"/>
                <w:highlight w:val="yellow"/>
              </w:rPr>
              <w:t>materials</w:t>
            </w:r>
            <w:r>
              <w:rPr>
                <w:i/>
                <w:color w:val="000000"/>
                <w:sz w:val="20"/>
              </w:rPr>
              <w:t xml:space="preserve"> </w:t>
            </w:r>
            <w:r>
              <w:rPr>
                <w:i/>
                <w:color w:val="000000"/>
                <w:sz w:val="20"/>
                <w:highlight w:val="yellow"/>
              </w:rPr>
              <w:t xml:space="preserve">basis as per condition </w:t>
            </w:r>
            <w:hyperlink w:anchor="_bookmark14" w:history="1">
              <w:r>
                <w:rPr>
                  <w:i/>
                  <w:color w:val="000000"/>
                  <w:sz w:val="20"/>
                  <w:highlight w:val="yellow"/>
                </w:rPr>
                <w:t>8.12</w:t>
              </w:r>
            </w:hyperlink>
            <w:r>
              <w:rPr>
                <w:i/>
                <w:color w:val="000000"/>
                <w:sz w:val="20"/>
                <w:highlight w:val="yellow"/>
              </w:rPr>
              <w:t>, this should say “Not applicable - invoice</w:t>
            </w:r>
            <w:r>
              <w:rPr>
                <w:i/>
                <w:color w:val="000000"/>
                <w:sz w:val="20"/>
              </w:rPr>
              <w:t xml:space="preserve"> </w:t>
            </w:r>
            <w:r>
              <w:rPr>
                <w:i/>
                <w:color w:val="000000"/>
                <w:sz w:val="20"/>
                <w:highlight w:val="yellow"/>
              </w:rPr>
              <w:t xml:space="preserve">to be issued as per condition </w:t>
            </w:r>
            <w:hyperlink w:anchor="_bookmark15" w:history="1">
              <w:r>
                <w:rPr>
                  <w:i/>
                  <w:color w:val="000000"/>
                  <w:sz w:val="20"/>
                  <w:highlight w:val="yellow"/>
                </w:rPr>
                <w:t>8.12.4</w:t>
              </w:r>
            </w:hyperlink>
            <w:r>
              <w:rPr>
                <w:i/>
                <w:color w:val="000000"/>
                <w:sz w:val="20"/>
                <w:highlight w:val="yellow"/>
              </w:rPr>
              <w:t xml:space="preserve"> of the Conditions”</w:t>
            </w:r>
            <w:r>
              <w:rPr>
                <w:color w:val="000000"/>
                <w:sz w:val="20"/>
                <w:highlight w:val="yellow"/>
              </w:rPr>
              <w:t>]]</w:t>
            </w:r>
          </w:p>
        </w:tc>
      </w:tr>
      <w:tr w:rsidR="00FC0749" w14:paraId="6C217892" w14:textId="77777777">
        <w:trPr>
          <w:trHeight w:val="2935"/>
        </w:trPr>
        <w:tc>
          <w:tcPr>
            <w:tcW w:w="3440" w:type="dxa"/>
          </w:tcPr>
          <w:p w14:paraId="5136FBF6" w14:textId="77777777" w:rsidR="00FC0749" w:rsidRDefault="004B015D">
            <w:pPr>
              <w:pStyle w:val="TableParagraph"/>
              <w:rPr>
                <w:b/>
                <w:sz w:val="20"/>
              </w:rPr>
            </w:pPr>
            <w:r>
              <w:rPr>
                <w:b/>
                <w:spacing w:val="-2"/>
                <w:sz w:val="20"/>
              </w:rPr>
              <w:t>Goods</w:t>
            </w:r>
          </w:p>
        </w:tc>
        <w:tc>
          <w:tcPr>
            <w:tcW w:w="6301" w:type="dxa"/>
          </w:tcPr>
          <w:p w14:paraId="456CFA23" w14:textId="77777777" w:rsidR="00FC0749" w:rsidRDefault="004B015D">
            <w:pPr>
              <w:pStyle w:val="TableParagraph"/>
              <w:spacing w:line="271" w:lineRule="auto"/>
              <w:ind w:right="62"/>
              <w:jc w:val="both"/>
              <w:rPr>
                <w:i/>
                <w:sz w:val="20"/>
              </w:rPr>
            </w:pPr>
            <w:r>
              <w:rPr>
                <w:color w:val="000000"/>
                <w:sz w:val="20"/>
                <w:highlight w:val="yellow"/>
              </w:rPr>
              <w:t>[</w:t>
            </w:r>
            <w:r>
              <w:rPr>
                <w:i/>
                <w:color w:val="000000"/>
                <w:sz w:val="20"/>
                <w:highlight w:val="yellow"/>
              </w:rPr>
              <w:t>insert details of goods, including quantity, description and any</w:t>
            </w:r>
            <w:r>
              <w:rPr>
                <w:i/>
                <w:color w:val="000000"/>
                <w:sz w:val="20"/>
              </w:rPr>
              <w:t xml:space="preserve"> </w:t>
            </w:r>
            <w:r>
              <w:rPr>
                <w:i/>
                <w:color w:val="000000"/>
                <w:sz w:val="20"/>
                <w:highlight w:val="yellow"/>
              </w:rPr>
              <w:t>specific quality, packaging or labelling requirements</w:t>
            </w:r>
            <w:r>
              <w:rPr>
                <w:i/>
                <w:color w:val="000000"/>
                <w:spacing w:val="80"/>
                <w:sz w:val="20"/>
                <w:highlight w:val="yellow"/>
              </w:rPr>
              <w:t xml:space="preserve"> </w:t>
            </w:r>
            <w:r>
              <w:rPr>
                <w:i/>
                <w:color w:val="000000"/>
                <w:sz w:val="20"/>
                <w:highlight w:val="yellow"/>
              </w:rPr>
              <w:t>- this can refer</w:t>
            </w:r>
            <w:r>
              <w:rPr>
                <w:i/>
                <w:color w:val="000000"/>
                <w:sz w:val="20"/>
              </w:rPr>
              <w:t xml:space="preserve"> </w:t>
            </w:r>
            <w:r>
              <w:rPr>
                <w:i/>
                <w:color w:val="000000"/>
                <w:sz w:val="20"/>
                <w:highlight w:val="yellow"/>
              </w:rPr>
              <w:t>to a separate specification if needed (which will need to be annexed</w:t>
            </w:r>
            <w:r>
              <w:rPr>
                <w:i/>
                <w:color w:val="000000"/>
                <w:sz w:val="20"/>
              </w:rPr>
              <w:t xml:space="preserve"> </w:t>
            </w:r>
            <w:r>
              <w:rPr>
                <w:i/>
                <w:color w:val="000000"/>
                <w:sz w:val="20"/>
                <w:highlight w:val="yellow"/>
              </w:rPr>
              <w:t>to the agreement).</w:t>
            </w:r>
            <w:r>
              <w:rPr>
                <w:i/>
                <w:color w:val="000000"/>
                <w:spacing w:val="40"/>
                <w:sz w:val="20"/>
                <w:highlight w:val="yellow"/>
              </w:rPr>
              <w:t xml:space="preserve"> </w:t>
            </w:r>
            <w:r>
              <w:rPr>
                <w:i/>
                <w:color w:val="000000"/>
                <w:sz w:val="20"/>
                <w:highlight w:val="yellow"/>
              </w:rPr>
              <w:t>If the ‘free from defects’ warranty period for the</w:t>
            </w:r>
            <w:r>
              <w:rPr>
                <w:i/>
                <w:color w:val="000000"/>
                <w:sz w:val="20"/>
              </w:rPr>
              <w:t xml:space="preserve"> </w:t>
            </w:r>
            <w:r>
              <w:rPr>
                <w:i/>
                <w:color w:val="000000"/>
                <w:sz w:val="20"/>
                <w:highlight w:val="yellow"/>
              </w:rPr>
              <w:t xml:space="preserve">purposes of condition </w:t>
            </w:r>
            <w:hyperlink w:anchor="_bookmark4" w:history="1">
              <w:r>
                <w:rPr>
                  <w:i/>
                  <w:color w:val="000000"/>
                  <w:sz w:val="20"/>
                  <w:highlight w:val="yellow"/>
                </w:rPr>
                <w:t>3.1.3</w:t>
              </w:r>
            </w:hyperlink>
            <w:r>
              <w:rPr>
                <w:i/>
                <w:color w:val="000000"/>
                <w:sz w:val="20"/>
                <w:highlight w:val="yellow"/>
              </w:rPr>
              <w:t xml:space="preserve"> is to be anything other than 12 months,</w:t>
            </w:r>
            <w:r>
              <w:rPr>
                <w:i/>
                <w:color w:val="000000"/>
                <w:sz w:val="20"/>
              </w:rPr>
              <w:t xml:space="preserve"> </w:t>
            </w:r>
            <w:r>
              <w:rPr>
                <w:i/>
                <w:color w:val="000000"/>
                <w:sz w:val="20"/>
                <w:highlight w:val="yellow"/>
              </w:rPr>
              <w:t>this should also be stated here or in the relevant specification</w:t>
            </w:r>
            <w:r>
              <w:rPr>
                <w:i/>
                <w:color w:val="000000"/>
                <w:sz w:val="20"/>
              </w:rPr>
              <w:t xml:space="preserve"> </w:t>
            </w:r>
            <w:r>
              <w:rPr>
                <w:i/>
                <w:color w:val="000000"/>
                <w:spacing w:val="-2"/>
                <w:sz w:val="20"/>
                <w:highlight w:val="yellow"/>
              </w:rPr>
              <w:t>attachment.</w:t>
            </w:r>
          </w:p>
          <w:p w14:paraId="00C4EE87" w14:textId="77777777" w:rsidR="00FC0749" w:rsidRDefault="00FC0749">
            <w:pPr>
              <w:pStyle w:val="TableParagraph"/>
              <w:spacing w:before="10"/>
              <w:ind w:left="0"/>
              <w:rPr>
                <w:b/>
                <w:sz w:val="20"/>
              </w:rPr>
            </w:pPr>
          </w:p>
          <w:p w14:paraId="1DFF7468" w14:textId="77777777" w:rsidR="00FC0749" w:rsidRDefault="004B015D">
            <w:pPr>
              <w:pStyle w:val="TableParagraph"/>
              <w:spacing w:before="0" w:line="271" w:lineRule="auto"/>
              <w:ind w:right="68"/>
              <w:jc w:val="both"/>
              <w:rPr>
                <w:sz w:val="20"/>
              </w:rPr>
            </w:pPr>
            <w:r>
              <w:rPr>
                <w:i/>
                <w:color w:val="000000"/>
                <w:sz w:val="20"/>
                <w:highlight w:val="yellow"/>
              </w:rPr>
              <w:t>If the agreement will only be for the supply of services, this should</w:t>
            </w:r>
            <w:r>
              <w:rPr>
                <w:i/>
                <w:color w:val="000000"/>
                <w:sz w:val="20"/>
              </w:rPr>
              <w:t xml:space="preserve"> </w:t>
            </w:r>
            <w:r>
              <w:rPr>
                <w:i/>
                <w:color w:val="000000"/>
                <w:sz w:val="20"/>
                <w:highlight w:val="yellow"/>
              </w:rPr>
              <w:t>say “Not applicable”</w:t>
            </w:r>
            <w:r>
              <w:rPr>
                <w:color w:val="000000"/>
                <w:sz w:val="20"/>
                <w:highlight w:val="yellow"/>
              </w:rPr>
              <w:t>]</w:t>
            </w:r>
          </w:p>
        </w:tc>
      </w:tr>
      <w:tr w:rsidR="00FC0749" w14:paraId="46D60A88" w14:textId="77777777">
        <w:trPr>
          <w:trHeight w:val="875"/>
        </w:trPr>
        <w:tc>
          <w:tcPr>
            <w:tcW w:w="3440" w:type="dxa"/>
          </w:tcPr>
          <w:p w14:paraId="5B1B669F" w14:textId="77777777" w:rsidR="00FC0749" w:rsidRDefault="004B015D">
            <w:pPr>
              <w:pStyle w:val="TableParagraph"/>
              <w:rPr>
                <w:b/>
                <w:sz w:val="20"/>
              </w:rPr>
            </w:pPr>
            <w:r>
              <w:rPr>
                <w:b/>
                <w:sz w:val="20"/>
              </w:rPr>
              <w:t>Goods</w:t>
            </w:r>
            <w:r>
              <w:rPr>
                <w:b/>
                <w:spacing w:val="-10"/>
                <w:sz w:val="20"/>
              </w:rPr>
              <w:t xml:space="preserve"> </w:t>
            </w:r>
            <w:r>
              <w:rPr>
                <w:b/>
                <w:sz w:val="20"/>
              </w:rPr>
              <w:t>delivery</w:t>
            </w:r>
            <w:r>
              <w:rPr>
                <w:b/>
                <w:spacing w:val="-11"/>
                <w:sz w:val="20"/>
              </w:rPr>
              <w:t xml:space="preserve"> </w:t>
            </w:r>
            <w:r>
              <w:rPr>
                <w:b/>
                <w:spacing w:val="-2"/>
                <w:sz w:val="20"/>
              </w:rPr>
              <w:t>date(s)</w:t>
            </w:r>
          </w:p>
        </w:tc>
        <w:tc>
          <w:tcPr>
            <w:tcW w:w="6301" w:type="dxa"/>
          </w:tcPr>
          <w:p w14:paraId="453CC172" w14:textId="77777777" w:rsidR="00FC0749" w:rsidRDefault="004B015D">
            <w:pPr>
              <w:pStyle w:val="TableParagraph"/>
              <w:spacing w:line="271" w:lineRule="auto"/>
              <w:rPr>
                <w:i/>
                <w:sz w:val="20"/>
              </w:rPr>
            </w:pPr>
            <w:r>
              <w:rPr>
                <w:color w:val="000000"/>
                <w:sz w:val="20"/>
                <w:highlight w:val="yellow"/>
              </w:rPr>
              <w:t>[</w:t>
            </w:r>
            <w:r>
              <w:rPr>
                <w:i/>
                <w:color w:val="000000"/>
                <w:sz w:val="20"/>
                <w:highlight w:val="yellow"/>
              </w:rPr>
              <w:t>insert details where the delivery date(s) will be anything other than</w:t>
            </w:r>
            <w:r>
              <w:rPr>
                <w:i/>
                <w:color w:val="000000"/>
                <w:sz w:val="20"/>
              </w:rPr>
              <w:t xml:space="preserve"> </w:t>
            </w:r>
            <w:r>
              <w:rPr>
                <w:i/>
                <w:color w:val="000000"/>
                <w:sz w:val="20"/>
                <w:highlight w:val="yellow"/>
              </w:rPr>
              <w:t>within 28 days of signature of the Agreement Particulars.</w:t>
            </w:r>
          </w:p>
        </w:tc>
      </w:tr>
    </w:tbl>
    <w:p w14:paraId="1C5ECE43" w14:textId="77777777" w:rsidR="00FC0749" w:rsidRDefault="00FC0749">
      <w:pPr>
        <w:pStyle w:val="TableParagraph"/>
        <w:spacing w:line="271" w:lineRule="auto"/>
        <w:rPr>
          <w:i/>
          <w:sz w:val="20"/>
        </w:rPr>
        <w:sectPr w:rsidR="00FC0749">
          <w:pgSz w:w="11910" w:h="16840"/>
          <w:pgMar w:top="1280" w:right="850" w:bottom="1260" w:left="992" w:header="206" w:footer="1066" w:gutter="0"/>
          <w:cols w:space="720"/>
        </w:sectPr>
      </w:pPr>
    </w:p>
    <w:p w14:paraId="7C1BA56C" w14:textId="77777777" w:rsidR="00FC0749" w:rsidRDefault="00FC0749">
      <w:pPr>
        <w:pStyle w:val="BodyText"/>
        <w:spacing w:before="11"/>
        <w:rPr>
          <w:b/>
          <w:sz w:val="12"/>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0"/>
        <w:gridCol w:w="6301"/>
      </w:tblGrid>
      <w:tr w:rsidR="00FC0749" w14:paraId="7685E633" w14:textId="77777777">
        <w:trPr>
          <w:trHeight w:val="876"/>
        </w:trPr>
        <w:tc>
          <w:tcPr>
            <w:tcW w:w="3440" w:type="dxa"/>
          </w:tcPr>
          <w:p w14:paraId="4BA60C35" w14:textId="77777777" w:rsidR="00FC0749" w:rsidRDefault="00FC0749">
            <w:pPr>
              <w:pStyle w:val="TableParagraph"/>
              <w:spacing w:before="0"/>
              <w:ind w:left="0"/>
              <w:rPr>
                <w:rFonts w:ascii="Times New Roman"/>
                <w:sz w:val="20"/>
              </w:rPr>
            </w:pPr>
          </w:p>
        </w:tc>
        <w:tc>
          <w:tcPr>
            <w:tcW w:w="6301" w:type="dxa"/>
          </w:tcPr>
          <w:p w14:paraId="3C2F1D5A" w14:textId="77777777" w:rsidR="00FC0749" w:rsidRDefault="004B015D">
            <w:pPr>
              <w:pStyle w:val="TableParagraph"/>
              <w:spacing w:line="271" w:lineRule="auto"/>
              <w:ind w:left="71"/>
              <w:rPr>
                <w:sz w:val="20"/>
              </w:rPr>
            </w:pPr>
            <w:r>
              <w:rPr>
                <w:i/>
                <w:color w:val="000000"/>
                <w:sz w:val="20"/>
                <w:highlight w:val="yellow"/>
              </w:rPr>
              <w:t>If the contract will only be for the supply of services, this should say</w:t>
            </w:r>
            <w:r>
              <w:rPr>
                <w:i/>
                <w:color w:val="000000"/>
                <w:sz w:val="20"/>
              </w:rPr>
              <w:t xml:space="preserve"> </w:t>
            </w:r>
            <w:r>
              <w:rPr>
                <w:i/>
                <w:color w:val="000000"/>
                <w:sz w:val="20"/>
                <w:highlight w:val="yellow"/>
              </w:rPr>
              <w:t>“Not applicable”</w:t>
            </w:r>
            <w:r>
              <w:rPr>
                <w:color w:val="000000"/>
                <w:sz w:val="20"/>
                <w:highlight w:val="yellow"/>
              </w:rPr>
              <w:t>]</w:t>
            </w:r>
          </w:p>
        </w:tc>
      </w:tr>
      <w:tr w:rsidR="00FC0749" w14:paraId="4E6C15B6" w14:textId="77777777">
        <w:trPr>
          <w:trHeight w:val="1633"/>
        </w:trPr>
        <w:tc>
          <w:tcPr>
            <w:tcW w:w="3440" w:type="dxa"/>
          </w:tcPr>
          <w:p w14:paraId="09DD30EF" w14:textId="77777777" w:rsidR="00FC0749" w:rsidRDefault="004B015D">
            <w:pPr>
              <w:pStyle w:val="TableParagraph"/>
              <w:rPr>
                <w:b/>
                <w:sz w:val="20"/>
              </w:rPr>
            </w:pPr>
            <w:r>
              <w:rPr>
                <w:b/>
                <w:spacing w:val="-2"/>
                <w:sz w:val="20"/>
              </w:rPr>
              <w:t>Services</w:t>
            </w:r>
          </w:p>
        </w:tc>
        <w:tc>
          <w:tcPr>
            <w:tcW w:w="6301" w:type="dxa"/>
          </w:tcPr>
          <w:p w14:paraId="05AB04CA" w14:textId="77777777" w:rsidR="00FC0749" w:rsidRDefault="004B015D">
            <w:pPr>
              <w:pStyle w:val="TableParagraph"/>
              <w:spacing w:line="271" w:lineRule="auto"/>
              <w:ind w:left="71"/>
              <w:rPr>
                <w:i/>
                <w:sz w:val="20"/>
              </w:rPr>
            </w:pPr>
            <w:r>
              <w:rPr>
                <w:color w:val="000000"/>
                <w:sz w:val="20"/>
                <w:highlight w:val="yellow"/>
              </w:rPr>
              <w:t>[</w:t>
            </w:r>
            <w:r>
              <w:rPr>
                <w:i/>
                <w:color w:val="000000"/>
                <w:sz w:val="20"/>
                <w:highlight w:val="yellow"/>
              </w:rPr>
              <w:t>insert details of services - this can refer to a separate specification if</w:t>
            </w:r>
            <w:r>
              <w:rPr>
                <w:i/>
                <w:color w:val="000000"/>
                <w:sz w:val="20"/>
              </w:rPr>
              <w:t xml:space="preserve"> </w:t>
            </w:r>
            <w:r>
              <w:rPr>
                <w:i/>
                <w:color w:val="000000"/>
                <w:sz w:val="20"/>
                <w:highlight w:val="yellow"/>
              </w:rPr>
              <w:t>needed (which will need to be annexed to the agreement).</w:t>
            </w:r>
          </w:p>
          <w:p w14:paraId="0CE36332" w14:textId="77777777" w:rsidR="00FC0749" w:rsidRDefault="00FC0749">
            <w:pPr>
              <w:pStyle w:val="TableParagraph"/>
              <w:spacing w:before="11"/>
              <w:ind w:left="0"/>
              <w:rPr>
                <w:b/>
                <w:sz w:val="20"/>
              </w:rPr>
            </w:pPr>
          </w:p>
          <w:p w14:paraId="0A613648" w14:textId="77777777" w:rsidR="00FC0749" w:rsidRDefault="004B015D">
            <w:pPr>
              <w:pStyle w:val="TableParagraph"/>
              <w:spacing w:before="0" w:line="271" w:lineRule="auto"/>
              <w:ind w:left="71"/>
              <w:rPr>
                <w:sz w:val="20"/>
              </w:rPr>
            </w:pPr>
            <w:r>
              <w:rPr>
                <w:i/>
                <w:color w:val="000000"/>
                <w:sz w:val="20"/>
                <w:highlight w:val="yellow"/>
              </w:rPr>
              <w:t>If the agreement will only be for the supply of goods, this should say</w:t>
            </w:r>
            <w:r>
              <w:rPr>
                <w:i/>
                <w:color w:val="000000"/>
                <w:sz w:val="20"/>
              </w:rPr>
              <w:t xml:space="preserve"> </w:t>
            </w:r>
            <w:r>
              <w:rPr>
                <w:i/>
                <w:color w:val="000000"/>
                <w:sz w:val="20"/>
                <w:highlight w:val="yellow"/>
              </w:rPr>
              <w:t>“Not applicable”</w:t>
            </w:r>
            <w:r>
              <w:rPr>
                <w:color w:val="000000"/>
                <w:sz w:val="20"/>
                <w:highlight w:val="yellow"/>
              </w:rPr>
              <w:t>]</w:t>
            </w:r>
          </w:p>
        </w:tc>
      </w:tr>
      <w:tr w:rsidR="00FC0749" w14:paraId="0F5295E2" w14:textId="77777777">
        <w:trPr>
          <w:trHeight w:val="4397"/>
        </w:trPr>
        <w:tc>
          <w:tcPr>
            <w:tcW w:w="3440" w:type="dxa"/>
          </w:tcPr>
          <w:p w14:paraId="2389D1BE" w14:textId="77777777" w:rsidR="00FC0749" w:rsidRDefault="004B015D">
            <w:pPr>
              <w:pStyle w:val="TableParagraph"/>
              <w:spacing w:before="114"/>
              <w:rPr>
                <w:rFonts w:ascii="Calibri" w:hAnsi="Calibri"/>
                <w:b/>
              </w:rPr>
            </w:pPr>
            <w:r>
              <w:rPr>
                <w:rFonts w:ascii="Calibri" w:hAnsi="Calibri"/>
                <w:b/>
              </w:rPr>
              <w:t>Details of Personal Data Processing to be carried out by the Supplier as Data Processor on the College’s behalf</w:t>
            </w:r>
            <w:r>
              <w:rPr>
                <w:rFonts w:ascii="Calibri" w:hAnsi="Calibri"/>
                <w:b/>
                <w:spacing w:val="-6"/>
              </w:rPr>
              <w:t xml:space="preserve"> </w:t>
            </w:r>
            <w:r>
              <w:rPr>
                <w:rFonts w:ascii="Calibri" w:hAnsi="Calibri"/>
                <w:b/>
              </w:rPr>
              <w:t>in</w:t>
            </w:r>
            <w:r>
              <w:rPr>
                <w:rFonts w:ascii="Calibri" w:hAnsi="Calibri"/>
                <w:b/>
                <w:spacing w:val="-7"/>
              </w:rPr>
              <w:t xml:space="preserve"> </w:t>
            </w:r>
            <w:r>
              <w:rPr>
                <w:rFonts w:ascii="Calibri" w:hAnsi="Calibri"/>
                <w:b/>
              </w:rPr>
              <w:t>respect</w:t>
            </w:r>
            <w:r>
              <w:rPr>
                <w:rFonts w:ascii="Calibri" w:hAnsi="Calibri"/>
                <w:b/>
                <w:spacing w:val="-6"/>
              </w:rPr>
              <w:t xml:space="preserve"> </w:t>
            </w:r>
            <w:r>
              <w:rPr>
                <w:rFonts w:ascii="Calibri" w:hAnsi="Calibri"/>
                <w:b/>
              </w:rPr>
              <w:t>of</w:t>
            </w:r>
            <w:r>
              <w:rPr>
                <w:rFonts w:ascii="Calibri" w:hAnsi="Calibri"/>
                <w:b/>
                <w:spacing w:val="-6"/>
              </w:rPr>
              <w:t xml:space="preserve"> </w:t>
            </w:r>
            <w:r>
              <w:rPr>
                <w:rFonts w:ascii="Calibri" w:hAnsi="Calibri"/>
                <w:b/>
              </w:rPr>
              <w:t>the</w:t>
            </w:r>
            <w:r>
              <w:rPr>
                <w:rFonts w:ascii="Calibri" w:hAnsi="Calibri"/>
                <w:b/>
                <w:spacing w:val="-8"/>
              </w:rPr>
              <w:t xml:space="preserve"> </w:t>
            </w:r>
            <w:r>
              <w:rPr>
                <w:rFonts w:ascii="Calibri" w:hAnsi="Calibri"/>
                <w:b/>
              </w:rPr>
              <w:t>Services</w:t>
            </w:r>
            <w:r>
              <w:rPr>
                <w:rFonts w:ascii="Calibri" w:hAnsi="Calibri"/>
                <w:b/>
                <w:spacing w:val="-8"/>
              </w:rPr>
              <w:t xml:space="preserve"> </w:t>
            </w:r>
            <w:r>
              <w:rPr>
                <w:rFonts w:ascii="Calibri" w:hAnsi="Calibri"/>
                <w:b/>
              </w:rPr>
              <w:t>(for the purposes of condition 15)</w:t>
            </w:r>
          </w:p>
        </w:tc>
        <w:tc>
          <w:tcPr>
            <w:tcW w:w="6301" w:type="dxa"/>
          </w:tcPr>
          <w:p w14:paraId="79402BB4" w14:textId="77777777" w:rsidR="00FC0749" w:rsidRDefault="004B015D">
            <w:pPr>
              <w:pStyle w:val="TableParagraph"/>
              <w:spacing w:line="523" w:lineRule="auto"/>
              <w:ind w:left="71" w:right="2916"/>
              <w:rPr>
                <w:sz w:val="20"/>
              </w:rPr>
            </w:pPr>
            <w:r>
              <w:rPr>
                <w:sz w:val="20"/>
              </w:rPr>
              <w:t>Subject</w:t>
            </w:r>
            <w:r>
              <w:rPr>
                <w:spacing w:val="-11"/>
                <w:sz w:val="20"/>
              </w:rPr>
              <w:t xml:space="preserve"> </w:t>
            </w:r>
            <w:r>
              <w:rPr>
                <w:sz w:val="20"/>
              </w:rPr>
              <w:t>matter</w:t>
            </w:r>
            <w:r>
              <w:rPr>
                <w:spacing w:val="-11"/>
                <w:sz w:val="20"/>
              </w:rPr>
              <w:t xml:space="preserve"> </w:t>
            </w:r>
            <w:r>
              <w:rPr>
                <w:sz w:val="20"/>
              </w:rPr>
              <w:t>of</w:t>
            </w:r>
            <w:r>
              <w:rPr>
                <w:spacing w:val="-9"/>
                <w:sz w:val="20"/>
              </w:rPr>
              <w:t xml:space="preserve"> </w:t>
            </w:r>
            <w:r>
              <w:rPr>
                <w:sz w:val="20"/>
              </w:rPr>
              <w:t>Processing:</w:t>
            </w:r>
            <w:r>
              <w:rPr>
                <w:spacing w:val="-9"/>
                <w:sz w:val="20"/>
              </w:rPr>
              <w:t xml:space="preserve"> </w:t>
            </w:r>
            <w:r>
              <w:rPr>
                <w:color w:val="000000"/>
                <w:sz w:val="20"/>
                <w:highlight w:val="yellow"/>
              </w:rPr>
              <w:t>[</w:t>
            </w:r>
            <w:r>
              <w:rPr>
                <w:i/>
                <w:color w:val="000000"/>
                <w:sz w:val="20"/>
                <w:highlight w:val="yellow"/>
              </w:rPr>
              <w:t>insert</w:t>
            </w:r>
            <w:r>
              <w:rPr>
                <w:color w:val="000000"/>
                <w:sz w:val="20"/>
                <w:highlight w:val="yellow"/>
              </w:rPr>
              <w:t>]</w:t>
            </w:r>
            <w:r>
              <w:rPr>
                <w:color w:val="000000"/>
                <w:sz w:val="20"/>
              </w:rPr>
              <w:t xml:space="preserve"> Duration of Processing: </w:t>
            </w:r>
            <w:r>
              <w:rPr>
                <w:color w:val="000000"/>
                <w:sz w:val="20"/>
                <w:highlight w:val="yellow"/>
              </w:rPr>
              <w:t>[</w:t>
            </w:r>
            <w:r>
              <w:rPr>
                <w:i/>
                <w:color w:val="000000"/>
                <w:sz w:val="20"/>
                <w:highlight w:val="yellow"/>
              </w:rPr>
              <w:t>insert</w:t>
            </w:r>
            <w:r>
              <w:rPr>
                <w:color w:val="000000"/>
                <w:sz w:val="20"/>
                <w:highlight w:val="yellow"/>
              </w:rPr>
              <w:t>]</w:t>
            </w:r>
            <w:r>
              <w:rPr>
                <w:color w:val="000000"/>
                <w:sz w:val="20"/>
              </w:rPr>
              <w:t xml:space="preserve"> Nature of Processing: </w:t>
            </w:r>
            <w:r>
              <w:rPr>
                <w:color w:val="000000"/>
                <w:sz w:val="20"/>
                <w:highlight w:val="yellow"/>
              </w:rPr>
              <w:t>[</w:t>
            </w:r>
            <w:r>
              <w:rPr>
                <w:i/>
                <w:color w:val="000000"/>
                <w:sz w:val="20"/>
                <w:highlight w:val="yellow"/>
              </w:rPr>
              <w:t>insert</w:t>
            </w:r>
            <w:r>
              <w:rPr>
                <w:color w:val="000000"/>
                <w:sz w:val="20"/>
                <w:highlight w:val="yellow"/>
              </w:rPr>
              <w:t>]</w:t>
            </w:r>
            <w:r>
              <w:rPr>
                <w:color w:val="000000"/>
                <w:sz w:val="20"/>
              </w:rPr>
              <w:t xml:space="preserve"> Purpose of Processing: </w:t>
            </w:r>
            <w:r>
              <w:rPr>
                <w:color w:val="000000"/>
                <w:sz w:val="20"/>
                <w:highlight w:val="yellow"/>
              </w:rPr>
              <w:t>[</w:t>
            </w:r>
            <w:r>
              <w:rPr>
                <w:i/>
                <w:color w:val="000000"/>
                <w:sz w:val="20"/>
                <w:highlight w:val="yellow"/>
              </w:rPr>
              <w:t>insert</w:t>
            </w:r>
            <w:r>
              <w:rPr>
                <w:color w:val="000000"/>
                <w:sz w:val="20"/>
                <w:highlight w:val="yellow"/>
              </w:rPr>
              <w:t>]</w:t>
            </w:r>
            <w:r>
              <w:rPr>
                <w:color w:val="000000"/>
                <w:sz w:val="20"/>
              </w:rPr>
              <w:t xml:space="preserve"> Categories of Personal</w:t>
            </w:r>
            <w:r>
              <w:rPr>
                <w:color w:val="000000"/>
                <w:spacing w:val="-1"/>
                <w:sz w:val="20"/>
              </w:rPr>
              <w:t xml:space="preserve"> </w:t>
            </w:r>
            <w:r>
              <w:rPr>
                <w:color w:val="000000"/>
                <w:sz w:val="20"/>
              </w:rPr>
              <w:t>Data:</w:t>
            </w:r>
            <w:r>
              <w:rPr>
                <w:color w:val="000000"/>
                <w:spacing w:val="-1"/>
                <w:sz w:val="20"/>
              </w:rPr>
              <w:t xml:space="preserve"> </w:t>
            </w:r>
            <w:r>
              <w:rPr>
                <w:color w:val="000000"/>
                <w:sz w:val="20"/>
                <w:highlight w:val="yellow"/>
              </w:rPr>
              <w:t>[</w:t>
            </w:r>
            <w:r>
              <w:rPr>
                <w:i/>
                <w:color w:val="000000"/>
                <w:sz w:val="20"/>
                <w:highlight w:val="yellow"/>
              </w:rPr>
              <w:t>insert</w:t>
            </w:r>
            <w:r>
              <w:rPr>
                <w:color w:val="000000"/>
                <w:sz w:val="20"/>
                <w:highlight w:val="yellow"/>
              </w:rPr>
              <w:t>]</w:t>
            </w:r>
            <w:r>
              <w:rPr>
                <w:color w:val="000000"/>
                <w:sz w:val="20"/>
              </w:rPr>
              <w:t xml:space="preserve"> Data Subjects: </w:t>
            </w:r>
            <w:r>
              <w:rPr>
                <w:color w:val="000000"/>
                <w:sz w:val="20"/>
                <w:highlight w:val="yellow"/>
              </w:rPr>
              <w:t>[</w:t>
            </w:r>
            <w:r>
              <w:rPr>
                <w:i/>
                <w:color w:val="000000"/>
                <w:sz w:val="20"/>
                <w:highlight w:val="yellow"/>
              </w:rPr>
              <w:t>insert</w:t>
            </w:r>
            <w:r>
              <w:rPr>
                <w:color w:val="000000"/>
                <w:sz w:val="20"/>
                <w:highlight w:val="yellow"/>
              </w:rPr>
              <w:t>]</w:t>
            </w:r>
          </w:p>
          <w:p w14:paraId="2DD995BF" w14:textId="77777777" w:rsidR="00FC0749" w:rsidRDefault="004B015D">
            <w:pPr>
              <w:pStyle w:val="TableParagraph"/>
              <w:spacing w:before="0" w:line="271" w:lineRule="auto"/>
              <w:ind w:left="71" w:right="64"/>
              <w:jc w:val="both"/>
              <w:rPr>
                <w:sz w:val="20"/>
              </w:rPr>
            </w:pPr>
            <w:r>
              <w:rPr>
                <w:color w:val="000000"/>
                <w:sz w:val="20"/>
                <w:highlight w:val="yellow"/>
              </w:rPr>
              <w:t>[</w:t>
            </w:r>
            <w:r>
              <w:rPr>
                <w:i/>
                <w:color w:val="000000"/>
                <w:sz w:val="20"/>
                <w:highlight w:val="yellow"/>
              </w:rPr>
              <w:t xml:space="preserve">If the Services </w:t>
            </w:r>
            <w:proofErr w:type="gramStart"/>
            <w:r>
              <w:rPr>
                <w:i/>
                <w:color w:val="000000"/>
                <w:sz w:val="20"/>
                <w:highlight w:val="yellow"/>
              </w:rPr>
              <w:t>will involve</w:t>
            </w:r>
            <w:proofErr w:type="gramEnd"/>
            <w:r>
              <w:rPr>
                <w:i/>
                <w:color w:val="000000"/>
                <w:sz w:val="20"/>
                <w:highlight w:val="yellow"/>
              </w:rPr>
              <w:t xml:space="preserve"> the Supplier processing personal data on</w:t>
            </w:r>
            <w:r>
              <w:rPr>
                <w:i/>
                <w:color w:val="000000"/>
                <w:sz w:val="20"/>
              </w:rPr>
              <w:t xml:space="preserve"> </w:t>
            </w:r>
            <w:r>
              <w:rPr>
                <w:i/>
                <w:color w:val="000000"/>
                <w:sz w:val="20"/>
                <w:highlight w:val="yellow"/>
              </w:rPr>
              <w:t>behalf of the College, these details will need to be completed.</w:t>
            </w:r>
            <w:r>
              <w:rPr>
                <w:i/>
                <w:color w:val="000000"/>
                <w:spacing w:val="40"/>
                <w:sz w:val="20"/>
                <w:highlight w:val="yellow"/>
              </w:rPr>
              <w:t xml:space="preserve"> </w:t>
            </w:r>
            <w:r>
              <w:rPr>
                <w:i/>
                <w:color w:val="000000"/>
                <w:sz w:val="20"/>
                <w:highlight w:val="yellow"/>
              </w:rPr>
              <w:t>If no</w:t>
            </w:r>
            <w:r>
              <w:rPr>
                <w:i/>
                <w:color w:val="000000"/>
                <w:sz w:val="20"/>
              </w:rPr>
              <w:t xml:space="preserve"> </w:t>
            </w:r>
            <w:r>
              <w:rPr>
                <w:i/>
                <w:color w:val="000000"/>
                <w:sz w:val="20"/>
                <w:highlight w:val="yellow"/>
              </w:rPr>
              <w:t>personal data will be processed by the Supplier on behalf of the</w:t>
            </w:r>
            <w:r>
              <w:rPr>
                <w:i/>
                <w:color w:val="000000"/>
                <w:sz w:val="20"/>
              </w:rPr>
              <w:t xml:space="preserve"> </w:t>
            </w:r>
            <w:r>
              <w:rPr>
                <w:i/>
                <w:color w:val="000000"/>
                <w:sz w:val="20"/>
                <w:highlight w:val="yellow"/>
              </w:rPr>
              <w:t>College, this section should simply say “Not applicable”.</w:t>
            </w:r>
            <w:r>
              <w:rPr>
                <w:color w:val="000000"/>
                <w:sz w:val="20"/>
                <w:highlight w:val="yellow"/>
              </w:rPr>
              <w:t>]</w:t>
            </w:r>
          </w:p>
        </w:tc>
      </w:tr>
      <w:tr w:rsidR="00FC0749" w14:paraId="4A9E9604" w14:textId="77777777">
        <w:trPr>
          <w:trHeight w:val="1893"/>
        </w:trPr>
        <w:tc>
          <w:tcPr>
            <w:tcW w:w="3440" w:type="dxa"/>
          </w:tcPr>
          <w:p w14:paraId="6E4CBC3E" w14:textId="77777777" w:rsidR="00FC0749" w:rsidRDefault="004B015D">
            <w:pPr>
              <w:pStyle w:val="TableParagraph"/>
              <w:rPr>
                <w:b/>
                <w:sz w:val="20"/>
              </w:rPr>
            </w:pPr>
            <w:r>
              <w:rPr>
                <w:b/>
                <w:sz w:val="20"/>
              </w:rPr>
              <w:t>Service</w:t>
            </w:r>
            <w:r>
              <w:rPr>
                <w:b/>
                <w:spacing w:val="-13"/>
                <w:sz w:val="20"/>
              </w:rPr>
              <w:t xml:space="preserve"> </w:t>
            </w:r>
            <w:r>
              <w:rPr>
                <w:b/>
                <w:sz w:val="20"/>
              </w:rPr>
              <w:t>performance</w:t>
            </w:r>
            <w:r>
              <w:rPr>
                <w:b/>
                <w:spacing w:val="-12"/>
                <w:sz w:val="20"/>
              </w:rPr>
              <w:t xml:space="preserve"> </w:t>
            </w:r>
            <w:r>
              <w:rPr>
                <w:b/>
                <w:spacing w:val="-2"/>
                <w:sz w:val="20"/>
              </w:rPr>
              <w:t>date(s)</w:t>
            </w:r>
          </w:p>
        </w:tc>
        <w:tc>
          <w:tcPr>
            <w:tcW w:w="6301" w:type="dxa"/>
          </w:tcPr>
          <w:p w14:paraId="10DE78C2" w14:textId="77777777" w:rsidR="00FC0749" w:rsidRDefault="004B015D">
            <w:pPr>
              <w:pStyle w:val="TableParagraph"/>
              <w:spacing w:line="271" w:lineRule="auto"/>
              <w:ind w:left="71" w:right="65"/>
              <w:jc w:val="both"/>
              <w:rPr>
                <w:i/>
                <w:sz w:val="20"/>
              </w:rPr>
            </w:pPr>
            <w:r>
              <w:rPr>
                <w:color w:val="000000"/>
                <w:sz w:val="20"/>
                <w:highlight w:val="yellow"/>
              </w:rPr>
              <w:t>[</w:t>
            </w:r>
            <w:r>
              <w:rPr>
                <w:i/>
                <w:color w:val="000000"/>
                <w:sz w:val="20"/>
                <w:highlight w:val="yellow"/>
              </w:rPr>
              <w:t>insert details - e.g. specific performance dates or, where the</w:t>
            </w:r>
            <w:r>
              <w:rPr>
                <w:i/>
                <w:color w:val="000000"/>
                <w:sz w:val="20"/>
              </w:rPr>
              <w:t xml:space="preserve"> </w:t>
            </w:r>
            <w:r>
              <w:rPr>
                <w:i/>
                <w:color w:val="000000"/>
                <w:sz w:val="20"/>
                <w:highlight w:val="yellow"/>
              </w:rPr>
              <w:t>agreement is for a specific period of performance, the related</w:t>
            </w:r>
            <w:r>
              <w:rPr>
                <w:i/>
                <w:color w:val="000000"/>
                <w:sz w:val="20"/>
              </w:rPr>
              <w:t xml:space="preserve"> </w:t>
            </w:r>
            <w:r>
              <w:rPr>
                <w:i/>
                <w:color w:val="000000"/>
                <w:sz w:val="20"/>
                <w:highlight w:val="yellow"/>
              </w:rPr>
              <w:t>commencement and end dates.</w:t>
            </w:r>
          </w:p>
          <w:p w14:paraId="41CB630C" w14:textId="77777777" w:rsidR="00FC0749" w:rsidRDefault="00FC0749">
            <w:pPr>
              <w:pStyle w:val="TableParagraph"/>
              <w:spacing w:before="10"/>
              <w:ind w:left="0"/>
              <w:rPr>
                <w:b/>
                <w:sz w:val="20"/>
              </w:rPr>
            </w:pPr>
          </w:p>
          <w:p w14:paraId="32A3A285" w14:textId="77777777" w:rsidR="00FC0749" w:rsidRDefault="004B015D">
            <w:pPr>
              <w:pStyle w:val="TableParagraph"/>
              <w:spacing w:before="0" w:line="271" w:lineRule="auto"/>
              <w:ind w:left="71" w:right="67"/>
              <w:jc w:val="both"/>
              <w:rPr>
                <w:sz w:val="20"/>
              </w:rPr>
            </w:pPr>
            <w:r>
              <w:rPr>
                <w:i/>
                <w:color w:val="000000"/>
                <w:sz w:val="20"/>
                <w:highlight w:val="yellow"/>
              </w:rPr>
              <w:t>If the agreement will only be for the supply of goods, this should say</w:t>
            </w:r>
            <w:r>
              <w:rPr>
                <w:i/>
                <w:color w:val="000000"/>
                <w:sz w:val="20"/>
              </w:rPr>
              <w:t xml:space="preserve"> </w:t>
            </w:r>
            <w:r>
              <w:rPr>
                <w:i/>
                <w:color w:val="000000"/>
                <w:sz w:val="20"/>
                <w:highlight w:val="yellow"/>
              </w:rPr>
              <w:t>“Not applicable”</w:t>
            </w:r>
            <w:r>
              <w:rPr>
                <w:color w:val="000000"/>
                <w:sz w:val="20"/>
                <w:highlight w:val="yellow"/>
              </w:rPr>
              <w:t>]</w:t>
            </w:r>
          </w:p>
        </w:tc>
      </w:tr>
      <w:tr w:rsidR="00FC0749" w14:paraId="2AA2E589" w14:textId="77777777">
        <w:trPr>
          <w:trHeight w:val="616"/>
        </w:trPr>
        <w:tc>
          <w:tcPr>
            <w:tcW w:w="3440" w:type="dxa"/>
          </w:tcPr>
          <w:p w14:paraId="40EDFF27" w14:textId="77777777" w:rsidR="00FC0749" w:rsidRDefault="004B015D">
            <w:pPr>
              <w:pStyle w:val="TableParagraph"/>
              <w:rPr>
                <w:b/>
                <w:sz w:val="20"/>
              </w:rPr>
            </w:pPr>
            <w:r>
              <w:rPr>
                <w:b/>
                <w:spacing w:val="-2"/>
                <w:sz w:val="20"/>
              </w:rPr>
              <w:t>Deliverables</w:t>
            </w:r>
          </w:p>
        </w:tc>
        <w:tc>
          <w:tcPr>
            <w:tcW w:w="6301" w:type="dxa"/>
          </w:tcPr>
          <w:p w14:paraId="056263FF" w14:textId="77777777" w:rsidR="00FC0749" w:rsidRDefault="004B015D">
            <w:pPr>
              <w:pStyle w:val="TableParagraph"/>
              <w:ind w:left="71"/>
              <w:rPr>
                <w:sz w:val="20"/>
              </w:rPr>
            </w:pPr>
            <w:r>
              <w:rPr>
                <w:color w:val="000000"/>
                <w:sz w:val="20"/>
                <w:highlight w:val="yellow"/>
              </w:rPr>
              <w:t>[</w:t>
            </w:r>
            <w:r>
              <w:rPr>
                <w:i/>
                <w:color w:val="000000"/>
                <w:sz w:val="20"/>
                <w:highlight w:val="yellow"/>
              </w:rPr>
              <w:t>insert</w:t>
            </w:r>
            <w:r>
              <w:rPr>
                <w:i/>
                <w:color w:val="000000"/>
                <w:spacing w:val="-4"/>
                <w:sz w:val="20"/>
                <w:highlight w:val="yellow"/>
              </w:rPr>
              <w:t xml:space="preserve"> </w:t>
            </w:r>
            <w:r>
              <w:rPr>
                <w:i/>
                <w:color w:val="000000"/>
                <w:sz w:val="20"/>
                <w:highlight w:val="yellow"/>
              </w:rPr>
              <w:t>-</w:t>
            </w:r>
            <w:r>
              <w:rPr>
                <w:i/>
                <w:color w:val="000000"/>
                <w:spacing w:val="-2"/>
                <w:sz w:val="20"/>
                <w:highlight w:val="yellow"/>
              </w:rPr>
              <w:t xml:space="preserve"> </w:t>
            </w:r>
            <w:r>
              <w:rPr>
                <w:i/>
                <w:color w:val="000000"/>
                <w:sz w:val="20"/>
                <w:highlight w:val="yellow"/>
              </w:rPr>
              <w:t>if</w:t>
            </w:r>
            <w:r>
              <w:rPr>
                <w:i/>
                <w:color w:val="000000"/>
                <w:spacing w:val="-5"/>
                <w:sz w:val="20"/>
                <w:highlight w:val="yellow"/>
              </w:rPr>
              <w:t xml:space="preserve"> </w:t>
            </w:r>
            <w:r>
              <w:rPr>
                <w:i/>
                <w:color w:val="000000"/>
                <w:sz w:val="20"/>
                <w:highlight w:val="yellow"/>
              </w:rPr>
              <w:t>there</w:t>
            </w:r>
            <w:r>
              <w:rPr>
                <w:i/>
                <w:color w:val="000000"/>
                <w:spacing w:val="-5"/>
                <w:sz w:val="20"/>
                <w:highlight w:val="yellow"/>
              </w:rPr>
              <w:t xml:space="preserve"> </w:t>
            </w:r>
            <w:r>
              <w:rPr>
                <w:i/>
                <w:color w:val="000000"/>
                <w:sz w:val="20"/>
                <w:highlight w:val="yellow"/>
              </w:rPr>
              <w:t>will</w:t>
            </w:r>
            <w:r>
              <w:rPr>
                <w:i/>
                <w:color w:val="000000"/>
                <w:spacing w:val="-6"/>
                <w:sz w:val="20"/>
                <w:highlight w:val="yellow"/>
              </w:rPr>
              <w:t xml:space="preserve"> </w:t>
            </w:r>
            <w:r>
              <w:rPr>
                <w:i/>
                <w:color w:val="000000"/>
                <w:sz w:val="20"/>
                <w:highlight w:val="yellow"/>
              </w:rPr>
              <w:t>not</w:t>
            </w:r>
            <w:r>
              <w:rPr>
                <w:i/>
                <w:color w:val="000000"/>
                <w:spacing w:val="-5"/>
                <w:sz w:val="20"/>
                <w:highlight w:val="yellow"/>
              </w:rPr>
              <w:t xml:space="preserve"> </w:t>
            </w:r>
            <w:r>
              <w:rPr>
                <w:i/>
                <w:color w:val="000000"/>
                <w:sz w:val="20"/>
                <w:highlight w:val="yellow"/>
              </w:rPr>
              <w:t>be</w:t>
            </w:r>
            <w:r>
              <w:rPr>
                <w:i/>
                <w:color w:val="000000"/>
                <w:spacing w:val="-4"/>
                <w:sz w:val="20"/>
                <w:highlight w:val="yellow"/>
              </w:rPr>
              <w:t xml:space="preserve"> </w:t>
            </w:r>
            <w:r>
              <w:rPr>
                <w:i/>
                <w:color w:val="000000"/>
                <w:sz w:val="20"/>
                <w:highlight w:val="yellow"/>
              </w:rPr>
              <w:t>any,</w:t>
            </w:r>
            <w:r>
              <w:rPr>
                <w:i/>
                <w:color w:val="000000"/>
                <w:spacing w:val="-5"/>
                <w:sz w:val="20"/>
                <w:highlight w:val="yellow"/>
              </w:rPr>
              <w:t xml:space="preserve"> </w:t>
            </w:r>
            <w:r>
              <w:rPr>
                <w:i/>
                <w:color w:val="000000"/>
                <w:sz w:val="20"/>
                <w:highlight w:val="yellow"/>
              </w:rPr>
              <w:t>this</w:t>
            </w:r>
            <w:r>
              <w:rPr>
                <w:i/>
                <w:color w:val="000000"/>
                <w:spacing w:val="-4"/>
                <w:sz w:val="20"/>
                <w:highlight w:val="yellow"/>
              </w:rPr>
              <w:t xml:space="preserve"> </w:t>
            </w:r>
            <w:r>
              <w:rPr>
                <w:i/>
                <w:color w:val="000000"/>
                <w:sz w:val="20"/>
                <w:highlight w:val="yellow"/>
              </w:rPr>
              <w:t>should</w:t>
            </w:r>
            <w:r>
              <w:rPr>
                <w:i/>
                <w:color w:val="000000"/>
                <w:spacing w:val="-5"/>
                <w:sz w:val="20"/>
                <w:highlight w:val="yellow"/>
              </w:rPr>
              <w:t xml:space="preserve"> </w:t>
            </w:r>
            <w:r>
              <w:rPr>
                <w:i/>
                <w:color w:val="000000"/>
                <w:sz w:val="20"/>
                <w:highlight w:val="yellow"/>
              </w:rPr>
              <w:t>say</w:t>
            </w:r>
            <w:r>
              <w:rPr>
                <w:i/>
                <w:color w:val="000000"/>
                <w:spacing w:val="-4"/>
                <w:sz w:val="20"/>
                <w:highlight w:val="yellow"/>
              </w:rPr>
              <w:t xml:space="preserve"> </w:t>
            </w:r>
            <w:r>
              <w:rPr>
                <w:i/>
                <w:color w:val="000000"/>
                <w:sz w:val="20"/>
                <w:highlight w:val="yellow"/>
              </w:rPr>
              <w:t>“Not</w:t>
            </w:r>
            <w:r>
              <w:rPr>
                <w:i/>
                <w:color w:val="000000"/>
                <w:spacing w:val="-3"/>
                <w:sz w:val="20"/>
                <w:highlight w:val="yellow"/>
              </w:rPr>
              <w:t xml:space="preserve"> </w:t>
            </w:r>
            <w:r>
              <w:rPr>
                <w:i/>
                <w:color w:val="000000"/>
                <w:spacing w:val="-2"/>
                <w:sz w:val="20"/>
                <w:highlight w:val="yellow"/>
              </w:rPr>
              <w:t>applicable”</w:t>
            </w:r>
            <w:r>
              <w:rPr>
                <w:color w:val="000000"/>
                <w:spacing w:val="-2"/>
                <w:sz w:val="20"/>
                <w:highlight w:val="yellow"/>
              </w:rPr>
              <w:t>]</w:t>
            </w:r>
          </w:p>
        </w:tc>
      </w:tr>
      <w:tr w:rsidR="00FC0749" w14:paraId="14B7C522" w14:textId="77777777">
        <w:trPr>
          <w:trHeight w:val="1394"/>
        </w:trPr>
        <w:tc>
          <w:tcPr>
            <w:tcW w:w="3440" w:type="dxa"/>
          </w:tcPr>
          <w:p w14:paraId="464C7F94" w14:textId="77777777" w:rsidR="00FC0749" w:rsidRDefault="004B015D">
            <w:pPr>
              <w:pStyle w:val="TableParagraph"/>
              <w:rPr>
                <w:b/>
                <w:sz w:val="20"/>
              </w:rPr>
            </w:pPr>
            <w:r>
              <w:rPr>
                <w:b/>
                <w:sz w:val="20"/>
              </w:rPr>
              <w:t>Additional</w:t>
            </w:r>
            <w:r>
              <w:rPr>
                <w:b/>
                <w:spacing w:val="-10"/>
                <w:sz w:val="20"/>
              </w:rPr>
              <w:t xml:space="preserve"> </w:t>
            </w:r>
            <w:r>
              <w:rPr>
                <w:b/>
                <w:spacing w:val="-4"/>
                <w:sz w:val="20"/>
              </w:rPr>
              <w:t>Terms</w:t>
            </w:r>
          </w:p>
        </w:tc>
        <w:tc>
          <w:tcPr>
            <w:tcW w:w="6301" w:type="dxa"/>
          </w:tcPr>
          <w:p w14:paraId="7FC71D30" w14:textId="77777777" w:rsidR="00FC0749" w:rsidRDefault="004B015D">
            <w:pPr>
              <w:pStyle w:val="TableParagraph"/>
              <w:spacing w:line="271" w:lineRule="auto"/>
              <w:ind w:left="71" w:right="59"/>
              <w:jc w:val="both"/>
              <w:rPr>
                <w:sz w:val="20"/>
              </w:rPr>
            </w:pPr>
            <w:r>
              <w:rPr>
                <w:color w:val="000000"/>
                <w:sz w:val="20"/>
                <w:highlight w:val="yellow"/>
              </w:rPr>
              <w:t>[</w:t>
            </w:r>
            <w:r>
              <w:rPr>
                <w:i/>
                <w:color w:val="000000"/>
                <w:sz w:val="20"/>
                <w:highlight w:val="yellow"/>
              </w:rPr>
              <w:t>insert - if there will not be any, this should say “Not applicable”.</w:t>
            </w:r>
            <w:r>
              <w:rPr>
                <w:i/>
                <w:color w:val="000000"/>
                <w:spacing w:val="40"/>
                <w:sz w:val="20"/>
                <w:highlight w:val="yellow"/>
              </w:rPr>
              <w:t xml:space="preserve"> </w:t>
            </w:r>
            <w:r>
              <w:rPr>
                <w:i/>
                <w:color w:val="000000"/>
                <w:sz w:val="20"/>
                <w:highlight w:val="yellow"/>
              </w:rPr>
              <w:t>If</w:t>
            </w:r>
            <w:r>
              <w:rPr>
                <w:i/>
                <w:color w:val="000000"/>
                <w:sz w:val="20"/>
              </w:rPr>
              <w:t xml:space="preserve"> </w:t>
            </w:r>
            <w:r>
              <w:rPr>
                <w:i/>
                <w:color w:val="000000"/>
                <w:sz w:val="20"/>
                <w:highlight w:val="yellow"/>
              </w:rPr>
              <w:t>either/</w:t>
            </w:r>
            <w:proofErr w:type="gramStart"/>
            <w:r>
              <w:rPr>
                <w:i/>
                <w:color w:val="000000"/>
                <w:sz w:val="20"/>
                <w:highlight w:val="yellow"/>
              </w:rPr>
              <w:t>both of the TUPE/Pensions</w:t>
            </w:r>
            <w:proofErr w:type="gramEnd"/>
            <w:r>
              <w:rPr>
                <w:i/>
                <w:color w:val="000000"/>
                <w:sz w:val="20"/>
                <w:highlight w:val="yellow"/>
              </w:rPr>
              <w:t xml:space="preserve"> Schedules will apply, this should</w:t>
            </w:r>
            <w:r>
              <w:rPr>
                <w:i/>
                <w:color w:val="000000"/>
                <w:spacing w:val="40"/>
                <w:sz w:val="20"/>
              </w:rPr>
              <w:t xml:space="preserve"> </w:t>
            </w:r>
            <w:r>
              <w:rPr>
                <w:i/>
                <w:color w:val="000000"/>
                <w:sz w:val="20"/>
                <w:highlight w:val="yellow"/>
              </w:rPr>
              <w:t>be stated here and the related Schedule(s) attached as appendices</w:t>
            </w:r>
            <w:r>
              <w:rPr>
                <w:i/>
                <w:color w:val="000000"/>
                <w:spacing w:val="40"/>
                <w:sz w:val="20"/>
              </w:rPr>
              <w:t xml:space="preserve"> </w:t>
            </w:r>
            <w:r>
              <w:rPr>
                <w:i/>
                <w:color w:val="000000"/>
                <w:sz w:val="20"/>
                <w:highlight w:val="yellow"/>
              </w:rPr>
              <w:t>at the end of this document</w:t>
            </w:r>
            <w:r>
              <w:rPr>
                <w:color w:val="000000"/>
                <w:sz w:val="20"/>
                <w:highlight w:val="yellow"/>
              </w:rPr>
              <w:t>]</w:t>
            </w:r>
          </w:p>
        </w:tc>
      </w:tr>
    </w:tbl>
    <w:p w14:paraId="69126538" w14:textId="77777777" w:rsidR="00FC0749" w:rsidRDefault="00FC0749">
      <w:pPr>
        <w:pStyle w:val="BodyText"/>
        <w:spacing w:before="62"/>
        <w:rPr>
          <w:b/>
        </w:rPr>
      </w:pPr>
    </w:p>
    <w:p w14:paraId="01C1F435" w14:textId="77777777" w:rsidR="00FC0749" w:rsidRDefault="004B015D">
      <w:pPr>
        <w:pStyle w:val="BodyText"/>
        <w:ind w:left="160"/>
      </w:pPr>
      <w:r>
        <w:t>The</w:t>
      </w:r>
      <w:r>
        <w:rPr>
          <w:spacing w:val="-6"/>
        </w:rPr>
        <w:t xml:space="preserve"> </w:t>
      </w:r>
      <w:r>
        <w:t>Agreement</w:t>
      </w:r>
      <w:r>
        <w:rPr>
          <w:spacing w:val="-5"/>
        </w:rPr>
        <w:t xml:space="preserve"> </w:t>
      </w:r>
      <w:r>
        <w:t>has</w:t>
      </w:r>
      <w:r>
        <w:rPr>
          <w:spacing w:val="-5"/>
        </w:rPr>
        <w:t xml:space="preserve"> </w:t>
      </w:r>
      <w:r>
        <w:t>been</w:t>
      </w:r>
      <w:r>
        <w:rPr>
          <w:spacing w:val="-5"/>
        </w:rPr>
        <w:t xml:space="preserve"> </w:t>
      </w:r>
      <w:r>
        <w:t>entered</w:t>
      </w:r>
      <w:r>
        <w:rPr>
          <w:spacing w:val="-5"/>
        </w:rPr>
        <w:t xml:space="preserve"> </w:t>
      </w:r>
      <w:r>
        <w:t>into</w:t>
      </w:r>
      <w:r>
        <w:rPr>
          <w:spacing w:val="-5"/>
        </w:rPr>
        <w:t xml:space="preserve"> </w:t>
      </w:r>
      <w:r>
        <w:t>on</w:t>
      </w:r>
      <w:r>
        <w:rPr>
          <w:spacing w:val="-5"/>
        </w:rPr>
        <w:t xml:space="preserve"> </w:t>
      </w:r>
      <w:r>
        <w:t>the</w:t>
      </w:r>
      <w:r>
        <w:rPr>
          <w:spacing w:val="-6"/>
        </w:rPr>
        <w:t xml:space="preserve"> </w:t>
      </w:r>
      <w:r>
        <w:t>date</w:t>
      </w:r>
      <w:r>
        <w:rPr>
          <w:spacing w:val="-6"/>
        </w:rPr>
        <w:t xml:space="preserve"> </w:t>
      </w:r>
      <w:r>
        <w:t>that</w:t>
      </w:r>
      <w:r>
        <w:rPr>
          <w:spacing w:val="-4"/>
        </w:rPr>
        <w:t xml:space="preserve"> </w:t>
      </w:r>
      <w:r>
        <w:t>it</w:t>
      </w:r>
      <w:r>
        <w:rPr>
          <w:spacing w:val="-5"/>
        </w:rPr>
        <w:t xml:space="preserve"> </w:t>
      </w:r>
      <w:r>
        <w:t>has</w:t>
      </w:r>
      <w:r>
        <w:rPr>
          <w:spacing w:val="-4"/>
        </w:rPr>
        <w:t xml:space="preserve"> </w:t>
      </w:r>
      <w:r>
        <w:t>been</w:t>
      </w:r>
      <w:r>
        <w:rPr>
          <w:spacing w:val="-6"/>
        </w:rPr>
        <w:t xml:space="preserve"> </w:t>
      </w:r>
      <w:r>
        <w:t>signed</w:t>
      </w:r>
      <w:r>
        <w:rPr>
          <w:spacing w:val="-3"/>
        </w:rPr>
        <w:t xml:space="preserve"> </w:t>
      </w:r>
      <w:r>
        <w:t>and</w:t>
      </w:r>
      <w:r>
        <w:rPr>
          <w:spacing w:val="-6"/>
        </w:rPr>
        <w:t xml:space="preserve"> </w:t>
      </w:r>
      <w:r>
        <w:t>dated</w:t>
      </w:r>
      <w:r>
        <w:rPr>
          <w:spacing w:val="-6"/>
        </w:rPr>
        <w:t xml:space="preserve"> </w:t>
      </w:r>
      <w:r>
        <w:t>by</w:t>
      </w:r>
      <w:r>
        <w:rPr>
          <w:spacing w:val="-8"/>
        </w:rPr>
        <w:t xml:space="preserve"> </w:t>
      </w:r>
      <w:r>
        <w:t>both</w:t>
      </w:r>
      <w:r>
        <w:rPr>
          <w:spacing w:val="-5"/>
        </w:rPr>
        <w:t xml:space="preserve"> </w:t>
      </w:r>
      <w:r>
        <w:rPr>
          <w:spacing w:val="-2"/>
        </w:rPr>
        <w:t>parties.</w:t>
      </w:r>
    </w:p>
    <w:p w14:paraId="08C24716" w14:textId="77777777" w:rsidR="00FC0749" w:rsidRDefault="00FC0749">
      <w:pPr>
        <w:pStyle w:val="BodyText"/>
      </w:pPr>
    </w:p>
    <w:p w14:paraId="202DC275" w14:textId="77777777" w:rsidR="00FC0749" w:rsidRDefault="00FC0749">
      <w:pPr>
        <w:pStyle w:val="BodyText"/>
      </w:pPr>
    </w:p>
    <w:p w14:paraId="1689B41A" w14:textId="77777777" w:rsidR="00FC0749" w:rsidRDefault="00FC0749">
      <w:pPr>
        <w:pStyle w:val="BodyText"/>
      </w:pPr>
    </w:p>
    <w:p w14:paraId="3BCEF71D" w14:textId="77777777" w:rsidR="00FC0749" w:rsidRDefault="00FC0749">
      <w:pPr>
        <w:pStyle w:val="BodyText"/>
        <w:spacing w:before="107"/>
      </w:pPr>
    </w:p>
    <w:p w14:paraId="0DEAF56F" w14:textId="77777777" w:rsidR="00FC0749" w:rsidRDefault="004B015D">
      <w:pPr>
        <w:pStyle w:val="BodyText"/>
        <w:tabs>
          <w:tab w:val="left" w:pos="4480"/>
        </w:tabs>
        <w:spacing w:before="1" w:line="273" w:lineRule="auto"/>
        <w:ind w:left="160" w:right="1475"/>
      </w:pPr>
      <w:r>
        <w:rPr>
          <w:b/>
        </w:rPr>
        <w:t xml:space="preserve">Signed </w:t>
      </w:r>
      <w:r>
        <w:t>by</w:t>
      </w:r>
      <w:r>
        <w:tab/>
      </w:r>
      <w:r>
        <w:rPr>
          <w:spacing w:val="-2"/>
        </w:rPr>
        <w:t>…………………………………………………</w:t>
      </w:r>
      <w:proofErr w:type="gramStart"/>
      <w:r>
        <w:rPr>
          <w:spacing w:val="-2"/>
        </w:rPr>
        <w:t>…..</w:t>
      </w:r>
      <w:proofErr w:type="gramEnd"/>
      <w:r>
        <w:rPr>
          <w:spacing w:val="-2"/>
        </w:rPr>
        <w:t xml:space="preserve"> </w:t>
      </w:r>
      <w:r>
        <w:t>duly authorised for and on behalf of</w:t>
      </w:r>
    </w:p>
    <w:p w14:paraId="09D64FAF" w14:textId="77777777" w:rsidR="00FC0749" w:rsidRDefault="004B015D">
      <w:pPr>
        <w:pStyle w:val="Heading2"/>
        <w:spacing w:line="224" w:lineRule="exact"/>
        <w:ind w:left="160" w:firstLine="0"/>
      </w:pPr>
      <w:r>
        <w:t>Hull</w:t>
      </w:r>
      <w:r>
        <w:rPr>
          <w:spacing w:val="-8"/>
        </w:rPr>
        <w:t xml:space="preserve"> </w:t>
      </w:r>
      <w:r>
        <w:t>College</w:t>
      </w:r>
      <w:r>
        <w:rPr>
          <w:spacing w:val="-8"/>
        </w:rPr>
        <w:t xml:space="preserve"> </w:t>
      </w:r>
      <w:r>
        <w:t>Further</w:t>
      </w:r>
      <w:r>
        <w:rPr>
          <w:spacing w:val="-7"/>
        </w:rPr>
        <w:t xml:space="preserve"> </w:t>
      </w:r>
      <w:r>
        <w:t>Education</w:t>
      </w:r>
      <w:r>
        <w:rPr>
          <w:spacing w:val="-7"/>
        </w:rPr>
        <w:t xml:space="preserve"> </w:t>
      </w:r>
      <w:r>
        <w:rPr>
          <w:spacing w:val="-2"/>
        </w:rPr>
        <w:t>Corporation</w:t>
      </w:r>
    </w:p>
    <w:p w14:paraId="7DBBB46D" w14:textId="77777777" w:rsidR="00FC0749" w:rsidRDefault="00FC0749">
      <w:pPr>
        <w:pStyle w:val="BodyText"/>
        <w:spacing w:before="44"/>
        <w:rPr>
          <w:b/>
        </w:rPr>
      </w:pPr>
    </w:p>
    <w:p w14:paraId="2505C138" w14:textId="77777777" w:rsidR="00FC0749" w:rsidRDefault="004B015D">
      <w:pPr>
        <w:pStyle w:val="BodyText"/>
        <w:tabs>
          <w:tab w:val="left" w:pos="4480"/>
        </w:tabs>
        <w:ind w:left="3761"/>
      </w:pPr>
      <w:r>
        <w:rPr>
          <w:spacing w:val="-4"/>
        </w:rPr>
        <w:t>Date</w:t>
      </w:r>
      <w:r>
        <w:tab/>
      </w:r>
      <w:r>
        <w:rPr>
          <w:spacing w:val="-2"/>
        </w:rPr>
        <w:t>…………………………………………………</w:t>
      </w:r>
      <w:proofErr w:type="gramStart"/>
      <w:r>
        <w:rPr>
          <w:spacing w:val="-2"/>
        </w:rPr>
        <w:t>…..</w:t>
      </w:r>
      <w:proofErr w:type="gramEnd"/>
    </w:p>
    <w:p w14:paraId="68D2527D" w14:textId="77777777" w:rsidR="00FC0749" w:rsidRDefault="00FC0749">
      <w:pPr>
        <w:pStyle w:val="BodyText"/>
        <w:sectPr w:rsidR="00FC0749">
          <w:pgSz w:w="11910" w:h="16840"/>
          <w:pgMar w:top="1280" w:right="850" w:bottom="1260" w:left="992" w:header="206" w:footer="1066" w:gutter="0"/>
          <w:cols w:space="720"/>
        </w:sectPr>
      </w:pPr>
    </w:p>
    <w:p w14:paraId="67B37ABF" w14:textId="77777777" w:rsidR="00FC0749" w:rsidRDefault="004B015D">
      <w:pPr>
        <w:spacing w:before="175" w:line="271" w:lineRule="auto"/>
        <w:ind w:left="160" w:right="299"/>
        <w:jc w:val="both"/>
        <w:rPr>
          <w:i/>
          <w:sz w:val="20"/>
        </w:rPr>
      </w:pPr>
      <w:r>
        <w:rPr>
          <w:i/>
          <w:sz w:val="20"/>
        </w:rPr>
        <w:lastRenderedPageBreak/>
        <w:t>(Note to the College staff - delete/strike out those signature blocks for the Supplier below which are not applicable.</w:t>
      </w:r>
      <w:r>
        <w:rPr>
          <w:i/>
          <w:spacing w:val="40"/>
          <w:sz w:val="20"/>
        </w:rPr>
        <w:t xml:space="preserve"> </w:t>
      </w:r>
      <w:r>
        <w:rPr>
          <w:i/>
          <w:sz w:val="20"/>
        </w:rPr>
        <w:t xml:space="preserve">If any </w:t>
      </w:r>
      <w:proofErr w:type="gramStart"/>
      <w:r>
        <w:rPr>
          <w:i/>
          <w:sz w:val="20"/>
        </w:rPr>
        <w:t>particular Supplier</w:t>
      </w:r>
      <w:proofErr w:type="gramEnd"/>
      <w:r>
        <w:rPr>
          <w:i/>
          <w:sz w:val="20"/>
        </w:rPr>
        <w:t xml:space="preserve"> requires, due to its constitution, a signature block which is in a form other than one of the four below, the Supplier should be asked to provide the appropriate wording and all four of the below options should be deleted/struck out)</w:t>
      </w:r>
    </w:p>
    <w:p w14:paraId="6B78DC75" w14:textId="77777777" w:rsidR="00FC0749" w:rsidRDefault="00FC0749">
      <w:pPr>
        <w:pStyle w:val="BodyText"/>
        <w:spacing w:before="10"/>
        <w:rPr>
          <w:i/>
        </w:rPr>
      </w:pPr>
    </w:p>
    <w:p w14:paraId="16AE6400" w14:textId="77777777" w:rsidR="00FC0749" w:rsidRDefault="004B015D">
      <w:pPr>
        <w:pStyle w:val="BodyText"/>
        <w:spacing w:line="273" w:lineRule="auto"/>
        <w:ind w:left="160" w:right="5959"/>
        <w:jc w:val="both"/>
      </w:pPr>
      <w:r>
        <w:rPr>
          <w:b/>
        </w:rPr>
        <w:t>Signed</w:t>
      </w:r>
      <w:r>
        <w:rPr>
          <w:b/>
          <w:spacing w:val="-5"/>
        </w:rPr>
        <w:t xml:space="preserve"> </w:t>
      </w:r>
      <w:r>
        <w:t>by</w:t>
      </w:r>
      <w:r>
        <w:rPr>
          <w:spacing w:val="-9"/>
        </w:rPr>
        <w:t xml:space="preserve"> </w:t>
      </w:r>
      <w:r>
        <w:t>a</w:t>
      </w:r>
      <w:r>
        <w:rPr>
          <w:spacing w:val="-4"/>
        </w:rPr>
        <w:t xml:space="preserve"> </w:t>
      </w:r>
      <w:r>
        <w:t>Director</w:t>
      </w:r>
      <w:r>
        <w:rPr>
          <w:spacing w:val="-4"/>
        </w:rPr>
        <w:t xml:space="preserve"> </w:t>
      </w:r>
      <w:r>
        <w:t>duly</w:t>
      </w:r>
      <w:r>
        <w:rPr>
          <w:spacing w:val="-7"/>
        </w:rPr>
        <w:t xml:space="preserve"> </w:t>
      </w:r>
      <w:r>
        <w:t>authorised</w:t>
      </w:r>
      <w:r>
        <w:rPr>
          <w:spacing w:val="-6"/>
        </w:rPr>
        <w:t xml:space="preserve"> </w:t>
      </w:r>
      <w:r>
        <w:t>for</w:t>
      </w:r>
      <w:r>
        <w:rPr>
          <w:spacing w:val="-6"/>
        </w:rPr>
        <w:t xml:space="preserve"> </w:t>
      </w:r>
      <w:r>
        <w:t xml:space="preserve">and on behalf of the </w:t>
      </w:r>
      <w:r>
        <w:rPr>
          <w:b/>
        </w:rPr>
        <w:t xml:space="preserve">Supplier </w:t>
      </w:r>
      <w:r>
        <w:t>(being a limited</w:t>
      </w:r>
    </w:p>
    <w:p w14:paraId="3B3F1244" w14:textId="77777777" w:rsidR="00FC0749" w:rsidRDefault="004B015D">
      <w:pPr>
        <w:pStyle w:val="BodyText"/>
        <w:tabs>
          <w:tab w:val="left" w:pos="4480"/>
        </w:tabs>
        <w:spacing w:line="271" w:lineRule="auto"/>
        <w:ind w:left="3041" w:right="1475" w:hanging="2881"/>
        <w:jc w:val="both"/>
      </w:pPr>
      <w:r>
        <w:rPr>
          <w:spacing w:val="-2"/>
        </w:rPr>
        <w:t>company)</w:t>
      </w:r>
      <w:r>
        <w:tab/>
      </w:r>
      <w:r>
        <w:tab/>
      </w:r>
      <w:r>
        <w:rPr>
          <w:spacing w:val="-2"/>
        </w:rPr>
        <w:t>…………………………………………………</w:t>
      </w:r>
      <w:proofErr w:type="gramStart"/>
      <w:r>
        <w:rPr>
          <w:spacing w:val="-2"/>
        </w:rPr>
        <w:t>…..</w:t>
      </w:r>
      <w:proofErr w:type="gramEnd"/>
      <w:r>
        <w:rPr>
          <w:spacing w:val="-2"/>
        </w:rPr>
        <w:t xml:space="preserve"> </w:t>
      </w:r>
      <w:r>
        <w:t>Print</w:t>
      </w:r>
      <w:r>
        <w:rPr>
          <w:spacing w:val="-4"/>
        </w:rPr>
        <w:t xml:space="preserve"> </w:t>
      </w:r>
      <w:r>
        <w:t>Name</w:t>
      </w:r>
      <w:r>
        <w:rPr>
          <w:spacing w:val="40"/>
        </w:rPr>
        <w:t xml:space="preserve"> </w:t>
      </w:r>
      <w:r>
        <w:t>…………………………………………………</w:t>
      </w:r>
      <w:proofErr w:type="gramStart"/>
      <w:r>
        <w:t>…..</w:t>
      </w:r>
      <w:proofErr w:type="gramEnd"/>
      <w:r>
        <w:t xml:space="preserve"> </w:t>
      </w:r>
      <w:r>
        <w:rPr>
          <w:spacing w:val="-4"/>
        </w:rPr>
        <w:t>Date</w:t>
      </w:r>
      <w:r>
        <w:tab/>
      </w:r>
      <w:r>
        <w:rPr>
          <w:spacing w:val="-2"/>
        </w:rPr>
        <w:t>…………………………………………………</w:t>
      </w:r>
      <w:proofErr w:type="gramStart"/>
      <w:r>
        <w:rPr>
          <w:spacing w:val="-2"/>
        </w:rPr>
        <w:t>…..</w:t>
      </w:r>
      <w:proofErr w:type="gramEnd"/>
    </w:p>
    <w:p w14:paraId="7DAC925E" w14:textId="77777777" w:rsidR="00FC0749" w:rsidRDefault="00FC0749">
      <w:pPr>
        <w:pStyle w:val="BodyText"/>
      </w:pPr>
    </w:p>
    <w:p w14:paraId="60780DEB" w14:textId="77777777" w:rsidR="00FC0749" w:rsidRDefault="00FC0749">
      <w:pPr>
        <w:pStyle w:val="BodyText"/>
      </w:pPr>
    </w:p>
    <w:p w14:paraId="78BACE41" w14:textId="77777777" w:rsidR="00FC0749" w:rsidRDefault="00FC0749">
      <w:pPr>
        <w:pStyle w:val="BodyText"/>
        <w:spacing w:before="46"/>
      </w:pPr>
    </w:p>
    <w:p w14:paraId="3187844E" w14:textId="77777777" w:rsidR="00FC0749" w:rsidRDefault="004B015D">
      <w:pPr>
        <w:tabs>
          <w:tab w:val="left" w:pos="4480"/>
        </w:tabs>
        <w:ind w:left="160"/>
        <w:rPr>
          <w:sz w:val="20"/>
        </w:rPr>
      </w:pPr>
      <w:r>
        <w:rPr>
          <w:b/>
          <w:sz w:val="20"/>
        </w:rPr>
        <w:t>Signed</w:t>
      </w:r>
      <w:r>
        <w:rPr>
          <w:b/>
          <w:spacing w:val="-5"/>
          <w:sz w:val="20"/>
        </w:rPr>
        <w:t xml:space="preserve"> </w:t>
      </w:r>
      <w:r>
        <w:rPr>
          <w:sz w:val="20"/>
        </w:rPr>
        <w:t>by</w:t>
      </w:r>
      <w:r>
        <w:rPr>
          <w:spacing w:val="-8"/>
          <w:sz w:val="20"/>
        </w:rPr>
        <w:t xml:space="preserve"> </w:t>
      </w:r>
      <w:r>
        <w:rPr>
          <w:sz w:val="20"/>
        </w:rPr>
        <w:t>the</w:t>
      </w:r>
      <w:r>
        <w:rPr>
          <w:spacing w:val="-4"/>
          <w:sz w:val="20"/>
        </w:rPr>
        <w:t xml:space="preserve"> </w:t>
      </w:r>
      <w:r>
        <w:rPr>
          <w:b/>
          <w:sz w:val="20"/>
        </w:rPr>
        <w:t>Supplier</w:t>
      </w:r>
      <w:r>
        <w:rPr>
          <w:b/>
          <w:spacing w:val="-5"/>
          <w:sz w:val="20"/>
        </w:rPr>
        <w:t xml:space="preserve"> </w:t>
      </w:r>
      <w:r>
        <w:rPr>
          <w:sz w:val="20"/>
        </w:rPr>
        <w:t>(being</w:t>
      </w:r>
      <w:r>
        <w:rPr>
          <w:spacing w:val="-5"/>
          <w:sz w:val="20"/>
        </w:rPr>
        <w:t xml:space="preserve"> </w:t>
      </w:r>
      <w:r>
        <w:rPr>
          <w:sz w:val="20"/>
        </w:rPr>
        <w:t>an</w:t>
      </w:r>
      <w:r>
        <w:rPr>
          <w:spacing w:val="-4"/>
          <w:sz w:val="20"/>
        </w:rPr>
        <w:t xml:space="preserve"> </w:t>
      </w:r>
      <w:r>
        <w:rPr>
          <w:spacing w:val="-2"/>
          <w:sz w:val="20"/>
        </w:rPr>
        <w:t>individual)</w:t>
      </w:r>
      <w:r>
        <w:rPr>
          <w:sz w:val="20"/>
        </w:rPr>
        <w:tab/>
      </w:r>
      <w:r>
        <w:rPr>
          <w:spacing w:val="-2"/>
          <w:sz w:val="20"/>
        </w:rPr>
        <w:t>…………………………………………………</w:t>
      </w:r>
      <w:proofErr w:type="gramStart"/>
      <w:r>
        <w:rPr>
          <w:spacing w:val="-2"/>
          <w:sz w:val="20"/>
        </w:rPr>
        <w:t>…..</w:t>
      </w:r>
      <w:proofErr w:type="gramEnd"/>
    </w:p>
    <w:p w14:paraId="36EB855E" w14:textId="77777777" w:rsidR="00FC0749" w:rsidRDefault="004B015D">
      <w:pPr>
        <w:pStyle w:val="BodyText"/>
        <w:tabs>
          <w:tab w:val="left" w:pos="4480"/>
        </w:tabs>
        <w:spacing w:before="34" w:line="271" w:lineRule="auto"/>
        <w:ind w:left="3041" w:right="1475"/>
      </w:pPr>
      <w:r>
        <w:t>Print Name</w:t>
      </w:r>
      <w:r>
        <w:tab/>
      </w:r>
      <w:r>
        <w:rPr>
          <w:spacing w:val="-2"/>
        </w:rPr>
        <w:t>…………………………………………………</w:t>
      </w:r>
      <w:proofErr w:type="gramStart"/>
      <w:r>
        <w:rPr>
          <w:spacing w:val="-2"/>
        </w:rPr>
        <w:t>…..</w:t>
      </w:r>
      <w:proofErr w:type="gramEnd"/>
      <w:r>
        <w:rPr>
          <w:spacing w:val="-2"/>
        </w:rPr>
        <w:t xml:space="preserve"> </w:t>
      </w:r>
      <w:r>
        <w:rPr>
          <w:spacing w:val="-4"/>
        </w:rPr>
        <w:t>Date</w:t>
      </w:r>
      <w:r>
        <w:tab/>
      </w:r>
      <w:r>
        <w:rPr>
          <w:spacing w:val="-2"/>
        </w:rPr>
        <w:t>…………………………………………………</w:t>
      </w:r>
      <w:proofErr w:type="gramStart"/>
      <w:r>
        <w:rPr>
          <w:spacing w:val="-2"/>
        </w:rPr>
        <w:t>…..</w:t>
      </w:r>
      <w:proofErr w:type="gramEnd"/>
    </w:p>
    <w:p w14:paraId="0468499C" w14:textId="77777777" w:rsidR="00FC0749" w:rsidRDefault="00FC0749">
      <w:pPr>
        <w:pStyle w:val="BodyText"/>
      </w:pPr>
    </w:p>
    <w:p w14:paraId="2FDC8CB6" w14:textId="77777777" w:rsidR="00FC0749" w:rsidRDefault="00FC0749">
      <w:pPr>
        <w:pStyle w:val="BodyText"/>
      </w:pPr>
    </w:p>
    <w:p w14:paraId="3B0EEDF2" w14:textId="77777777" w:rsidR="00FC0749" w:rsidRDefault="00FC0749">
      <w:pPr>
        <w:pStyle w:val="BodyText"/>
        <w:spacing w:before="48"/>
      </w:pPr>
    </w:p>
    <w:p w14:paraId="46CB2FDC" w14:textId="77777777" w:rsidR="00FC0749" w:rsidRDefault="004B015D">
      <w:pPr>
        <w:pStyle w:val="BodyText"/>
        <w:ind w:left="160"/>
      </w:pPr>
      <w:r>
        <w:rPr>
          <w:b/>
        </w:rPr>
        <w:t>Signed</w:t>
      </w:r>
      <w:r>
        <w:rPr>
          <w:b/>
          <w:spacing w:val="-4"/>
        </w:rPr>
        <w:t xml:space="preserve"> </w:t>
      </w:r>
      <w:r>
        <w:t>by</w:t>
      </w:r>
      <w:r>
        <w:rPr>
          <w:spacing w:val="-7"/>
        </w:rPr>
        <w:t xml:space="preserve"> </w:t>
      </w:r>
      <w:r>
        <w:t>a</w:t>
      </w:r>
      <w:r>
        <w:rPr>
          <w:spacing w:val="-3"/>
        </w:rPr>
        <w:t xml:space="preserve"> </w:t>
      </w:r>
      <w:r>
        <w:t>Partner</w:t>
      </w:r>
      <w:r>
        <w:rPr>
          <w:spacing w:val="-4"/>
        </w:rPr>
        <w:t xml:space="preserve"> </w:t>
      </w:r>
      <w:r>
        <w:t>duly</w:t>
      </w:r>
      <w:r>
        <w:rPr>
          <w:spacing w:val="-7"/>
        </w:rPr>
        <w:t xml:space="preserve"> </w:t>
      </w:r>
      <w:r>
        <w:t>authorised</w:t>
      </w:r>
      <w:r>
        <w:rPr>
          <w:spacing w:val="-2"/>
        </w:rPr>
        <w:t xml:space="preserve"> </w:t>
      </w:r>
      <w:r>
        <w:t>for</w:t>
      </w:r>
      <w:r>
        <w:rPr>
          <w:spacing w:val="-5"/>
        </w:rPr>
        <w:t xml:space="preserve"> </w:t>
      </w:r>
      <w:r>
        <w:t>and</w:t>
      </w:r>
      <w:r>
        <w:rPr>
          <w:spacing w:val="-3"/>
        </w:rPr>
        <w:t xml:space="preserve"> </w:t>
      </w:r>
      <w:r>
        <w:rPr>
          <w:spacing w:val="-5"/>
        </w:rPr>
        <w:t>on</w:t>
      </w:r>
    </w:p>
    <w:p w14:paraId="7BF7E7AE" w14:textId="77777777" w:rsidR="00FC0749" w:rsidRDefault="004B015D">
      <w:pPr>
        <w:pStyle w:val="BodyText"/>
        <w:tabs>
          <w:tab w:val="left" w:pos="4480"/>
        </w:tabs>
        <w:spacing w:before="30"/>
        <w:ind w:left="160"/>
      </w:pPr>
      <w:r>
        <w:t>behalf</w:t>
      </w:r>
      <w:r>
        <w:rPr>
          <w:spacing w:val="-5"/>
        </w:rPr>
        <w:t xml:space="preserve"> </w:t>
      </w:r>
      <w:r>
        <w:t>of</w:t>
      </w:r>
      <w:r>
        <w:rPr>
          <w:spacing w:val="-3"/>
        </w:rPr>
        <w:t xml:space="preserve"> </w:t>
      </w:r>
      <w:r>
        <w:t>the</w:t>
      </w:r>
      <w:r>
        <w:rPr>
          <w:spacing w:val="-6"/>
        </w:rPr>
        <w:t xml:space="preserve"> </w:t>
      </w:r>
      <w:r>
        <w:rPr>
          <w:b/>
        </w:rPr>
        <w:t>Supplier</w:t>
      </w:r>
      <w:r>
        <w:rPr>
          <w:b/>
          <w:spacing w:val="-7"/>
        </w:rPr>
        <w:t xml:space="preserve"> </w:t>
      </w:r>
      <w:r>
        <w:t>(being</w:t>
      </w:r>
      <w:r>
        <w:rPr>
          <w:spacing w:val="-7"/>
        </w:rPr>
        <w:t xml:space="preserve"> </w:t>
      </w:r>
      <w:r>
        <w:t>a</w:t>
      </w:r>
      <w:r>
        <w:rPr>
          <w:spacing w:val="-4"/>
        </w:rPr>
        <w:t xml:space="preserve"> </w:t>
      </w:r>
      <w:r>
        <w:rPr>
          <w:spacing w:val="-2"/>
        </w:rPr>
        <w:t>partnership)</w:t>
      </w:r>
      <w:r>
        <w:tab/>
      </w:r>
      <w:r>
        <w:rPr>
          <w:spacing w:val="-2"/>
        </w:rPr>
        <w:t>…………………………………………………</w:t>
      </w:r>
      <w:proofErr w:type="gramStart"/>
      <w:r>
        <w:rPr>
          <w:spacing w:val="-2"/>
        </w:rPr>
        <w:t>…..</w:t>
      </w:r>
      <w:proofErr w:type="gramEnd"/>
    </w:p>
    <w:p w14:paraId="707FF977" w14:textId="77777777" w:rsidR="00FC0749" w:rsidRDefault="004B015D">
      <w:pPr>
        <w:pStyle w:val="BodyText"/>
        <w:tabs>
          <w:tab w:val="left" w:pos="4480"/>
        </w:tabs>
        <w:spacing w:before="31" w:line="273" w:lineRule="auto"/>
        <w:ind w:left="3041" w:right="1475"/>
      </w:pPr>
      <w:r>
        <w:t>Print Name</w:t>
      </w:r>
      <w:r>
        <w:tab/>
      </w:r>
      <w:r>
        <w:rPr>
          <w:spacing w:val="-2"/>
        </w:rPr>
        <w:t>…………………………………………………</w:t>
      </w:r>
      <w:proofErr w:type="gramStart"/>
      <w:r>
        <w:rPr>
          <w:spacing w:val="-2"/>
        </w:rPr>
        <w:t>…..</w:t>
      </w:r>
      <w:proofErr w:type="gramEnd"/>
      <w:r>
        <w:rPr>
          <w:spacing w:val="-2"/>
        </w:rPr>
        <w:t xml:space="preserve"> </w:t>
      </w:r>
      <w:r>
        <w:rPr>
          <w:spacing w:val="-4"/>
        </w:rPr>
        <w:t>Date</w:t>
      </w:r>
      <w:r>
        <w:tab/>
      </w:r>
      <w:r>
        <w:rPr>
          <w:spacing w:val="-2"/>
        </w:rPr>
        <w:t>…………………………………………………</w:t>
      </w:r>
      <w:proofErr w:type="gramStart"/>
      <w:r>
        <w:rPr>
          <w:spacing w:val="-2"/>
        </w:rPr>
        <w:t>…..</w:t>
      </w:r>
      <w:proofErr w:type="gramEnd"/>
    </w:p>
    <w:p w14:paraId="789242C9" w14:textId="77777777" w:rsidR="00FC0749" w:rsidRDefault="00FC0749">
      <w:pPr>
        <w:pStyle w:val="BodyText"/>
      </w:pPr>
    </w:p>
    <w:p w14:paraId="1E192344" w14:textId="77777777" w:rsidR="00FC0749" w:rsidRDefault="00FC0749">
      <w:pPr>
        <w:pStyle w:val="BodyText"/>
      </w:pPr>
    </w:p>
    <w:p w14:paraId="456AA020" w14:textId="77777777" w:rsidR="00FC0749" w:rsidRDefault="00FC0749">
      <w:pPr>
        <w:pStyle w:val="BodyText"/>
        <w:spacing w:before="44"/>
      </w:pPr>
    </w:p>
    <w:p w14:paraId="268DBCD9" w14:textId="77777777" w:rsidR="00FC0749" w:rsidRDefault="004B015D">
      <w:pPr>
        <w:pStyle w:val="BodyText"/>
        <w:spacing w:line="273" w:lineRule="auto"/>
        <w:ind w:left="160" w:right="5648"/>
        <w:jc w:val="both"/>
      </w:pPr>
      <w:r>
        <w:rPr>
          <w:b/>
        </w:rPr>
        <w:t>Signed</w:t>
      </w:r>
      <w:r>
        <w:rPr>
          <w:b/>
          <w:spacing w:val="-5"/>
        </w:rPr>
        <w:t xml:space="preserve"> </w:t>
      </w:r>
      <w:r>
        <w:t>by</w:t>
      </w:r>
      <w:r>
        <w:rPr>
          <w:spacing w:val="-8"/>
        </w:rPr>
        <w:t xml:space="preserve"> </w:t>
      </w:r>
      <w:r>
        <w:t>a</w:t>
      </w:r>
      <w:r>
        <w:rPr>
          <w:spacing w:val="-4"/>
        </w:rPr>
        <w:t xml:space="preserve"> </w:t>
      </w:r>
      <w:r>
        <w:t>Member</w:t>
      </w:r>
      <w:r>
        <w:rPr>
          <w:spacing w:val="-4"/>
        </w:rPr>
        <w:t xml:space="preserve"> </w:t>
      </w:r>
      <w:r>
        <w:t>duly</w:t>
      </w:r>
      <w:r>
        <w:rPr>
          <w:spacing w:val="-6"/>
        </w:rPr>
        <w:t xml:space="preserve"> </w:t>
      </w:r>
      <w:r>
        <w:t>authorised</w:t>
      </w:r>
      <w:r>
        <w:rPr>
          <w:spacing w:val="-5"/>
        </w:rPr>
        <w:t xml:space="preserve"> </w:t>
      </w:r>
      <w:r>
        <w:t>for</w:t>
      </w:r>
      <w:r>
        <w:rPr>
          <w:spacing w:val="-5"/>
        </w:rPr>
        <w:t xml:space="preserve"> </w:t>
      </w:r>
      <w:r>
        <w:t>and</w:t>
      </w:r>
      <w:r>
        <w:rPr>
          <w:spacing w:val="-5"/>
        </w:rPr>
        <w:t xml:space="preserve"> </w:t>
      </w:r>
      <w:r>
        <w:t xml:space="preserve">on behalf of the </w:t>
      </w:r>
      <w:r>
        <w:rPr>
          <w:b/>
        </w:rPr>
        <w:t xml:space="preserve">Supplier </w:t>
      </w:r>
      <w:r>
        <w:t>(being an LLP (limited</w:t>
      </w:r>
    </w:p>
    <w:p w14:paraId="2692A6C7" w14:textId="77777777" w:rsidR="00FC0749" w:rsidRDefault="004B015D">
      <w:pPr>
        <w:pStyle w:val="BodyText"/>
        <w:tabs>
          <w:tab w:val="left" w:pos="4480"/>
        </w:tabs>
        <w:spacing w:line="271" w:lineRule="auto"/>
        <w:ind w:left="3041" w:right="1475" w:hanging="2881"/>
        <w:jc w:val="both"/>
      </w:pPr>
      <w:r>
        <w:t>liability partnership))</w:t>
      </w:r>
      <w:r>
        <w:tab/>
      </w:r>
      <w:r>
        <w:tab/>
      </w:r>
      <w:r>
        <w:rPr>
          <w:spacing w:val="-2"/>
        </w:rPr>
        <w:t>…………………………………………………</w:t>
      </w:r>
      <w:proofErr w:type="gramStart"/>
      <w:r>
        <w:rPr>
          <w:spacing w:val="-2"/>
        </w:rPr>
        <w:t>…..</w:t>
      </w:r>
      <w:proofErr w:type="gramEnd"/>
      <w:r>
        <w:rPr>
          <w:spacing w:val="-2"/>
        </w:rPr>
        <w:t xml:space="preserve"> </w:t>
      </w:r>
      <w:r>
        <w:t>Print</w:t>
      </w:r>
      <w:r>
        <w:rPr>
          <w:spacing w:val="-4"/>
        </w:rPr>
        <w:t xml:space="preserve"> </w:t>
      </w:r>
      <w:r>
        <w:t>Name</w:t>
      </w:r>
      <w:r>
        <w:rPr>
          <w:spacing w:val="40"/>
        </w:rPr>
        <w:t xml:space="preserve"> </w:t>
      </w:r>
      <w:r>
        <w:t>…………………………………………………</w:t>
      </w:r>
      <w:proofErr w:type="gramStart"/>
      <w:r>
        <w:t>…..</w:t>
      </w:r>
      <w:proofErr w:type="gramEnd"/>
      <w:r>
        <w:t xml:space="preserve"> </w:t>
      </w:r>
      <w:r>
        <w:rPr>
          <w:spacing w:val="-4"/>
        </w:rPr>
        <w:t>Date</w:t>
      </w:r>
      <w:r>
        <w:tab/>
      </w:r>
      <w:r>
        <w:rPr>
          <w:spacing w:val="-2"/>
        </w:rPr>
        <w:t>…………………………………………………</w:t>
      </w:r>
      <w:proofErr w:type="gramStart"/>
      <w:r>
        <w:rPr>
          <w:spacing w:val="-2"/>
        </w:rPr>
        <w:t>…..</w:t>
      </w:r>
      <w:proofErr w:type="gramEnd"/>
    </w:p>
    <w:p w14:paraId="6314E0E1" w14:textId="77777777" w:rsidR="00FC0749" w:rsidRDefault="00FC0749">
      <w:pPr>
        <w:pStyle w:val="BodyText"/>
        <w:spacing w:line="271" w:lineRule="auto"/>
        <w:jc w:val="both"/>
        <w:sectPr w:rsidR="00FC0749">
          <w:pgSz w:w="11910" w:h="16840"/>
          <w:pgMar w:top="1280" w:right="850" w:bottom="1260" w:left="992" w:header="206" w:footer="1066" w:gutter="0"/>
          <w:cols w:space="720"/>
        </w:sectPr>
      </w:pPr>
    </w:p>
    <w:p w14:paraId="3304079B" w14:textId="77777777" w:rsidR="00FC0749" w:rsidRDefault="004B015D">
      <w:pPr>
        <w:spacing w:before="175"/>
        <w:ind w:left="2386" w:right="2529"/>
        <w:jc w:val="center"/>
        <w:rPr>
          <w:b/>
          <w:sz w:val="20"/>
        </w:rPr>
      </w:pPr>
      <w:r>
        <w:rPr>
          <w:b/>
          <w:sz w:val="20"/>
        </w:rPr>
        <w:lastRenderedPageBreak/>
        <w:t>Appendix</w:t>
      </w:r>
      <w:r>
        <w:rPr>
          <w:b/>
          <w:spacing w:val="-11"/>
          <w:sz w:val="20"/>
        </w:rPr>
        <w:t xml:space="preserve"> </w:t>
      </w:r>
      <w:r>
        <w:rPr>
          <w:b/>
          <w:spacing w:val="-10"/>
          <w:sz w:val="20"/>
        </w:rPr>
        <w:t>1</w:t>
      </w:r>
    </w:p>
    <w:p w14:paraId="3CA4A66B" w14:textId="77777777" w:rsidR="00FC0749" w:rsidRDefault="00FC0749">
      <w:pPr>
        <w:pStyle w:val="BodyText"/>
        <w:spacing w:before="12"/>
        <w:rPr>
          <w:b/>
        </w:rPr>
      </w:pPr>
    </w:p>
    <w:p w14:paraId="139119EF" w14:textId="77777777" w:rsidR="00FC0749" w:rsidRDefault="004B015D">
      <w:pPr>
        <w:pStyle w:val="Heading1"/>
      </w:pPr>
      <w:r>
        <w:t>TUPE</w:t>
      </w:r>
      <w:r>
        <w:rPr>
          <w:spacing w:val="-2"/>
        </w:rPr>
        <w:t xml:space="preserve"> Arrangements</w:t>
      </w:r>
    </w:p>
    <w:p w14:paraId="409CAF1B" w14:textId="77777777" w:rsidR="00FC0749" w:rsidRDefault="00FC0749">
      <w:pPr>
        <w:pStyle w:val="BodyText"/>
        <w:spacing w:before="63"/>
        <w:rPr>
          <w:rFonts w:ascii="Calibri"/>
          <w:b/>
        </w:rPr>
      </w:pPr>
    </w:p>
    <w:p w14:paraId="55F66B02" w14:textId="77777777" w:rsidR="00FC0749" w:rsidRDefault="004B015D">
      <w:pPr>
        <w:pStyle w:val="Heading2"/>
        <w:numPr>
          <w:ilvl w:val="0"/>
          <w:numId w:val="1"/>
        </w:numPr>
        <w:tabs>
          <w:tab w:val="left" w:pos="880"/>
        </w:tabs>
        <w:ind w:hanging="720"/>
      </w:pPr>
      <w:r>
        <w:rPr>
          <w:spacing w:val="-2"/>
        </w:rPr>
        <w:t>Interpretation</w:t>
      </w:r>
    </w:p>
    <w:p w14:paraId="69742183" w14:textId="77777777" w:rsidR="00FC0749" w:rsidRDefault="00FC0749">
      <w:pPr>
        <w:pStyle w:val="BodyText"/>
        <w:spacing w:before="42"/>
        <w:rPr>
          <w:b/>
        </w:rPr>
      </w:pPr>
    </w:p>
    <w:p w14:paraId="27368D1C" w14:textId="77777777" w:rsidR="00FC0749" w:rsidRDefault="004B015D">
      <w:pPr>
        <w:pStyle w:val="BodyText"/>
        <w:spacing w:line="273" w:lineRule="auto"/>
        <w:ind w:left="160"/>
      </w:pPr>
      <w:r>
        <w:t>In</w:t>
      </w:r>
      <w:r>
        <w:rPr>
          <w:spacing w:val="40"/>
        </w:rPr>
        <w:t xml:space="preserve"> </w:t>
      </w:r>
      <w:r>
        <w:t>this</w:t>
      </w:r>
      <w:r>
        <w:rPr>
          <w:spacing w:val="40"/>
        </w:rPr>
        <w:t xml:space="preserve"> </w:t>
      </w:r>
      <w:r>
        <w:t>Schedule</w:t>
      </w:r>
      <w:r>
        <w:rPr>
          <w:spacing w:val="40"/>
        </w:rPr>
        <w:t xml:space="preserve"> </w:t>
      </w:r>
      <w:r>
        <w:t>the</w:t>
      </w:r>
      <w:r>
        <w:rPr>
          <w:spacing w:val="40"/>
        </w:rPr>
        <w:t xml:space="preserve"> </w:t>
      </w:r>
      <w:r>
        <w:t>following</w:t>
      </w:r>
      <w:r>
        <w:rPr>
          <w:spacing w:val="40"/>
        </w:rPr>
        <w:t xml:space="preserve"> </w:t>
      </w:r>
      <w:r>
        <w:t>words</w:t>
      </w:r>
      <w:r>
        <w:rPr>
          <w:spacing w:val="40"/>
        </w:rPr>
        <w:t xml:space="preserve"> </w:t>
      </w:r>
      <w:r>
        <w:t>and</w:t>
      </w:r>
      <w:r>
        <w:rPr>
          <w:spacing w:val="40"/>
        </w:rPr>
        <w:t xml:space="preserve"> </w:t>
      </w:r>
      <w:r>
        <w:t>phrases</w:t>
      </w:r>
      <w:r>
        <w:rPr>
          <w:spacing w:val="40"/>
        </w:rPr>
        <w:t xml:space="preserve"> </w:t>
      </w:r>
      <w:r>
        <w:t>(or</w:t>
      </w:r>
      <w:r>
        <w:rPr>
          <w:spacing w:val="40"/>
        </w:rPr>
        <w:t xml:space="preserve"> </w:t>
      </w:r>
      <w:r>
        <w:t>any</w:t>
      </w:r>
      <w:r>
        <w:rPr>
          <w:spacing w:val="40"/>
        </w:rPr>
        <w:t xml:space="preserve"> </w:t>
      </w:r>
      <w:r>
        <w:t>derivation</w:t>
      </w:r>
      <w:r>
        <w:rPr>
          <w:spacing w:val="40"/>
        </w:rPr>
        <w:t xml:space="preserve"> </w:t>
      </w:r>
      <w:r>
        <w:t>thereof)</w:t>
      </w:r>
      <w:r>
        <w:rPr>
          <w:spacing w:val="40"/>
        </w:rPr>
        <w:t xml:space="preserve"> </w:t>
      </w:r>
      <w:r>
        <w:t>shall</w:t>
      </w:r>
      <w:r>
        <w:rPr>
          <w:spacing w:val="40"/>
        </w:rPr>
        <w:t xml:space="preserve"> </w:t>
      </w:r>
      <w:r>
        <w:t>have</w:t>
      </w:r>
      <w:r>
        <w:rPr>
          <w:spacing w:val="40"/>
        </w:rPr>
        <w:t xml:space="preserve"> </w:t>
      </w:r>
      <w:r>
        <w:t>the</w:t>
      </w:r>
      <w:r>
        <w:rPr>
          <w:spacing w:val="40"/>
        </w:rPr>
        <w:t xml:space="preserve"> </w:t>
      </w:r>
      <w:r>
        <w:t xml:space="preserve">following </w:t>
      </w:r>
      <w:r>
        <w:rPr>
          <w:spacing w:val="-2"/>
        </w:rPr>
        <w:t>meanings:</w:t>
      </w:r>
    </w:p>
    <w:p w14:paraId="72D041F0" w14:textId="77777777" w:rsidR="00FC0749" w:rsidRDefault="00FC0749">
      <w:pPr>
        <w:pStyle w:val="BodyText"/>
        <w:spacing w:before="5"/>
        <w:rPr>
          <w:sz w:val="18"/>
        </w:rPr>
      </w:pPr>
    </w:p>
    <w:tbl>
      <w:tblPr>
        <w:tblW w:w="0" w:type="auto"/>
        <w:tblInd w:w="136" w:type="dxa"/>
        <w:tblLayout w:type="fixed"/>
        <w:tblCellMar>
          <w:left w:w="0" w:type="dxa"/>
          <w:right w:w="0" w:type="dxa"/>
        </w:tblCellMar>
        <w:tblLook w:val="01E0" w:firstRow="1" w:lastRow="1" w:firstColumn="1" w:lastColumn="1" w:noHBand="0" w:noVBand="0"/>
      </w:tblPr>
      <w:tblGrid>
        <w:gridCol w:w="3038"/>
        <w:gridCol w:w="6594"/>
      </w:tblGrid>
      <w:tr w:rsidR="00FC0749" w14:paraId="486BF437" w14:textId="77777777">
        <w:trPr>
          <w:trHeight w:val="364"/>
        </w:trPr>
        <w:tc>
          <w:tcPr>
            <w:tcW w:w="3038" w:type="dxa"/>
          </w:tcPr>
          <w:p w14:paraId="3A7E7B11" w14:textId="77777777" w:rsidR="00FC0749" w:rsidRDefault="004B015D">
            <w:pPr>
              <w:pStyle w:val="TableParagraph"/>
              <w:spacing w:before="0" w:line="223" w:lineRule="exact"/>
              <w:ind w:left="50"/>
              <w:rPr>
                <w:b/>
                <w:sz w:val="20"/>
              </w:rPr>
            </w:pPr>
            <w:r>
              <w:rPr>
                <w:b/>
                <w:spacing w:val="-2"/>
                <w:sz w:val="20"/>
              </w:rPr>
              <w:t>Agreement</w:t>
            </w:r>
          </w:p>
        </w:tc>
        <w:tc>
          <w:tcPr>
            <w:tcW w:w="6594" w:type="dxa"/>
          </w:tcPr>
          <w:p w14:paraId="2143FDCA" w14:textId="77777777" w:rsidR="00FC0749" w:rsidRDefault="004B015D">
            <w:pPr>
              <w:pStyle w:val="TableParagraph"/>
              <w:spacing w:before="0" w:line="225" w:lineRule="exact"/>
              <w:ind w:left="701"/>
              <w:rPr>
                <w:sz w:val="20"/>
              </w:rPr>
            </w:pPr>
            <w:r>
              <w:rPr>
                <w:sz w:val="20"/>
              </w:rPr>
              <w:t>has</w:t>
            </w:r>
            <w:r>
              <w:rPr>
                <w:spacing w:val="-5"/>
                <w:sz w:val="20"/>
              </w:rPr>
              <w:t xml:space="preserve"> </w:t>
            </w:r>
            <w:r>
              <w:rPr>
                <w:sz w:val="20"/>
              </w:rPr>
              <w:t>the</w:t>
            </w:r>
            <w:r>
              <w:rPr>
                <w:spacing w:val="-3"/>
                <w:sz w:val="20"/>
              </w:rPr>
              <w:t xml:space="preserve"> </w:t>
            </w:r>
            <w:r>
              <w:rPr>
                <w:sz w:val="20"/>
              </w:rPr>
              <w:t>meaning</w:t>
            </w:r>
            <w:r>
              <w:rPr>
                <w:spacing w:val="-5"/>
                <w:sz w:val="20"/>
              </w:rPr>
              <w:t xml:space="preserve"> </w:t>
            </w:r>
            <w:r>
              <w:rPr>
                <w:sz w:val="20"/>
              </w:rPr>
              <w:t>given</w:t>
            </w:r>
            <w:r>
              <w:rPr>
                <w:spacing w:val="-5"/>
                <w:sz w:val="20"/>
              </w:rPr>
              <w:t xml:space="preserve"> </w:t>
            </w:r>
            <w:r>
              <w:rPr>
                <w:sz w:val="20"/>
              </w:rPr>
              <w:t>in</w:t>
            </w:r>
            <w:r>
              <w:rPr>
                <w:spacing w:val="-5"/>
                <w:sz w:val="20"/>
              </w:rPr>
              <w:t xml:space="preserve"> </w:t>
            </w:r>
            <w:r>
              <w:rPr>
                <w:sz w:val="20"/>
              </w:rPr>
              <w:t>clause</w:t>
            </w:r>
            <w:r>
              <w:rPr>
                <w:spacing w:val="-6"/>
                <w:sz w:val="20"/>
              </w:rPr>
              <w:t xml:space="preserve"> </w:t>
            </w:r>
            <w:r>
              <w:rPr>
                <w:sz w:val="20"/>
              </w:rPr>
              <w:t>1.1</w:t>
            </w:r>
            <w:r>
              <w:rPr>
                <w:spacing w:val="-5"/>
                <w:sz w:val="20"/>
              </w:rPr>
              <w:t xml:space="preserve"> </w:t>
            </w:r>
            <w:r>
              <w:rPr>
                <w:sz w:val="20"/>
              </w:rPr>
              <w:t>of</w:t>
            </w:r>
            <w:r>
              <w:rPr>
                <w:spacing w:val="-4"/>
                <w:sz w:val="20"/>
              </w:rPr>
              <w:t xml:space="preserve"> </w:t>
            </w:r>
            <w:r>
              <w:rPr>
                <w:sz w:val="20"/>
              </w:rPr>
              <w:t>Part</w:t>
            </w:r>
            <w:r>
              <w:rPr>
                <w:spacing w:val="-2"/>
                <w:sz w:val="20"/>
              </w:rPr>
              <w:t xml:space="preserve"> </w:t>
            </w:r>
            <w:r>
              <w:rPr>
                <w:sz w:val="20"/>
              </w:rPr>
              <w:t>A</w:t>
            </w:r>
            <w:r>
              <w:rPr>
                <w:spacing w:val="-5"/>
                <w:sz w:val="20"/>
              </w:rPr>
              <w:t xml:space="preserve"> </w:t>
            </w:r>
            <w:r>
              <w:rPr>
                <w:sz w:val="20"/>
              </w:rPr>
              <w:t>of</w:t>
            </w:r>
            <w:r>
              <w:rPr>
                <w:spacing w:val="-3"/>
                <w:sz w:val="20"/>
              </w:rPr>
              <w:t xml:space="preserve"> </w:t>
            </w:r>
            <w:r>
              <w:rPr>
                <w:sz w:val="20"/>
              </w:rPr>
              <w:t>this</w:t>
            </w:r>
            <w:r>
              <w:rPr>
                <w:spacing w:val="-5"/>
                <w:sz w:val="20"/>
              </w:rPr>
              <w:t xml:space="preserve"> </w:t>
            </w:r>
            <w:r>
              <w:rPr>
                <w:spacing w:val="-2"/>
                <w:sz w:val="20"/>
              </w:rPr>
              <w:t>document</w:t>
            </w:r>
          </w:p>
        </w:tc>
      </w:tr>
      <w:tr w:rsidR="00FC0749" w14:paraId="291946BA" w14:textId="77777777">
        <w:trPr>
          <w:trHeight w:val="518"/>
        </w:trPr>
        <w:tc>
          <w:tcPr>
            <w:tcW w:w="3038" w:type="dxa"/>
          </w:tcPr>
          <w:p w14:paraId="7084C6E8" w14:textId="77777777" w:rsidR="00FC0749" w:rsidRDefault="004B015D">
            <w:pPr>
              <w:pStyle w:val="TableParagraph"/>
              <w:spacing w:before="132"/>
              <w:ind w:left="50"/>
              <w:rPr>
                <w:b/>
                <w:sz w:val="20"/>
              </w:rPr>
            </w:pPr>
            <w:r>
              <w:rPr>
                <w:b/>
                <w:spacing w:val="-2"/>
                <w:sz w:val="20"/>
              </w:rPr>
              <w:t>College</w:t>
            </w:r>
          </w:p>
        </w:tc>
        <w:tc>
          <w:tcPr>
            <w:tcW w:w="6594" w:type="dxa"/>
          </w:tcPr>
          <w:p w14:paraId="30CFA5D2" w14:textId="77777777" w:rsidR="00FC0749" w:rsidRDefault="004B015D">
            <w:pPr>
              <w:pStyle w:val="TableParagraph"/>
              <w:spacing w:before="134"/>
              <w:ind w:left="701"/>
              <w:rPr>
                <w:sz w:val="20"/>
              </w:rPr>
            </w:pPr>
            <w:r>
              <w:rPr>
                <w:sz w:val="20"/>
              </w:rPr>
              <w:t>has</w:t>
            </w:r>
            <w:r>
              <w:rPr>
                <w:spacing w:val="-5"/>
                <w:sz w:val="20"/>
              </w:rPr>
              <w:t xml:space="preserve"> </w:t>
            </w:r>
            <w:r>
              <w:rPr>
                <w:sz w:val="20"/>
              </w:rPr>
              <w:t>the</w:t>
            </w:r>
            <w:r>
              <w:rPr>
                <w:spacing w:val="-3"/>
                <w:sz w:val="20"/>
              </w:rPr>
              <w:t xml:space="preserve"> </w:t>
            </w:r>
            <w:r>
              <w:rPr>
                <w:sz w:val="20"/>
              </w:rPr>
              <w:t>meaning</w:t>
            </w:r>
            <w:r>
              <w:rPr>
                <w:spacing w:val="-5"/>
                <w:sz w:val="20"/>
              </w:rPr>
              <w:t xml:space="preserve"> </w:t>
            </w:r>
            <w:r>
              <w:rPr>
                <w:sz w:val="20"/>
              </w:rPr>
              <w:t>given</w:t>
            </w:r>
            <w:r>
              <w:rPr>
                <w:spacing w:val="-5"/>
                <w:sz w:val="20"/>
              </w:rPr>
              <w:t xml:space="preserve"> </w:t>
            </w:r>
            <w:r>
              <w:rPr>
                <w:sz w:val="20"/>
              </w:rPr>
              <w:t>in</w:t>
            </w:r>
            <w:r>
              <w:rPr>
                <w:spacing w:val="-5"/>
                <w:sz w:val="20"/>
              </w:rPr>
              <w:t xml:space="preserve"> </w:t>
            </w:r>
            <w:r>
              <w:rPr>
                <w:sz w:val="20"/>
              </w:rPr>
              <w:t>clause</w:t>
            </w:r>
            <w:r>
              <w:rPr>
                <w:spacing w:val="-6"/>
                <w:sz w:val="20"/>
              </w:rPr>
              <w:t xml:space="preserve"> </w:t>
            </w:r>
            <w:r>
              <w:rPr>
                <w:sz w:val="20"/>
              </w:rPr>
              <w:t>1.1</w:t>
            </w:r>
            <w:r>
              <w:rPr>
                <w:spacing w:val="-5"/>
                <w:sz w:val="20"/>
              </w:rPr>
              <w:t xml:space="preserve"> </w:t>
            </w:r>
            <w:r>
              <w:rPr>
                <w:sz w:val="20"/>
              </w:rPr>
              <w:t>of</w:t>
            </w:r>
            <w:r>
              <w:rPr>
                <w:spacing w:val="-4"/>
                <w:sz w:val="20"/>
              </w:rPr>
              <w:t xml:space="preserve"> </w:t>
            </w:r>
            <w:r>
              <w:rPr>
                <w:sz w:val="20"/>
              </w:rPr>
              <w:t>Part</w:t>
            </w:r>
            <w:r>
              <w:rPr>
                <w:spacing w:val="-2"/>
                <w:sz w:val="20"/>
              </w:rPr>
              <w:t xml:space="preserve"> </w:t>
            </w:r>
            <w:r>
              <w:rPr>
                <w:sz w:val="20"/>
              </w:rPr>
              <w:t>A</w:t>
            </w:r>
            <w:r>
              <w:rPr>
                <w:spacing w:val="-5"/>
                <w:sz w:val="20"/>
              </w:rPr>
              <w:t xml:space="preserve"> </w:t>
            </w:r>
            <w:r>
              <w:rPr>
                <w:sz w:val="20"/>
              </w:rPr>
              <w:t>of</w:t>
            </w:r>
            <w:r>
              <w:rPr>
                <w:spacing w:val="-3"/>
                <w:sz w:val="20"/>
              </w:rPr>
              <w:t xml:space="preserve"> </w:t>
            </w:r>
            <w:r>
              <w:rPr>
                <w:sz w:val="20"/>
              </w:rPr>
              <w:t>this</w:t>
            </w:r>
            <w:r>
              <w:rPr>
                <w:spacing w:val="-5"/>
                <w:sz w:val="20"/>
              </w:rPr>
              <w:t xml:space="preserve"> </w:t>
            </w:r>
            <w:r>
              <w:rPr>
                <w:spacing w:val="-2"/>
                <w:sz w:val="20"/>
              </w:rPr>
              <w:t>document</w:t>
            </w:r>
          </w:p>
        </w:tc>
      </w:tr>
      <w:tr w:rsidR="00FC0749" w14:paraId="5E9F5CFA" w14:textId="77777777">
        <w:trPr>
          <w:trHeight w:val="504"/>
        </w:trPr>
        <w:tc>
          <w:tcPr>
            <w:tcW w:w="3038" w:type="dxa"/>
          </w:tcPr>
          <w:p w14:paraId="49BB1474" w14:textId="77777777" w:rsidR="00FC0749" w:rsidRDefault="004B015D">
            <w:pPr>
              <w:pStyle w:val="TableParagraph"/>
              <w:spacing w:before="147"/>
              <w:ind w:left="50"/>
              <w:rPr>
                <w:b/>
                <w:sz w:val="20"/>
              </w:rPr>
            </w:pPr>
            <w:r>
              <w:rPr>
                <w:b/>
                <w:spacing w:val="-2"/>
                <w:sz w:val="20"/>
              </w:rPr>
              <w:t>Conditions</w:t>
            </w:r>
          </w:p>
        </w:tc>
        <w:tc>
          <w:tcPr>
            <w:tcW w:w="6594" w:type="dxa"/>
          </w:tcPr>
          <w:p w14:paraId="290C798A" w14:textId="77777777" w:rsidR="00FC0749" w:rsidRDefault="004B015D">
            <w:pPr>
              <w:pStyle w:val="TableParagraph"/>
              <w:spacing w:before="149"/>
              <w:ind w:left="701"/>
              <w:rPr>
                <w:sz w:val="20"/>
              </w:rPr>
            </w:pPr>
            <w:r>
              <w:rPr>
                <w:sz w:val="20"/>
              </w:rPr>
              <w:t>has</w:t>
            </w:r>
            <w:r>
              <w:rPr>
                <w:spacing w:val="-5"/>
                <w:sz w:val="20"/>
              </w:rPr>
              <w:t xml:space="preserve"> </w:t>
            </w:r>
            <w:r>
              <w:rPr>
                <w:sz w:val="20"/>
              </w:rPr>
              <w:t>the</w:t>
            </w:r>
            <w:r>
              <w:rPr>
                <w:spacing w:val="-3"/>
                <w:sz w:val="20"/>
              </w:rPr>
              <w:t xml:space="preserve"> </w:t>
            </w:r>
            <w:r>
              <w:rPr>
                <w:sz w:val="20"/>
              </w:rPr>
              <w:t>meaning</w:t>
            </w:r>
            <w:r>
              <w:rPr>
                <w:spacing w:val="-5"/>
                <w:sz w:val="20"/>
              </w:rPr>
              <w:t xml:space="preserve"> </w:t>
            </w:r>
            <w:r>
              <w:rPr>
                <w:sz w:val="20"/>
              </w:rPr>
              <w:t>given</w:t>
            </w:r>
            <w:r>
              <w:rPr>
                <w:spacing w:val="-5"/>
                <w:sz w:val="20"/>
              </w:rPr>
              <w:t xml:space="preserve"> </w:t>
            </w:r>
            <w:r>
              <w:rPr>
                <w:sz w:val="20"/>
              </w:rPr>
              <w:t>in</w:t>
            </w:r>
            <w:r>
              <w:rPr>
                <w:spacing w:val="-5"/>
                <w:sz w:val="20"/>
              </w:rPr>
              <w:t xml:space="preserve"> </w:t>
            </w:r>
            <w:r>
              <w:rPr>
                <w:sz w:val="20"/>
              </w:rPr>
              <w:t>clause</w:t>
            </w:r>
            <w:r>
              <w:rPr>
                <w:spacing w:val="-6"/>
                <w:sz w:val="20"/>
              </w:rPr>
              <w:t xml:space="preserve"> </w:t>
            </w:r>
            <w:r>
              <w:rPr>
                <w:sz w:val="20"/>
              </w:rPr>
              <w:t>1.1</w:t>
            </w:r>
            <w:r>
              <w:rPr>
                <w:spacing w:val="-5"/>
                <w:sz w:val="20"/>
              </w:rPr>
              <w:t xml:space="preserve"> </w:t>
            </w:r>
            <w:r>
              <w:rPr>
                <w:sz w:val="20"/>
              </w:rPr>
              <w:t>of</w:t>
            </w:r>
            <w:r>
              <w:rPr>
                <w:spacing w:val="-4"/>
                <w:sz w:val="20"/>
              </w:rPr>
              <w:t xml:space="preserve"> </w:t>
            </w:r>
            <w:r>
              <w:rPr>
                <w:sz w:val="20"/>
              </w:rPr>
              <w:t>Part</w:t>
            </w:r>
            <w:r>
              <w:rPr>
                <w:spacing w:val="-2"/>
                <w:sz w:val="20"/>
              </w:rPr>
              <w:t xml:space="preserve"> </w:t>
            </w:r>
            <w:r>
              <w:rPr>
                <w:sz w:val="20"/>
              </w:rPr>
              <w:t>A</w:t>
            </w:r>
            <w:r>
              <w:rPr>
                <w:spacing w:val="-5"/>
                <w:sz w:val="20"/>
              </w:rPr>
              <w:t xml:space="preserve"> </w:t>
            </w:r>
            <w:r>
              <w:rPr>
                <w:sz w:val="20"/>
              </w:rPr>
              <w:t>of</w:t>
            </w:r>
            <w:r>
              <w:rPr>
                <w:spacing w:val="-3"/>
                <w:sz w:val="20"/>
              </w:rPr>
              <w:t xml:space="preserve"> </w:t>
            </w:r>
            <w:r>
              <w:rPr>
                <w:sz w:val="20"/>
              </w:rPr>
              <w:t>this</w:t>
            </w:r>
            <w:r>
              <w:rPr>
                <w:spacing w:val="-5"/>
                <w:sz w:val="20"/>
              </w:rPr>
              <w:t xml:space="preserve"> </w:t>
            </w:r>
            <w:r>
              <w:rPr>
                <w:spacing w:val="-2"/>
                <w:sz w:val="20"/>
              </w:rPr>
              <w:t>document</w:t>
            </w:r>
          </w:p>
        </w:tc>
      </w:tr>
      <w:tr w:rsidR="00FC0749" w14:paraId="75DE6DE1" w14:textId="77777777">
        <w:trPr>
          <w:trHeight w:val="1029"/>
        </w:trPr>
        <w:tc>
          <w:tcPr>
            <w:tcW w:w="3038" w:type="dxa"/>
          </w:tcPr>
          <w:p w14:paraId="22BEC55A" w14:textId="77777777" w:rsidR="00FC0749" w:rsidRDefault="004B015D">
            <w:pPr>
              <w:pStyle w:val="TableParagraph"/>
              <w:spacing w:before="144"/>
              <w:ind w:left="50"/>
              <w:rPr>
                <w:b/>
                <w:sz w:val="20"/>
              </w:rPr>
            </w:pPr>
            <w:r>
              <w:rPr>
                <w:b/>
                <w:sz w:val="20"/>
              </w:rPr>
              <w:t>Outgoing</w:t>
            </w:r>
            <w:r>
              <w:rPr>
                <w:b/>
                <w:spacing w:val="-9"/>
                <w:sz w:val="20"/>
              </w:rPr>
              <w:t xml:space="preserve"> </w:t>
            </w:r>
            <w:r>
              <w:rPr>
                <w:b/>
                <w:spacing w:val="-2"/>
                <w:sz w:val="20"/>
              </w:rPr>
              <w:t>Suppliers</w:t>
            </w:r>
          </w:p>
        </w:tc>
        <w:tc>
          <w:tcPr>
            <w:tcW w:w="6594" w:type="dxa"/>
          </w:tcPr>
          <w:p w14:paraId="0BA5E211" w14:textId="77777777" w:rsidR="00FC0749" w:rsidRDefault="004B015D">
            <w:pPr>
              <w:pStyle w:val="TableParagraph"/>
              <w:spacing w:before="118" w:line="276" w:lineRule="auto"/>
              <w:ind w:left="701" w:right="95"/>
              <w:rPr>
                <w:sz w:val="20"/>
              </w:rPr>
            </w:pPr>
            <w:r>
              <w:rPr>
                <w:sz w:val="20"/>
              </w:rPr>
              <w:t>those</w:t>
            </w:r>
            <w:r>
              <w:rPr>
                <w:spacing w:val="-7"/>
                <w:sz w:val="20"/>
              </w:rPr>
              <w:t xml:space="preserve"> </w:t>
            </w:r>
            <w:r>
              <w:rPr>
                <w:sz w:val="20"/>
              </w:rPr>
              <w:t>suppliers</w:t>
            </w:r>
            <w:r>
              <w:rPr>
                <w:spacing w:val="-5"/>
                <w:sz w:val="20"/>
              </w:rPr>
              <w:t xml:space="preserve"> </w:t>
            </w:r>
            <w:r>
              <w:rPr>
                <w:sz w:val="20"/>
              </w:rPr>
              <w:t>currently</w:t>
            </w:r>
            <w:r>
              <w:rPr>
                <w:spacing w:val="-10"/>
                <w:sz w:val="20"/>
              </w:rPr>
              <w:t xml:space="preserve"> </w:t>
            </w:r>
            <w:r>
              <w:rPr>
                <w:sz w:val="20"/>
              </w:rPr>
              <w:t>carrying</w:t>
            </w:r>
            <w:r>
              <w:rPr>
                <w:spacing w:val="-5"/>
                <w:sz w:val="20"/>
              </w:rPr>
              <w:t xml:space="preserve"> </w:t>
            </w:r>
            <w:r>
              <w:rPr>
                <w:sz w:val="20"/>
              </w:rPr>
              <w:t>out</w:t>
            </w:r>
            <w:r>
              <w:rPr>
                <w:spacing w:val="-5"/>
                <w:sz w:val="20"/>
              </w:rPr>
              <w:t xml:space="preserve"> </w:t>
            </w:r>
            <w:r>
              <w:rPr>
                <w:sz w:val="20"/>
              </w:rPr>
              <w:t>the</w:t>
            </w:r>
            <w:r>
              <w:rPr>
                <w:spacing w:val="-5"/>
                <w:sz w:val="20"/>
              </w:rPr>
              <w:t xml:space="preserve"> </w:t>
            </w:r>
            <w:r>
              <w:rPr>
                <w:sz w:val="20"/>
              </w:rPr>
              <w:t>Services</w:t>
            </w:r>
            <w:r>
              <w:rPr>
                <w:spacing w:val="-4"/>
                <w:sz w:val="20"/>
              </w:rPr>
              <w:t xml:space="preserve"> </w:t>
            </w:r>
            <w:r>
              <w:rPr>
                <w:sz w:val="20"/>
              </w:rPr>
              <w:t>or</w:t>
            </w:r>
            <w:r>
              <w:rPr>
                <w:spacing w:val="-7"/>
                <w:sz w:val="20"/>
              </w:rPr>
              <w:t xml:space="preserve"> </w:t>
            </w:r>
            <w:r>
              <w:rPr>
                <w:sz w:val="20"/>
              </w:rPr>
              <w:t xml:space="preserve">services </w:t>
            </w:r>
            <w:proofErr w:type="gramStart"/>
            <w:r>
              <w:rPr>
                <w:sz w:val="20"/>
              </w:rPr>
              <w:t>similar to</w:t>
            </w:r>
            <w:proofErr w:type="gramEnd"/>
            <w:r>
              <w:rPr>
                <w:sz w:val="20"/>
              </w:rPr>
              <w:t xml:space="preserve"> the Services up to the commencement of this </w:t>
            </w:r>
            <w:r>
              <w:rPr>
                <w:spacing w:val="-2"/>
                <w:sz w:val="20"/>
              </w:rPr>
              <w:t>Agreement</w:t>
            </w:r>
          </w:p>
        </w:tc>
      </w:tr>
      <w:tr w:rsidR="00FC0749" w14:paraId="0CB10AB0" w14:textId="77777777">
        <w:trPr>
          <w:trHeight w:val="504"/>
        </w:trPr>
        <w:tc>
          <w:tcPr>
            <w:tcW w:w="3038" w:type="dxa"/>
          </w:tcPr>
          <w:p w14:paraId="712A4A6B" w14:textId="77777777" w:rsidR="00FC0749" w:rsidRDefault="004B015D">
            <w:pPr>
              <w:pStyle w:val="TableParagraph"/>
              <w:spacing w:before="146"/>
              <w:ind w:left="50"/>
              <w:rPr>
                <w:b/>
                <w:sz w:val="20"/>
              </w:rPr>
            </w:pPr>
            <w:r>
              <w:rPr>
                <w:b/>
                <w:spacing w:val="-2"/>
                <w:sz w:val="20"/>
              </w:rPr>
              <w:t>Services</w:t>
            </w:r>
          </w:p>
        </w:tc>
        <w:tc>
          <w:tcPr>
            <w:tcW w:w="6594" w:type="dxa"/>
          </w:tcPr>
          <w:p w14:paraId="7E75EA78" w14:textId="77777777" w:rsidR="00FC0749" w:rsidRDefault="004B015D">
            <w:pPr>
              <w:pStyle w:val="TableParagraph"/>
              <w:spacing w:before="149"/>
              <w:ind w:left="701"/>
              <w:rPr>
                <w:sz w:val="20"/>
              </w:rPr>
            </w:pPr>
            <w:r>
              <w:rPr>
                <w:sz w:val="20"/>
              </w:rPr>
              <w:t>has</w:t>
            </w:r>
            <w:r>
              <w:rPr>
                <w:spacing w:val="-5"/>
                <w:sz w:val="20"/>
              </w:rPr>
              <w:t xml:space="preserve"> </w:t>
            </w:r>
            <w:r>
              <w:rPr>
                <w:sz w:val="20"/>
              </w:rPr>
              <w:t>the</w:t>
            </w:r>
            <w:r>
              <w:rPr>
                <w:spacing w:val="-3"/>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5"/>
                <w:sz w:val="20"/>
              </w:rPr>
              <w:t xml:space="preserve"> </w:t>
            </w:r>
            <w:r>
              <w:rPr>
                <w:sz w:val="20"/>
              </w:rPr>
              <w:t>clause</w:t>
            </w:r>
            <w:r>
              <w:rPr>
                <w:spacing w:val="-5"/>
                <w:sz w:val="20"/>
              </w:rPr>
              <w:t xml:space="preserve"> </w:t>
            </w:r>
            <w:r>
              <w:rPr>
                <w:sz w:val="20"/>
              </w:rPr>
              <w:t>1.1</w:t>
            </w:r>
            <w:r>
              <w:rPr>
                <w:spacing w:val="-5"/>
                <w:sz w:val="20"/>
              </w:rPr>
              <w:t xml:space="preserve"> </w:t>
            </w:r>
            <w:r>
              <w:rPr>
                <w:sz w:val="20"/>
              </w:rPr>
              <w:t>of</w:t>
            </w:r>
            <w:r>
              <w:rPr>
                <w:spacing w:val="-4"/>
                <w:sz w:val="20"/>
              </w:rPr>
              <w:t xml:space="preserve"> </w:t>
            </w:r>
            <w:r>
              <w:rPr>
                <w:sz w:val="20"/>
              </w:rPr>
              <w:t>Part</w:t>
            </w:r>
            <w:r>
              <w:rPr>
                <w:spacing w:val="-2"/>
                <w:sz w:val="20"/>
              </w:rPr>
              <w:t xml:space="preserve"> </w:t>
            </w:r>
            <w:r>
              <w:rPr>
                <w:sz w:val="20"/>
              </w:rPr>
              <w:t>A</w:t>
            </w:r>
            <w:r>
              <w:rPr>
                <w:spacing w:val="-4"/>
                <w:sz w:val="20"/>
              </w:rPr>
              <w:t xml:space="preserve"> </w:t>
            </w:r>
            <w:r>
              <w:rPr>
                <w:sz w:val="20"/>
              </w:rPr>
              <w:t>of</w:t>
            </w:r>
            <w:r>
              <w:rPr>
                <w:spacing w:val="-3"/>
                <w:sz w:val="20"/>
              </w:rPr>
              <w:t xml:space="preserve"> </w:t>
            </w:r>
            <w:r>
              <w:rPr>
                <w:sz w:val="20"/>
              </w:rPr>
              <w:t>this</w:t>
            </w:r>
            <w:r>
              <w:rPr>
                <w:spacing w:val="-5"/>
                <w:sz w:val="20"/>
              </w:rPr>
              <w:t xml:space="preserve"> </w:t>
            </w:r>
            <w:r>
              <w:rPr>
                <w:spacing w:val="-2"/>
                <w:sz w:val="20"/>
              </w:rPr>
              <w:t>document</w:t>
            </w:r>
          </w:p>
        </w:tc>
      </w:tr>
      <w:tr w:rsidR="00FC0749" w14:paraId="4099DD80" w14:textId="77777777">
        <w:trPr>
          <w:trHeight w:val="1016"/>
        </w:trPr>
        <w:tc>
          <w:tcPr>
            <w:tcW w:w="3038" w:type="dxa"/>
          </w:tcPr>
          <w:p w14:paraId="7EF3B69C" w14:textId="77777777" w:rsidR="00FC0749" w:rsidRDefault="004B015D">
            <w:pPr>
              <w:pStyle w:val="TableParagraph"/>
              <w:spacing w:before="144"/>
              <w:ind w:left="50"/>
              <w:rPr>
                <w:b/>
                <w:sz w:val="20"/>
              </w:rPr>
            </w:pPr>
            <w:r>
              <w:rPr>
                <w:b/>
                <w:sz w:val="20"/>
              </w:rPr>
              <w:t>Service</w:t>
            </w:r>
            <w:r>
              <w:rPr>
                <w:b/>
                <w:spacing w:val="-10"/>
                <w:sz w:val="20"/>
              </w:rPr>
              <w:t xml:space="preserve"> </w:t>
            </w:r>
            <w:r>
              <w:rPr>
                <w:b/>
                <w:sz w:val="20"/>
              </w:rPr>
              <w:t>Transfer</w:t>
            </w:r>
            <w:r>
              <w:rPr>
                <w:b/>
                <w:spacing w:val="-10"/>
                <w:sz w:val="20"/>
              </w:rPr>
              <w:t xml:space="preserve"> </w:t>
            </w:r>
            <w:r>
              <w:rPr>
                <w:b/>
                <w:spacing w:val="-4"/>
                <w:sz w:val="20"/>
              </w:rPr>
              <w:t>Date</w:t>
            </w:r>
          </w:p>
        </w:tc>
        <w:tc>
          <w:tcPr>
            <w:tcW w:w="6594" w:type="dxa"/>
          </w:tcPr>
          <w:p w14:paraId="66B1731C" w14:textId="77777777" w:rsidR="00FC0749" w:rsidRDefault="004B015D">
            <w:pPr>
              <w:pStyle w:val="TableParagraph"/>
              <w:spacing w:before="118" w:line="276" w:lineRule="auto"/>
              <w:ind w:left="701" w:right="95"/>
              <w:rPr>
                <w:sz w:val="20"/>
              </w:rPr>
            </w:pPr>
            <w:r>
              <w:rPr>
                <w:sz w:val="20"/>
              </w:rPr>
              <w:t>means the date on which the Services (or any part of the Services),</w:t>
            </w:r>
            <w:r>
              <w:rPr>
                <w:spacing w:val="-6"/>
                <w:sz w:val="20"/>
              </w:rPr>
              <w:t xml:space="preserve"> </w:t>
            </w:r>
            <w:r>
              <w:rPr>
                <w:sz w:val="20"/>
              </w:rPr>
              <w:t>for</w:t>
            </w:r>
            <w:r>
              <w:rPr>
                <w:spacing w:val="-6"/>
                <w:sz w:val="20"/>
              </w:rPr>
              <w:t xml:space="preserve"> </w:t>
            </w:r>
            <w:r>
              <w:rPr>
                <w:sz w:val="20"/>
              </w:rPr>
              <w:t>whatever</w:t>
            </w:r>
            <w:r>
              <w:rPr>
                <w:spacing w:val="-6"/>
                <w:sz w:val="20"/>
              </w:rPr>
              <w:t xml:space="preserve"> </w:t>
            </w:r>
            <w:r>
              <w:rPr>
                <w:sz w:val="20"/>
              </w:rPr>
              <w:t>reason</w:t>
            </w:r>
            <w:r>
              <w:rPr>
                <w:spacing w:val="-7"/>
                <w:sz w:val="20"/>
              </w:rPr>
              <w:t xml:space="preserve"> </w:t>
            </w:r>
            <w:r>
              <w:rPr>
                <w:sz w:val="20"/>
              </w:rPr>
              <w:t>transfer</w:t>
            </w:r>
            <w:r>
              <w:rPr>
                <w:spacing w:val="-6"/>
                <w:sz w:val="20"/>
              </w:rPr>
              <w:t xml:space="preserve"> </w:t>
            </w:r>
            <w:r>
              <w:rPr>
                <w:sz w:val="20"/>
              </w:rPr>
              <w:t>from</w:t>
            </w:r>
            <w:r>
              <w:rPr>
                <w:spacing w:val="-1"/>
                <w:sz w:val="20"/>
              </w:rPr>
              <w:t xml:space="preserve"> </w:t>
            </w:r>
            <w:r>
              <w:rPr>
                <w:sz w:val="20"/>
              </w:rPr>
              <w:t>the</w:t>
            </w:r>
            <w:r>
              <w:rPr>
                <w:spacing w:val="-6"/>
                <w:sz w:val="20"/>
              </w:rPr>
              <w:t xml:space="preserve"> </w:t>
            </w:r>
            <w:r>
              <w:rPr>
                <w:sz w:val="20"/>
              </w:rPr>
              <w:t>Supplier</w:t>
            </w:r>
            <w:r>
              <w:rPr>
                <w:spacing w:val="-6"/>
                <w:sz w:val="20"/>
              </w:rPr>
              <w:t xml:space="preserve"> </w:t>
            </w:r>
            <w:r>
              <w:rPr>
                <w:sz w:val="20"/>
              </w:rPr>
              <w:t>to</w:t>
            </w:r>
            <w:r>
              <w:rPr>
                <w:spacing w:val="-4"/>
                <w:sz w:val="20"/>
              </w:rPr>
              <w:t xml:space="preserve"> </w:t>
            </w:r>
            <w:r>
              <w:rPr>
                <w:sz w:val="20"/>
              </w:rPr>
              <w:t>the College or any Successor Supplier</w:t>
            </w:r>
          </w:p>
        </w:tc>
      </w:tr>
      <w:tr w:rsidR="00FC0749" w14:paraId="233D8F0C" w14:textId="77777777">
        <w:trPr>
          <w:trHeight w:val="1297"/>
        </w:trPr>
        <w:tc>
          <w:tcPr>
            <w:tcW w:w="3038" w:type="dxa"/>
          </w:tcPr>
          <w:p w14:paraId="69D359A7" w14:textId="77777777" w:rsidR="00FC0749" w:rsidRDefault="004B015D">
            <w:pPr>
              <w:pStyle w:val="TableParagraph"/>
              <w:spacing w:before="160"/>
              <w:ind w:left="50"/>
              <w:rPr>
                <w:b/>
                <w:sz w:val="20"/>
              </w:rPr>
            </w:pPr>
            <w:r>
              <w:rPr>
                <w:b/>
                <w:sz w:val="20"/>
              </w:rPr>
              <w:t>Successor</w:t>
            </w:r>
            <w:r>
              <w:rPr>
                <w:b/>
                <w:spacing w:val="-13"/>
                <w:sz w:val="20"/>
              </w:rPr>
              <w:t xml:space="preserve"> </w:t>
            </w:r>
            <w:r>
              <w:rPr>
                <w:b/>
                <w:spacing w:val="-2"/>
                <w:sz w:val="20"/>
              </w:rPr>
              <w:t>Supplier</w:t>
            </w:r>
          </w:p>
        </w:tc>
        <w:tc>
          <w:tcPr>
            <w:tcW w:w="6594" w:type="dxa"/>
          </w:tcPr>
          <w:p w14:paraId="6C2359EB" w14:textId="77777777" w:rsidR="00FC0749" w:rsidRDefault="004B015D">
            <w:pPr>
              <w:pStyle w:val="TableParagraph"/>
              <w:spacing w:before="133" w:line="276" w:lineRule="auto"/>
              <w:ind w:left="701"/>
              <w:rPr>
                <w:sz w:val="20"/>
              </w:rPr>
            </w:pPr>
            <w:r>
              <w:rPr>
                <w:sz w:val="20"/>
              </w:rPr>
              <w:t xml:space="preserve">any </w:t>
            </w:r>
            <w:proofErr w:type="gramStart"/>
            <w:r>
              <w:rPr>
                <w:sz w:val="20"/>
              </w:rPr>
              <w:t>third party</w:t>
            </w:r>
            <w:proofErr w:type="gramEnd"/>
            <w:r>
              <w:rPr>
                <w:sz w:val="20"/>
              </w:rPr>
              <w:t xml:space="preserve"> supplier of services which are identical or substantially</w:t>
            </w:r>
            <w:r>
              <w:rPr>
                <w:spacing w:val="-8"/>
                <w:sz w:val="20"/>
              </w:rPr>
              <w:t xml:space="preserve"> </w:t>
            </w:r>
            <w:proofErr w:type="gramStart"/>
            <w:r>
              <w:rPr>
                <w:sz w:val="20"/>
              </w:rPr>
              <w:t>similar</w:t>
            </w:r>
            <w:r>
              <w:rPr>
                <w:spacing w:val="-5"/>
                <w:sz w:val="20"/>
              </w:rPr>
              <w:t xml:space="preserve"> </w:t>
            </w:r>
            <w:r>
              <w:rPr>
                <w:sz w:val="20"/>
              </w:rPr>
              <w:t>to</w:t>
            </w:r>
            <w:proofErr w:type="gramEnd"/>
            <w:r>
              <w:rPr>
                <w:spacing w:val="-3"/>
                <w:sz w:val="20"/>
              </w:rPr>
              <w:t xml:space="preserve"> </w:t>
            </w:r>
            <w:r>
              <w:rPr>
                <w:sz w:val="20"/>
              </w:rPr>
              <w:t>any</w:t>
            </w:r>
            <w:r>
              <w:rPr>
                <w:spacing w:val="-6"/>
                <w:sz w:val="20"/>
              </w:rPr>
              <w:t xml:space="preserve"> </w:t>
            </w:r>
            <w:r>
              <w:rPr>
                <w:sz w:val="20"/>
              </w:rPr>
              <w:t>of</w:t>
            </w:r>
            <w:r>
              <w:rPr>
                <w:spacing w:val="-3"/>
                <w:sz w:val="20"/>
              </w:rPr>
              <w:t xml:space="preserve"> </w:t>
            </w:r>
            <w:r>
              <w:rPr>
                <w:sz w:val="20"/>
              </w:rPr>
              <w:t>the</w:t>
            </w:r>
            <w:r>
              <w:rPr>
                <w:spacing w:val="-5"/>
                <w:sz w:val="20"/>
              </w:rPr>
              <w:t xml:space="preserve"> </w:t>
            </w:r>
            <w:r>
              <w:rPr>
                <w:sz w:val="20"/>
              </w:rPr>
              <w:t>Services</w:t>
            </w:r>
            <w:r>
              <w:rPr>
                <w:spacing w:val="-4"/>
                <w:sz w:val="20"/>
              </w:rPr>
              <w:t xml:space="preserve"> </w:t>
            </w:r>
            <w:r>
              <w:rPr>
                <w:sz w:val="20"/>
              </w:rPr>
              <w:t>and</w:t>
            </w:r>
            <w:r>
              <w:rPr>
                <w:spacing w:val="-2"/>
                <w:sz w:val="20"/>
              </w:rPr>
              <w:t xml:space="preserve"> </w:t>
            </w:r>
            <w:r>
              <w:rPr>
                <w:sz w:val="20"/>
              </w:rPr>
              <w:t>which</w:t>
            </w:r>
            <w:r>
              <w:rPr>
                <w:spacing w:val="-5"/>
                <w:sz w:val="20"/>
              </w:rPr>
              <w:t xml:space="preserve"> </w:t>
            </w:r>
            <w:r>
              <w:rPr>
                <w:sz w:val="20"/>
              </w:rPr>
              <w:t>the</w:t>
            </w:r>
            <w:r>
              <w:rPr>
                <w:spacing w:val="-6"/>
                <w:sz w:val="20"/>
              </w:rPr>
              <w:t xml:space="preserve"> </w:t>
            </w:r>
            <w:r>
              <w:rPr>
                <w:sz w:val="20"/>
              </w:rPr>
              <w:t>College receives in substitution for any of the Services following the termination or expiry of this Agreement</w:t>
            </w:r>
          </w:p>
        </w:tc>
      </w:tr>
      <w:tr w:rsidR="00FC0749" w14:paraId="4A33292A" w14:textId="77777777">
        <w:trPr>
          <w:trHeight w:val="505"/>
        </w:trPr>
        <w:tc>
          <w:tcPr>
            <w:tcW w:w="3038" w:type="dxa"/>
          </w:tcPr>
          <w:p w14:paraId="0BA590CF" w14:textId="77777777" w:rsidR="00FC0749" w:rsidRDefault="004B015D">
            <w:pPr>
              <w:pStyle w:val="TableParagraph"/>
              <w:spacing w:before="132"/>
              <w:ind w:left="50"/>
              <w:rPr>
                <w:b/>
                <w:sz w:val="20"/>
              </w:rPr>
            </w:pPr>
            <w:r>
              <w:rPr>
                <w:b/>
                <w:spacing w:val="-2"/>
                <w:sz w:val="20"/>
              </w:rPr>
              <w:t>Supplier</w:t>
            </w:r>
          </w:p>
        </w:tc>
        <w:tc>
          <w:tcPr>
            <w:tcW w:w="6594" w:type="dxa"/>
          </w:tcPr>
          <w:p w14:paraId="69B119AE" w14:textId="77777777" w:rsidR="00FC0749" w:rsidRDefault="004B015D">
            <w:pPr>
              <w:pStyle w:val="TableParagraph"/>
              <w:spacing w:before="134"/>
              <w:ind w:left="701"/>
              <w:rPr>
                <w:sz w:val="20"/>
              </w:rPr>
            </w:pPr>
            <w:r>
              <w:rPr>
                <w:sz w:val="20"/>
              </w:rPr>
              <w:t>has</w:t>
            </w:r>
            <w:r>
              <w:rPr>
                <w:spacing w:val="-5"/>
                <w:sz w:val="20"/>
              </w:rPr>
              <w:t xml:space="preserve"> </w:t>
            </w:r>
            <w:r>
              <w:rPr>
                <w:sz w:val="20"/>
              </w:rPr>
              <w:t>the</w:t>
            </w:r>
            <w:r>
              <w:rPr>
                <w:spacing w:val="-3"/>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5"/>
                <w:sz w:val="20"/>
              </w:rPr>
              <w:t xml:space="preserve"> </w:t>
            </w:r>
            <w:r>
              <w:rPr>
                <w:sz w:val="20"/>
              </w:rPr>
              <w:t>clause</w:t>
            </w:r>
            <w:r>
              <w:rPr>
                <w:spacing w:val="-5"/>
                <w:sz w:val="20"/>
              </w:rPr>
              <w:t xml:space="preserve"> </w:t>
            </w:r>
            <w:r>
              <w:rPr>
                <w:sz w:val="20"/>
              </w:rPr>
              <w:t>1.1</w:t>
            </w:r>
            <w:r>
              <w:rPr>
                <w:spacing w:val="-5"/>
                <w:sz w:val="20"/>
              </w:rPr>
              <w:t xml:space="preserve"> </w:t>
            </w:r>
            <w:r>
              <w:rPr>
                <w:sz w:val="20"/>
              </w:rPr>
              <w:t>of</w:t>
            </w:r>
            <w:r>
              <w:rPr>
                <w:spacing w:val="-4"/>
                <w:sz w:val="20"/>
              </w:rPr>
              <w:t xml:space="preserve"> </w:t>
            </w:r>
            <w:r>
              <w:rPr>
                <w:sz w:val="20"/>
              </w:rPr>
              <w:t>Part</w:t>
            </w:r>
            <w:r>
              <w:rPr>
                <w:spacing w:val="-2"/>
                <w:sz w:val="20"/>
              </w:rPr>
              <w:t xml:space="preserve"> </w:t>
            </w:r>
            <w:r>
              <w:rPr>
                <w:sz w:val="20"/>
              </w:rPr>
              <w:t>A</w:t>
            </w:r>
            <w:r>
              <w:rPr>
                <w:spacing w:val="-4"/>
                <w:sz w:val="20"/>
              </w:rPr>
              <w:t xml:space="preserve"> </w:t>
            </w:r>
            <w:r>
              <w:rPr>
                <w:sz w:val="20"/>
              </w:rPr>
              <w:t>of</w:t>
            </w:r>
            <w:r>
              <w:rPr>
                <w:spacing w:val="-3"/>
                <w:sz w:val="20"/>
              </w:rPr>
              <w:t xml:space="preserve"> </w:t>
            </w:r>
            <w:r>
              <w:rPr>
                <w:sz w:val="20"/>
              </w:rPr>
              <w:t>this</w:t>
            </w:r>
            <w:r>
              <w:rPr>
                <w:spacing w:val="-5"/>
                <w:sz w:val="20"/>
              </w:rPr>
              <w:t xml:space="preserve"> </w:t>
            </w:r>
            <w:r>
              <w:rPr>
                <w:spacing w:val="-2"/>
                <w:sz w:val="20"/>
              </w:rPr>
              <w:t>document</w:t>
            </w:r>
          </w:p>
        </w:tc>
      </w:tr>
      <w:tr w:rsidR="00FC0749" w14:paraId="2918F7B3" w14:textId="77777777">
        <w:trPr>
          <w:trHeight w:val="769"/>
        </w:trPr>
        <w:tc>
          <w:tcPr>
            <w:tcW w:w="3038" w:type="dxa"/>
          </w:tcPr>
          <w:p w14:paraId="27BEFAE3" w14:textId="77777777" w:rsidR="00FC0749" w:rsidRDefault="004B015D">
            <w:pPr>
              <w:pStyle w:val="TableParagraph"/>
              <w:spacing w:before="160"/>
              <w:ind w:left="50"/>
              <w:rPr>
                <w:b/>
                <w:sz w:val="20"/>
              </w:rPr>
            </w:pPr>
            <w:r>
              <w:rPr>
                <w:b/>
                <w:sz w:val="20"/>
              </w:rPr>
              <w:t>Supplier</w:t>
            </w:r>
            <w:r>
              <w:rPr>
                <w:b/>
                <w:spacing w:val="-13"/>
                <w:sz w:val="20"/>
              </w:rPr>
              <w:t xml:space="preserve"> </w:t>
            </w:r>
            <w:r>
              <w:rPr>
                <w:b/>
                <w:spacing w:val="-2"/>
                <w:sz w:val="20"/>
              </w:rPr>
              <w:t>Employees</w:t>
            </w:r>
          </w:p>
        </w:tc>
        <w:tc>
          <w:tcPr>
            <w:tcW w:w="6594" w:type="dxa"/>
          </w:tcPr>
          <w:p w14:paraId="64ABAD01" w14:textId="77777777" w:rsidR="00FC0749" w:rsidRDefault="004B015D">
            <w:pPr>
              <w:pStyle w:val="TableParagraph"/>
              <w:spacing w:before="133" w:line="276" w:lineRule="auto"/>
              <w:ind w:left="701" w:right="95"/>
              <w:rPr>
                <w:sz w:val="20"/>
              </w:rPr>
            </w:pPr>
            <w:r>
              <w:rPr>
                <w:sz w:val="20"/>
              </w:rPr>
              <w:t>those</w:t>
            </w:r>
            <w:r>
              <w:rPr>
                <w:spacing w:val="-6"/>
                <w:sz w:val="20"/>
              </w:rPr>
              <w:t xml:space="preserve"> </w:t>
            </w:r>
            <w:r>
              <w:rPr>
                <w:sz w:val="20"/>
              </w:rPr>
              <w:t>employees</w:t>
            </w:r>
            <w:r>
              <w:rPr>
                <w:spacing w:val="-3"/>
                <w:sz w:val="20"/>
              </w:rPr>
              <w:t xml:space="preserve"> </w:t>
            </w:r>
            <w:r>
              <w:rPr>
                <w:sz w:val="20"/>
              </w:rPr>
              <w:t>employed</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Supplier</w:t>
            </w:r>
            <w:r>
              <w:rPr>
                <w:spacing w:val="-3"/>
                <w:sz w:val="20"/>
              </w:rPr>
              <w:t xml:space="preserve"> </w:t>
            </w:r>
            <w:r>
              <w:rPr>
                <w:sz w:val="20"/>
              </w:rPr>
              <w:t>during</w:t>
            </w:r>
            <w:r>
              <w:rPr>
                <w:spacing w:val="-7"/>
                <w:sz w:val="20"/>
              </w:rPr>
              <w:t xml:space="preserve"> </w:t>
            </w:r>
            <w:r>
              <w:rPr>
                <w:sz w:val="20"/>
              </w:rPr>
              <w:t>the</w:t>
            </w:r>
            <w:r>
              <w:rPr>
                <w:spacing w:val="-5"/>
                <w:sz w:val="20"/>
              </w:rPr>
              <w:t xml:space="preserve"> </w:t>
            </w:r>
            <w:r>
              <w:rPr>
                <w:sz w:val="20"/>
              </w:rPr>
              <w:t>period</w:t>
            </w:r>
            <w:r>
              <w:rPr>
                <w:spacing w:val="-6"/>
                <w:sz w:val="20"/>
              </w:rPr>
              <w:t xml:space="preserve"> </w:t>
            </w:r>
            <w:r>
              <w:rPr>
                <w:sz w:val="20"/>
              </w:rPr>
              <w:t>of the Agreement and/or at the Termination Date</w:t>
            </w:r>
          </w:p>
        </w:tc>
      </w:tr>
      <w:tr w:rsidR="00FC0749" w14:paraId="41899C24" w14:textId="77777777">
        <w:trPr>
          <w:trHeight w:val="1033"/>
        </w:trPr>
        <w:tc>
          <w:tcPr>
            <w:tcW w:w="3038" w:type="dxa"/>
          </w:tcPr>
          <w:p w14:paraId="3DE35CED" w14:textId="77777777" w:rsidR="00FC0749" w:rsidRDefault="004B015D">
            <w:pPr>
              <w:pStyle w:val="TableParagraph"/>
              <w:spacing w:before="161"/>
              <w:ind w:left="50"/>
              <w:rPr>
                <w:b/>
                <w:sz w:val="20"/>
              </w:rPr>
            </w:pPr>
            <w:r>
              <w:rPr>
                <w:b/>
                <w:sz w:val="20"/>
              </w:rPr>
              <w:t>Transferring</w:t>
            </w:r>
            <w:r>
              <w:rPr>
                <w:b/>
                <w:spacing w:val="-13"/>
                <w:sz w:val="20"/>
              </w:rPr>
              <w:t xml:space="preserve"> </w:t>
            </w:r>
            <w:r>
              <w:rPr>
                <w:b/>
                <w:spacing w:val="-2"/>
                <w:sz w:val="20"/>
              </w:rPr>
              <w:t>Employees</w:t>
            </w:r>
          </w:p>
        </w:tc>
        <w:tc>
          <w:tcPr>
            <w:tcW w:w="6594" w:type="dxa"/>
          </w:tcPr>
          <w:p w14:paraId="5670D433" w14:textId="77777777" w:rsidR="00FC0749" w:rsidRDefault="004B015D">
            <w:pPr>
              <w:pStyle w:val="TableParagraph"/>
              <w:spacing w:before="134" w:line="276" w:lineRule="auto"/>
              <w:ind w:left="701"/>
              <w:rPr>
                <w:sz w:val="20"/>
              </w:rPr>
            </w:pPr>
            <w:r>
              <w:rPr>
                <w:sz w:val="20"/>
              </w:rPr>
              <w:t>those employees engaged by the College and/or any Outgoing Suppliers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Services</w:t>
            </w:r>
            <w:r>
              <w:rPr>
                <w:spacing w:val="-4"/>
                <w:sz w:val="20"/>
              </w:rPr>
              <w:t xml:space="preserve"> </w:t>
            </w:r>
            <w:r>
              <w:rPr>
                <w:sz w:val="20"/>
              </w:rPr>
              <w:t>to</w:t>
            </w:r>
            <w:r>
              <w:rPr>
                <w:spacing w:val="-3"/>
                <w:sz w:val="20"/>
              </w:rPr>
              <w:t xml:space="preserve"> </w:t>
            </w:r>
            <w:r>
              <w:rPr>
                <w:sz w:val="20"/>
              </w:rPr>
              <w:t>be</w:t>
            </w:r>
            <w:r>
              <w:rPr>
                <w:spacing w:val="-5"/>
                <w:sz w:val="20"/>
              </w:rPr>
              <w:t xml:space="preserve"> </w:t>
            </w:r>
            <w:r>
              <w:rPr>
                <w:sz w:val="20"/>
              </w:rPr>
              <w:t>provided</w:t>
            </w:r>
            <w:r>
              <w:rPr>
                <w:spacing w:val="-5"/>
                <w:sz w:val="20"/>
              </w:rPr>
              <w:t xml:space="preserve"> </w:t>
            </w:r>
            <w:r>
              <w:rPr>
                <w:sz w:val="20"/>
              </w:rPr>
              <w:t>by</w:t>
            </w:r>
            <w:r>
              <w:rPr>
                <w:spacing w:val="-8"/>
                <w:sz w:val="20"/>
              </w:rPr>
              <w:t xml:space="preserve"> </w:t>
            </w:r>
            <w:r>
              <w:rPr>
                <w:sz w:val="20"/>
              </w:rPr>
              <w:t>the</w:t>
            </w:r>
            <w:r>
              <w:rPr>
                <w:spacing w:val="-4"/>
                <w:sz w:val="20"/>
              </w:rPr>
              <w:t xml:space="preserve"> </w:t>
            </w:r>
            <w:r>
              <w:rPr>
                <w:sz w:val="20"/>
              </w:rPr>
              <w:t>Supplier</w:t>
            </w:r>
            <w:r>
              <w:rPr>
                <w:spacing w:val="-4"/>
                <w:sz w:val="20"/>
              </w:rPr>
              <w:t xml:space="preserve"> </w:t>
            </w:r>
            <w:r>
              <w:rPr>
                <w:sz w:val="20"/>
              </w:rPr>
              <w:t>under</w:t>
            </w:r>
            <w:r>
              <w:rPr>
                <w:spacing w:val="-4"/>
                <w:sz w:val="20"/>
              </w:rPr>
              <w:t xml:space="preserve"> </w:t>
            </w:r>
            <w:r>
              <w:rPr>
                <w:sz w:val="20"/>
              </w:rPr>
              <w:t xml:space="preserve">this </w:t>
            </w:r>
            <w:r>
              <w:rPr>
                <w:spacing w:val="-2"/>
                <w:sz w:val="20"/>
              </w:rPr>
              <w:t>Agreement</w:t>
            </w:r>
          </w:p>
        </w:tc>
      </w:tr>
      <w:tr w:rsidR="00FC0749" w14:paraId="55BBFD30" w14:textId="77777777">
        <w:trPr>
          <w:trHeight w:val="517"/>
        </w:trPr>
        <w:tc>
          <w:tcPr>
            <w:tcW w:w="3038" w:type="dxa"/>
          </w:tcPr>
          <w:p w14:paraId="5737F555" w14:textId="77777777" w:rsidR="00FC0749" w:rsidRDefault="004B015D">
            <w:pPr>
              <w:pStyle w:val="TableParagraph"/>
              <w:spacing w:before="160"/>
              <w:ind w:left="50"/>
              <w:rPr>
                <w:b/>
                <w:sz w:val="20"/>
              </w:rPr>
            </w:pPr>
            <w:r>
              <w:rPr>
                <w:b/>
                <w:sz w:val="20"/>
              </w:rPr>
              <w:t>Termination</w:t>
            </w:r>
            <w:r>
              <w:rPr>
                <w:b/>
                <w:spacing w:val="-13"/>
                <w:sz w:val="20"/>
              </w:rPr>
              <w:t xml:space="preserve"> </w:t>
            </w:r>
            <w:r>
              <w:rPr>
                <w:b/>
                <w:spacing w:val="-4"/>
                <w:sz w:val="20"/>
              </w:rPr>
              <w:t>Date</w:t>
            </w:r>
          </w:p>
        </w:tc>
        <w:tc>
          <w:tcPr>
            <w:tcW w:w="6594" w:type="dxa"/>
          </w:tcPr>
          <w:p w14:paraId="18CB9912" w14:textId="77777777" w:rsidR="00FC0749" w:rsidRDefault="004B015D">
            <w:pPr>
              <w:pStyle w:val="TableParagraph"/>
              <w:spacing w:before="133"/>
              <w:ind w:left="701"/>
              <w:rPr>
                <w:sz w:val="20"/>
              </w:rPr>
            </w:pPr>
            <w:r>
              <w:rPr>
                <w:sz w:val="20"/>
              </w:rPr>
              <w:t>the</w:t>
            </w:r>
            <w:r>
              <w:rPr>
                <w:spacing w:val="-8"/>
                <w:sz w:val="20"/>
              </w:rPr>
              <w:t xml:space="preserve"> </w:t>
            </w:r>
            <w:r>
              <w:rPr>
                <w:sz w:val="20"/>
              </w:rPr>
              <w:t>date</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termination</w:t>
            </w:r>
            <w:r>
              <w:rPr>
                <w:spacing w:val="-6"/>
                <w:sz w:val="20"/>
              </w:rPr>
              <w:t xml:space="preserve"> </w:t>
            </w:r>
            <w:r>
              <w:rPr>
                <w:sz w:val="20"/>
              </w:rPr>
              <w:t>of</w:t>
            </w:r>
            <w:r>
              <w:rPr>
                <w:spacing w:val="-4"/>
                <w:sz w:val="20"/>
              </w:rPr>
              <w:t xml:space="preserve"> </w:t>
            </w:r>
            <w:r>
              <w:rPr>
                <w:sz w:val="20"/>
              </w:rPr>
              <w:t>the</w:t>
            </w:r>
            <w:r>
              <w:rPr>
                <w:spacing w:val="-7"/>
                <w:sz w:val="20"/>
              </w:rPr>
              <w:t xml:space="preserve"> </w:t>
            </w:r>
            <w:r>
              <w:rPr>
                <w:sz w:val="20"/>
              </w:rPr>
              <w:t>Services</w:t>
            </w:r>
            <w:r>
              <w:rPr>
                <w:spacing w:val="-5"/>
                <w:sz w:val="20"/>
              </w:rPr>
              <w:t xml:space="preserve"> </w:t>
            </w:r>
            <w:r>
              <w:rPr>
                <w:sz w:val="20"/>
              </w:rPr>
              <w:t>under</w:t>
            </w:r>
            <w:r>
              <w:rPr>
                <w:spacing w:val="-6"/>
                <w:sz w:val="20"/>
              </w:rPr>
              <w:t xml:space="preserve"> </w:t>
            </w:r>
            <w:r>
              <w:rPr>
                <w:sz w:val="20"/>
              </w:rPr>
              <w:t>this</w:t>
            </w:r>
            <w:r>
              <w:rPr>
                <w:spacing w:val="-6"/>
                <w:sz w:val="20"/>
              </w:rPr>
              <w:t xml:space="preserve"> </w:t>
            </w:r>
            <w:r>
              <w:rPr>
                <w:spacing w:val="-2"/>
                <w:sz w:val="20"/>
              </w:rPr>
              <w:t>Agreement</w:t>
            </w:r>
          </w:p>
        </w:tc>
      </w:tr>
      <w:tr w:rsidR="00FC0749" w14:paraId="52E5588F" w14:textId="77777777">
        <w:trPr>
          <w:trHeight w:val="616"/>
        </w:trPr>
        <w:tc>
          <w:tcPr>
            <w:tcW w:w="3038" w:type="dxa"/>
          </w:tcPr>
          <w:p w14:paraId="27ECF660" w14:textId="77777777" w:rsidR="00FC0749" w:rsidRDefault="004B015D">
            <w:pPr>
              <w:pStyle w:val="TableParagraph"/>
              <w:spacing w:before="146"/>
              <w:ind w:left="50"/>
              <w:rPr>
                <w:b/>
                <w:sz w:val="20"/>
              </w:rPr>
            </w:pPr>
            <w:r>
              <w:rPr>
                <w:b/>
                <w:spacing w:val="-4"/>
                <w:sz w:val="20"/>
              </w:rPr>
              <w:t>TUPE</w:t>
            </w:r>
          </w:p>
        </w:tc>
        <w:tc>
          <w:tcPr>
            <w:tcW w:w="6594" w:type="dxa"/>
          </w:tcPr>
          <w:p w14:paraId="48B495D8" w14:textId="77777777" w:rsidR="00FC0749" w:rsidRDefault="004B015D">
            <w:pPr>
              <w:pStyle w:val="TableParagraph"/>
              <w:spacing w:before="76" w:line="260" w:lineRule="atLeast"/>
              <w:ind w:left="701"/>
              <w:rPr>
                <w:sz w:val="20"/>
              </w:rPr>
            </w:pPr>
            <w:r>
              <w:rPr>
                <w:sz w:val="20"/>
              </w:rPr>
              <w:t>the</w:t>
            </w:r>
            <w:r>
              <w:rPr>
                <w:spacing w:val="-9"/>
                <w:sz w:val="20"/>
              </w:rPr>
              <w:t xml:space="preserve"> </w:t>
            </w:r>
            <w:r>
              <w:rPr>
                <w:sz w:val="20"/>
              </w:rPr>
              <w:t>Transfer</w:t>
            </w:r>
            <w:r>
              <w:rPr>
                <w:spacing w:val="-8"/>
                <w:sz w:val="20"/>
              </w:rPr>
              <w:t xml:space="preserve"> </w:t>
            </w:r>
            <w:r>
              <w:rPr>
                <w:sz w:val="20"/>
              </w:rPr>
              <w:t>of</w:t>
            </w:r>
            <w:r>
              <w:rPr>
                <w:spacing w:val="-7"/>
                <w:sz w:val="20"/>
              </w:rPr>
              <w:t xml:space="preserve"> </w:t>
            </w:r>
            <w:r>
              <w:rPr>
                <w:sz w:val="20"/>
              </w:rPr>
              <w:t>Undertakings</w:t>
            </w:r>
            <w:r>
              <w:rPr>
                <w:spacing w:val="-7"/>
                <w:sz w:val="20"/>
              </w:rPr>
              <w:t xml:space="preserve"> </w:t>
            </w:r>
            <w:r>
              <w:rPr>
                <w:sz w:val="20"/>
              </w:rPr>
              <w:t>(Protection</w:t>
            </w:r>
            <w:r>
              <w:rPr>
                <w:spacing w:val="-8"/>
                <w:sz w:val="20"/>
              </w:rPr>
              <w:t xml:space="preserve"> </w:t>
            </w:r>
            <w:r>
              <w:rPr>
                <w:sz w:val="20"/>
              </w:rPr>
              <w:t>of</w:t>
            </w:r>
            <w:r>
              <w:rPr>
                <w:spacing w:val="-7"/>
                <w:sz w:val="20"/>
              </w:rPr>
              <w:t xml:space="preserve"> </w:t>
            </w:r>
            <w:r>
              <w:rPr>
                <w:sz w:val="20"/>
              </w:rPr>
              <w:t>Employment) Regulations 2006</w:t>
            </w:r>
          </w:p>
        </w:tc>
      </w:tr>
    </w:tbl>
    <w:p w14:paraId="43833EAA" w14:textId="77777777" w:rsidR="00FC0749" w:rsidRDefault="00FC0749">
      <w:pPr>
        <w:pStyle w:val="BodyText"/>
        <w:spacing w:before="75"/>
      </w:pPr>
    </w:p>
    <w:p w14:paraId="1D07DBFF" w14:textId="77777777" w:rsidR="00FC0749" w:rsidRDefault="004B015D">
      <w:pPr>
        <w:pStyle w:val="Heading2"/>
        <w:numPr>
          <w:ilvl w:val="0"/>
          <w:numId w:val="1"/>
        </w:numPr>
        <w:tabs>
          <w:tab w:val="left" w:pos="880"/>
        </w:tabs>
        <w:ind w:hanging="720"/>
      </w:pPr>
      <w:r>
        <w:rPr>
          <w:spacing w:val="-2"/>
        </w:rPr>
        <w:t>Services</w:t>
      </w:r>
    </w:p>
    <w:p w14:paraId="518F901D" w14:textId="77777777" w:rsidR="00FC0749" w:rsidRDefault="00FC0749">
      <w:pPr>
        <w:pStyle w:val="BodyText"/>
        <w:spacing w:before="42"/>
        <w:rPr>
          <w:b/>
        </w:rPr>
      </w:pPr>
    </w:p>
    <w:p w14:paraId="0B989782" w14:textId="77777777" w:rsidR="00FC0749" w:rsidRDefault="004B015D">
      <w:pPr>
        <w:pStyle w:val="ListParagraph"/>
        <w:numPr>
          <w:ilvl w:val="1"/>
          <w:numId w:val="1"/>
        </w:numPr>
        <w:tabs>
          <w:tab w:val="left" w:pos="877"/>
          <w:tab w:val="left" w:pos="880"/>
        </w:tabs>
        <w:spacing w:line="271" w:lineRule="auto"/>
        <w:ind w:right="306"/>
        <w:jc w:val="both"/>
        <w:rPr>
          <w:sz w:val="20"/>
        </w:rPr>
      </w:pPr>
      <w:r>
        <w:rPr>
          <w:sz w:val="20"/>
        </w:rPr>
        <w:t>The Supplier accepts that the provision by it of the Services falls within TUPE and that the Transferring Employees will transfer to and become employees of the Supplier from the commencement of this Agreement without any break in their continuity of service and on their existing terms and conditions of employment.</w:t>
      </w:r>
    </w:p>
    <w:p w14:paraId="77F90A13" w14:textId="77777777" w:rsidR="00FC0749" w:rsidRDefault="00FC0749">
      <w:pPr>
        <w:pStyle w:val="BodyText"/>
        <w:spacing w:before="12"/>
      </w:pPr>
    </w:p>
    <w:p w14:paraId="28046F6B" w14:textId="77777777" w:rsidR="00FC0749" w:rsidRDefault="004B015D">
      <w:pPr>
        <w:pStyle w:val="ListParagraph"/>
        <w:numPr>
          <w:ilvl w:val="1"/>
          <w:numId w:val="1"/>
        </w:numPr>
        <w:tabs>
          <w:tab w:val="left" w:pos="877"/>
          <w:tab w:val="left" w:pos="880"/>
        </w:tabs>
        <w:spacing w:line="271" w:lineRule="auto"/>
        <w:ind w:right="310"/>
        <w:jc w:val="both"/>
        <w:rPr>
          <w:sz w:val="20"/>
        </w:rPr>
      </w:pPr>
      <w:r>
        <w:rPr>
          <w:sz w:val="20"/>
        </w:rPr>
        <w:t>During the currency of this Agreement the Supplier shall provide to the College any information the College</w:t>
      </w:r>
      <w:r>
        <w:rPr>
          <w:spacing w:val="58"/>
          <w:sz w:val="20"/>
        </w:rPr>
        <w:t xml:space="preserve"> </w:t>
      </w:r>
      <w:r>
        <w:rPr>
          <w:sz w:val="20"/>
        </w:rPr>
        <w:t>may</w:t>
      </w:r>
      <w:r>
        <w:rPr>
          <w:spacing w:val="40"/>
          <w:sz w:val="20"/>
        </w:rPr>
        <w:t xml:space="preserve"> </w:t>
      </w:r>
      <w:r>
        <w:rPr>
          <w:sz w:val="20"/>
        </w:rPr>
        <w:t>reasonably</w:t>
      </w:r>
      <w:r>
        <w:rPr>
          <w:spacing w:val="40"/>
          <w:sz w:val="20"/>
        </w:rPr>
        <w:t xml:space="preserve"> </w:t>
      </w:r>
      <w:r>
        <w:rPr>
          <w:sz w:val="20"/>
        </w:rPr>
        <w:t>require</w:t>
      </w:r>
      <w:r>
        <w:rPr>
          <w:spacing w:val="58"/>
          <w:sz w:val="20"/>
        </w:rPr>
        <w:t xml:space="preserve"> </w:t>
      </w:r>
      <w:r>
        <w:rPr>
          <w:sz w:val="20"/>
        </w:rPr>
        <w:t>relating</w:t>
      </w:r>
      <w:r>
        <w:rPr>
          <w:spacing w:val="58"/>
          <w:sz w:val="20"/>
        </w:rPr>
        <w:t xml:space="preserve"> </w:t>
      </w:r>
      <w:r>
        <w:rPr>
          <w:sz w:val="20"/>
        </w:rPr>
        <w:t>to</w:t>
      </w:r>
      <w:r>
        <w:rPr>
          <w:spacing w:val="58"/>
          <w:sz w:val="20"/>
        </w:rPr>
        <w:t xml:space="preserve"> </w:t>
      </w:r>
      <w:r>
        <w:rPr>
          <w:sz w:val="20"/>
        </w:rPr>
        <w:t>any</w:t>
      </w:r>
      <w:r>
        <w:rPr>
          <w:spacing w:val="58"/>
          <w:sz w:val="20"/>
        </w:rPr>
        <w:t xml:space="preserve"> </w:t>
      </w:r>
      <w:r>
        <w:rPr>
          <w:sz w:val="20"/>
        </w:rPr>
        <w:t>individual</w:t>
      </w:r>
      <w:r>
        <w:rPr>
          <w:spacing w:val="60"/>
          <w:sz w:val="20"/>
        </w:rPr>
        <w:t xml:space="preserve"> </w:t>
      </w:r>
      <w:r>
        <w:rPr>
          <w:sz w:val="20"/>
        </w:rPr>
        <w:t>employed,</w:t>
      </w:r>
      <w:r>
        <w:rPr>
          <w:spacing w:val="58"/>
          <w:sz w:val="20"/>
        </w:rPr>
        <w:t xml:space="preserve"> </w:t>
      </w:r>
      <w:r>
        <w:rPr>
          <w:sz w:val="20"/>
        </w:rPr>
        <w:t>assigned</w:t>
      </w:r>
      <w:r>
        <w:rPr>
          <w:spacing w:val="58"/>
          <w:sz w:val="20"/>
        </w:rPr>
        <w:t xml:space="preserve"> </w:t>
      </w:r>
      <w:r>
        <w:rPr>
          <w:sz w:val="20"/>
        </w:rPr>
        <w:t>or</w:t>
      </w:r>
      <w:r>
        <w:rPr>
          <w:spacing w:val="59"/>
          <w:sz w:val="20"/>
        </w:rPr>
        <w:t xml:space="preserve"> </w:t>
      </w:r>
      <w:r>
        <w:rPr>
          <w:sz w:val="20"/>
        </w:rPr>
        <w:t>engaged</w:t>
      </w:r>
      <w:r>
        <w:rPr>
          <w:spacing w:val="60"/>
          <w:sz w:val="20"/>
        </w:rPr>
        <w:t xml:space="preserve"> </w:t>
      </w:r>
      <w:r>
        <w:rPr>
          <w:sz w:val="20"/>
        </w:rPr>
        <w:t>in</w:t>
      </w:r>
    </w:p>
    <w:p w14:paraId="4D3320BB"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3D7B7D00" w14:textId="77777777" w:rsidR="00FC0749" w:rsidRDefault="004B015D">
      <w:pPr>
        <w:pStyle w:val="BodyText"/>
        <w:spacing w:before="178" w:line="271" w:lineRule="auto"/>
        <w:ind w:left="880" w:right="77"/>
      </w:pPr>
      <w:r>
        <w:lastRenderedPageBreak/>
        <w:t>providing</w:t>
      </w:r>
      <w:r>
        <w:rPr>
          <w:spacing w:val="34"/>
        </w:rPr>
        <w:t xml:space="preserve"> </w:t>
      </w:r>
      <w:r>
        <w:t>the</w:t>
      </w:r>
      <w:r>
        <w:rPr>
          <w:spacing w:val="34"/>
        </w:rPr>
        <w:t xml:space="preserve"> </w:t>
      </w:r>
      <w:r>
        <w:t>Services</w:t>
      </w:r>
      <w:r>
        <w:rPr>
          <w:spacing w:val="38"/>
        </w:rPr>
        <w:t xml:space="preserve"> </w:t>
      </w:r>
      <w:r>
        <w:t>which</w:t>
      </w:r>
      <w:r>
        <w:rPr>
          <w:spacing w:val="34"/>
        </w:rPr>
        <w:t xml:space="preserve"> </w:t>
      </w:r>
      <w:r>
        <w:t>the</w:t>
      </w:r>
      <w:r>
        <w:rPr>
          <w:spacing w:val="34"/>
        </w:rPr>
        <w:t xml:space="preserve"> </w:t>
      </w:r>
      <w:r>
        <w:t>College</w:t>
      </w:r>
      <w:r>
        <w:rPr>
          <w:spacing w:val="40"/>
        </w:rPr>
        <w:t xml:space="preserve"> </w:t>
      </w:r>
      <w:r>
        <w:t>will</w:t>
      </w:r>
      <w:r>
        <w:rPr>
          <w:spacing w:val="34"/>
        </w:rPr>
        <w:t xml:space="preserve"> </w:t>
      </w:r>
      <w:r>
        <w:t>be</w:t>
      </w:r>
      <w:r>
        <w:rPr>
          <w:spacing w:val="34"/>
        </w:rPr>
        <w:t xml:space="preserve"> </w:t>
      </w:r>
      <w:r>
        <w:t>permitted</w:t>
      </w:r>
      <w:r>
        <w:rPr>
          <w:spacing w:val="34"/>
        </w:rPr>
        <w:t xml:space="preserve"> </w:t>
      </w:r>
      <w:r>
        <w:t>to</w:t>
      </w:r>
      <w:r>
        <w:rPr>
          <w:spacing w:val="34"/>
        </w:rPr>
        <w:t xml:space="preserve"> </w:t>
      </w:r>
      <w:r>
        <w:t>use</w:t>
      </w:r>
      <w:r>
        <w:rPr>
          <w:spacing w:val="34"/>
        </w:rPr>
        <w:t xml:space="preserve"> </w:t>
      </w:r>
      <w:r>
        <w:t>and</w:t>
      </w:r>
      <w:r>
        <w:rPr>
          <w:spacing w:val="34"/>
        </w:rPr>
        <w:t xml:space="preserve"> </w:t>
      </w:r>
      <w:r>
        <w:t>disclose</w:t>
      </w:r>
      <w:r>
        <w:rPr>
          <w:spacing w:val="34"/>
        </w:rPr>
        <w:t xml:space="preserve"> </w:t>
      </w:r>
      <w:r>
        <w:t>to</w:t>
      </w:r>
      <w:r>
        <w:rPr>
          <w:spacing w:val="34"/>
        </w:rPr>
        <w:t xml:space="preserve"> </w:t>
      </w:r>
      <w:r>
        <w:t>any</w:t>
      </w:r>
      <w:r>
        <w:rPr>
          <w:spacing w:val="29"/>
        </w:rPr>
        <w:t xml:space="preserve"> </w:t>
      </w:r>
      <w:r>
        <w:t>tenderer, potential Successor Supplier or Successor Supplier.</w:t>
      </w:r>
    </w:p>
    <w:p w14:paraId="45774563" w14:textId="77777777" w:rsidR="00FC0749" w:rsidRDefault="00FC0749">
      <w:pPr>
        <w:pStyle w:val="BodyText"/>
        <w:spacing w:before="10"/>
      </w:pPr>
    </w:p>
    <w:p w14:paraId="0BADBF62" w14:textId="77777777" w:rsidR="00FC0749" w:rsidRDefault="004B015D">
      <w:pPr>
        <w:pStyle w:val="ListParagraph"/>
        <w:numPr>
          <w:ilvl w:val="1"/>
          <w:numId w:val="1"/>
        </w:numPr>
        <w:tabs>
          <w:tab w:val="left" w:pos="877"/>
          <w:tab w:val="left" w:pos="880"/>
        </w:tabs>
        <w:spacing w:before="1" w:line="271" w:lineRule="auto"/>
        <w:ind w:right="306"/>
        <w:jc w:val="both"/>
        <w:rPr>
          <w:sz w:val="20"/>
        </w:rPr>
      </w:pPr>
      <w:r>
        <w:rPr>
          <w:sz w:val="20"/>
        </w:rPr>
        <w:t>In connection with a relevant transfer to which TUPE applies, the parties agree that the Supplier shall perform and discharge all its obligations in respect of the Transferring Employees and their representatives up to and including the Service Transfer Date.</w:t>
      </w:r>
    </w:p>
    <w:p w14:paraId="2393D2F8" w14:textId="77777777" w:rsidR="00FC0749" w:rsidRDefault="00FC0749">
      <w:pPr>
        <w:pStyle w:val="BodyText"/>
        <w:spacing w:before="10"/>
      </w:pPr>
    </w:p>
    <w:p w14:paraId="791128B1" w14:textId="77777777" w:rsidR="00FC0749" w:rsidRDefault="004B015D">
      <w:pPr>
        <w:pStyle w:val="ListParagraph"/>
        <w:numPr>
          <w:ilvl w:val="1"/>
          <w:numId w:val="1"/>
        </w:numPr>
        <w:tabs>
          <w:tab w:val="left" w:pos="877"/>
          <w:tab w:val="left" w:pos="880"/>
        </w:tabs>
        <w:spacing w:line="271" w:lineRule="auto"/>
        <w:ind w:right="307"/>
        <w:jc w:val="both"/>
        <w:rPr>
          <w:sz w:val="20"/>
        </w:rPr>
      </w:pPr>
      <w:r>
        <w:rPr>
          <w:sz w:val="20"/>
        </w:rPr>
        <w:t>No later than 30 days before the Termination Date or, including if earlier, as soon as reasonably practicable following receipt of any notice to terminate, the Supplier shall:</w:t>
      </w:r>
    </w:p>
    <w:p w14:paraId="2252FBC6" w14:textId="77777777" w:rsidR="00FC0749" w:rsidRDefault="00FC0749">
      <w:pPr>
        <w:pStyle w:val="BodyText"/>
        <w:spacing w:before="8"/>
      </w:pPr>
    </w:p>
    <w:p w14:paraId="64919CF1" w14:textId="77777777" w:rsidR="00FC0749" w:rsidRDefault="004B015D">
      <w:pPr>
        <w:pStyle w:val="ListParagraph"/>
        <w:numPr>
          <w:ilvl w:val="2"/>
          <w:numId w:val="1"/>
        </w:numPr>
        <w:tabs>
          <w:tab w:val="left" w:pos="1596"/>
          <w:tab w:val="left" w:pos="1600"/>
        </w:tabs>
        <w:spacing w:before="1" w:line="273" w:lineRule="auto"/>
        <w:ind w:right="309"/>
        <w:jc w:val="both"/>
        <w:rPr>
          <w:sz w:val="20"/>
        </w:rPr>
      </w:pPr>
      <w:bookmarkStart w:id="34" w:name="_bookmark34"/>
      <w:bookmarkEnd w:id="34"/>
      <w:r>
        <w:rPr>
          <w:sz w:val="20"/>
        </w:rPr>
        <w:t>provide the College with a true and accurate list of the Supplier Employees providing the Services; and</w:t>
      </w:r>
    </w:p>
    <w:p w14:paraId="413EA45D" w14:textId="77777777" w:rsidR="00FC0749" w:rsidRDefault="00FC0749">
      <w:pPr>
        <w:pStyle w:val="BodyText"/>
        <w:spacing w:before="6"/>
      </w:pPr>
    </w:p>
    <w:p w14:paraId="1B346352" w14:textId="77777777" w:rsidR="00FC0749" w:rsidRDefault="004B015D">
      <w:pPr>
        <w:pStyle w:val="ListParagraph"/>
        <w:numPr>
          <w:ilvl w:val="2"/>
          <w:numId w:val="1"/>
        </w:numPr>
        <w:tabs>
          <w:tab w:val="left" w:pos="1596"/>
          <w:tab w:val="left" w:pos="1600"/>
        </w:tabs>
        <w:spacing w:before="1" w:line="271" w:lineRule="auto"/>
        <w:ind w:right="305"/>
        <w:jc w:val="both"/>
        <w:rPr>
          <w:sz w:val="20"/>
        </w:rPr>
      </w:pPr>
      <w:r>
        <w:rPr>
          <w:sz w:val="20"/>
        </w:rPr>
        <w:t>provide to the College and/or procure the provision of complete and accurate information as required by Regulation 11(2) of TUPE in respect of the individuals engaged in providing the Services either to the College or upon its request directly to any Successor Supplier.</w:t>
      </w:r>
    </w:p>
    <w:p w14:paraId="43D30AF8" w14:textId="77777777" w:rsidR="00FC0749" w:rsidRDefault="00FC0749">
      <w:pPr>
        <w:pStyle w:val="BodyText"/>
        <w:spacing w:before="7"/>
      </w:pPr>
    </w:p>
    <w:p w14:paraId="12589F31" w14:textId="77777777" w:rsidR="00FC0749" w:rsidRDefault="004B015D">
      <w:pPr>
        <w:pStyle w:val="Heading2"/>
        <w:numPr>
          <w:ilvl w:val="0"/>
          <w:numId w:val="1"/>
        </w:numPr>
        <w:tabs>
          <w:tab w:val="left" w:pos="880"/>
        </w:tabs>
        <w:spacing w:before="1"/>
        <w:ind w:hanging="720"/>
      </w:pPr>
      <w:r>
        <w:rPr>
          <w:spacing w:val="-2"/>
        </w:rPr>
        <w:t>Obligations</w:t>
      </w:r>
    </w:p>
    <w:p w14:paraId="6CDFDF22" w14:textId="77777777" w:rsidR="00FC0749" w:rsidRDefault="00FC0749">
      <w:pPr>
        <w:pStyle w:val="BodyText"/>
        <w:spacing w:before="41"/>
        <w:rPr>
          <w:b/>
        </w:rPr>
      </w:pPr>
    </w:p>
    <w:p w14:paraId="63800E5D" w14:textId="77777777" w:rsidR="00FC0749" w:rsidRDefault="004B015D">
      <w:pPr>
        <w:pStyle w:val="ListParagraph"/>
        <w:numPr>
          <w:ilvl w:val="1"/>
          <w:numId w:val="1"/>
        </w:numPr>
        <w:tabs>
          <w:tab w:val="left" w:pos="877"/>
          <w:tab w:val="left" w:pos="880"/>
        </w:tabs>
        <w:spacing w:line="271" w:lineRule="auto"/>
        <w:ind w:right="299"/>
        <w:jc w:val="both"/>
        <w:rPr>
          <w:sz w:val="20"/>
        </w:rPr>
      </w:pPr>
      <w:r>
        <w:rPr>
          <w:sz w:val="20"/>
        </w:rPr>
        <w:t>The College shall indemnify and keep indemnified the Supplier against all claims, costs, expenses</w:t>
      </w:r>
      <w:r>
        <w:rPr>
          <w:spacing w:val="40"/>
          <w:sz w:val="20"/>
        </w:rPr>
        <w:t xml:space="preserve"> </w:t>
      </w:r>
      <w:r>
        <w:rPr>
          <w:sz w:val="20"/>
        </w:rPr>
        <w:t>or liabilities whatsoever and howsoever arising or suffered by the Supplier, including without limitation any legal expenses and other professional fees, arising in relation to any of the Transferring Employees who were employed immediately prior to the date of this Agreement by the College arising from the acts or omissions of the College which liabilities may transfer to the</w:t>
      </w:r>
      <w:r>
        <w:rPr>
          <w:spacing w:val="40"/>
          <w:sz w:val="20"/>
        </w:rPr>
        <w:t xml:space="preserve"> </w:t>
      </w:r>
      <w:r>
        <w:rPr>
          <w:sz w:val="20"/>
        </w:rPr>
        <w:t>Supplier as a result of this Agreement provided that such costs, claims, expenses and liabilities are not payable as a result of any act or omission of the Supplier.</w:t>
      </w:r>
    </w:p>
    <w:p w14:paraId="42B3FF18" w14:textId="77777777" w:rsidR="00FC0749" w:rsidRDefault="00FC0749">
      <w:pPr>
        <w:pStyle w:val="BodyText"/>
        <w:spacing w:before="13"/>
      </w:pPr>
    </w:p>
    <w:p w14:paraId="0E4E187C" w14:textId="77777777" w:rsidR="00FC0749" w:rsidRDefault="004B015D">
      <w:pPr>
        <w:pStyle w:val="ListParagraph"/>
        <w:numPr>
          <w:ilvl w:val="1"/>
          <w:numId w:val="1"/>
        </w:numPr>
        <w:tabs>
          <w:tab w:val="left" w:pos="877"/>
          <w:tab w:val="left" w:pos="880"/>
        </w:tabs>
        <w:spacing w:line="271" w:lineRule="auto"/>
        <w:ind w:right="310"/>
        <w:jc w:val="both"/>
        <w:rPr>
          <w:sz w:val="20"/>
        </w:rPr>
      </w:pPr>
      <w:r>
        <w:rPr>
          <w:sz w:val="20"/>
        </w:rPr>
        <w:t>The Supplier shall indemnify and keep indemnified the College against all claims, costs, expenses</w:t>
      </w:r>
      <w:r>
        <w:rPr>
          <w:spacing w:val="40"/>
          <w:sz w:val="20"/>
        </w:rPr>
        <w:t xml:space="preserve"> </w:t>
      </w:r>
      <w:r>
        <w:rPr>
          <w:sz w:val="20"/>
        </w:rPr>
        <w:t>or liabilities whatsoever and</w:t>
      </w:r>
      <w:r>
        <w:rPr>
          <w:spacing w:val="-1"/>
          <w:sz w:val="20"/>
        </w:rPr>
        <w:t xml:space="preserve"> </w:t>
      </w:r>
      <w:r>
        <w:rPr>
          <w:sz w:val="20"/>
        </w:rPr>
        <w:t>howsoever arising</w:t>
      </w:r>
      <w:r>
        <w:rPr>
          <w:spacing w:val="-1"/>
          <w:sz w:val="20"/>
        </w:rPr>
        <w:t xml:space="preserve"> </w:t>
      </w:r>
      <w:r>
        <w:rPr>
          <w:sz w:val="20"/>
        </w:rPr>
        <w:t>incurred</w:t>
      </w:r>
      <w:r>
        <w:rPr>
          <w:spacing w:val="-1"/>
          <w:sz w:val="20"/>
        </w:rPr>
        <w:t xml:space="preserve"> </w:t>
      </w:r>
      <w:r>
        <w:rPr>
          <w:sz w:val="20"/>
        </w:rPr>
        <w:t>or suffered</w:t>
      </w:r>
      <w:r>
        <w:rPr>
          <w:spacing w:val="-1"/>
          <w:sz w:val="20"/>
        </w:rPr>
        <w:t xml:space="preserve"> </w:t>
      </w:r>
      <w:r>
        <w:rPr>
          <w:sz w:val="20"/>
        </w:rPr>
        <w:t>by</w:t>
      </w:r>
      <w:r>
        <w:rPr>
          <w:spacing w:val="-4"/>
          <w:sz w:val="20"/>
        </w:rPr>
        <w:t xml:space="preserve"> </w:t>
      </w:r>
      <w:r>
        <w:rPr>
          <w:sz w:val="20"/>
        </w:rPr>
        <w:t>the</w:t>
      </w:r>
      <w:r>
        <w:rPr>
          <w:spacing w:val="-1"/>
          <w:sz w:val="20"/>
        </w:rPr>
        <w:t xml:space="preserve"> </w:t>
      </w:r>
      <w:r>
        <w:rPr>
          <w:sz w:val="20"/>
        </w:rPr>
        <w:t>College, including without limitation any legal expenses or other professional fees, in each case in relation to:</w:t>
      </w:r>
    </w:p>
    <w:p w14:paraId="650DFB93" w14:textId="77777777" w:rsidR="00FC0749" w:rsidRDefault="00FC0749">
      <w:pPr>
        <w:pStyle w:val="BodyText"/>
        <w:spacing w:before="10"/>
      </w:pPr>
    </w:p>
    <w:p w14:paraId="64792EE3" w14:textId="77777777" w:rsidR="00FC0749" w:rsidRDefault="004B015D">
      <w:pPr>
        <w:pStyle w:val="ListParagraph"/>
        <w:numPr>
          <w:ilvl w:val="2"/>
          <w:numId w:val="1"/>
        </w:numPr>
        <w:tabs>
          <w:tab w:val="left" w:pos="1596"/>
          <w:tab w:val="left" w:pos="1600"/>
        </w:tabs>
        <w:spacing w:before="1" w:line="271" w:lineRule="auto"/>
        <w:ind w:right="310"/>
        <w:jc w:val="both"/>
        <w:rPr>
          <w:sz w:val="20"/>
        </w:rPr>
      </w:pPr>
      <w:r>
        <w:rPr>
          <w:sz w:val="20"/>
        </w:rPr>
        <w:t>any</w:t>
      </w:r>
      <w:r>
        <w:rPr>
          <w:spacing w:val="-1"/>
          <w:sz w:val="20"/>
        </w:rPr>
        <w:t xml:space="preserve"> </w:t>
      </w:r>
      <w:r>
        <w:rPr>
          <w:sz w:val="20"/>
        </w:rPr>
        <w:t>failure by</w:t>
      </w:r>
      <w:r>
        <w:rPr>
          <w:spacing w:val="-1"/>
          <w:sz w:val="20"/>
        </w:rPr>
        <w:t xml:space="preserve"> </w:t>
      </w:r>
      <w:r>
        <w:rPr>
          <w:sz w:val="20"/>
        </w:rPr>
        <w:t>the Supplier to comply with TUPE with respect to the Transferring Employees or the Service; and</w:t>
      </w:r>
    </w:p>
    <w:p w14:paraId="1808974E" w14:textId="77777777" w:rsidR="00FC0749" w:rsidRDefault="00FC0749">
      <w:pPr>
        <w:pStyle w:val="BodyText"/>
        <w:spacing w:before="8"/>
      </w:pPr>
    </w:p>
    <w:p w14:paraId="1CA140D6" w14:textId="77777777" w:rsidR="00FC0749" w:rsidRDefault="004B015D">
      <w:pPr>
        <w:pStyle w:val="ListParagraph"/>
        <w:numPr>
          <w:ilvl w:val="2"/>
          <w:numId w:val="1"/>
        </w:numPr>
        <w:tabs>
          <w:tab w:val="left" w:pos="1596"/>
          <w:tab w:val="left" w:pos="1600"/>
        </w:tabs>
        <w:spacing w:line="273" w:lineRule="auto"/>
        <w:ind w:right="300"/>
        <w:jc w:val="both"/>
        <w:rPr>
          <w:sz w:val="20"/>
        </w:rPr>
      </w:pPr>
      <w:r>
        <w:rPr>
          <w:sz w:val="20"/>
        </w:rPr>
        <w:t>any act or omission or alleged act of omission by the Supplier in relation to the Transferring Employees whether before or after the commencement of this Agreement,</w:t>
      </w:r>
    </w:p>
    <w:p w14:paraId="71411FBD" w14:textId="77777777" w:rsidR="00FC0749" w:rsidRDefault="00FC0749">
      <w:pPr>
        <w:pStyle w:val="BodyText"/>
        <w:spacing w:before="7"/>
      </w:pPr>
    </w:p>
    <w:p w14:paraId="6A6B993B" w14:textId="77777777" w:rsidR="00FC0749" w:rsidRDefault="004B015D">
      <w:pPr>
        <w:pStyle w:val="BodyText"/>
        <w:ind w:left="880"/>
      </w:pPr>
      <w:r>
        <w:t>together</w:t>
      </w:r>
      <w:r>
        <w:rPr>
          <w:spacing w:val="-8"/>
        </w:rPr>
        <w:t xml:space="preserve"> </w:t>
      </w:r>
      <w:r>
        <w:t>the</w:t>
      </w:r>
      <w:r>
        <w:rPr>
          <w:spacing w:val="-8"/>
        </w:rPr>
        <w:t xml:space="preserve"> </w:t>
      </w:r>
      <w:r>
        <w:rPr>
          <w:spacing w:val="-2"/>
        </w:rPr>
        <w:t>“Claims”.</w:t>
      </w:r>
    </w:p>
    <w:p w14:paraId="3CE26B23" w14:textId="77777777" w:rsidR="00FC0749" w:rsidRDefault="00FC0749">
      <w:pPr>
        <w:pStyle w:val="BodyText"/>
        <w:spacing w:before="39"/>
      </w:pPr>
    </w:p>
    <w:p w14:paraId="5534FD79" w14:textId="77777777" w:rsidR="00FC0749" w:rsidRDefault="004B015D">
      <w:pPr>
        <w:pStyle w:val="ListParagraph"/>
        <w:numPr>
          <w:ilvl w:val="1"/>
          <w:numId w:val="1"/>
        </w:numPr>
        <w:tabs>
          <w:tab w:val="left" w:pos="877"/>
          <w:tab w:val="left" w:pos="880"/>
        </w:tabs>
        <w:spacing w:before="1" w:line="273" w:lineRule="auto"/>
        <w:ind w:right="307"/>
        <w:jc w:val="both"/>
        <w:rPr>
          <w:sz w:val="20"/>
        </w:rPr>
      </w:pPr>
      <w:r>
        <w:rPr>
          <w:sz w:val="20"/>
        </w:rPr>
        <w:t>The Supplier shall procure that its employees, agents and successors in title including Successor Suppliers shall promptly:</w:t>
      </w:r>
    </w:p>
    <w:p w14:paraId="6CECEA0A" w14:textId="77777777" w:rsidR="00FC0749" w:rsidRDefault="00FC0749">
      <w:pPr>
        <w:pStyle w:val="BodyText"/>
        <w:spacing w:before="6"/>
      </w:pPr>
    </w:p>
    <w:p w14:paraId="57DB6EBA" w14:textId="77777777" w:rsidR="00FC0749" w:rsidRDefault="004B015D">
      <w:pPr>
        <w:pStyle w:val="ListParagraph"/>
        <w:numPr>
          <w:ilvl w:val="2"/>
          <w:numId w:val="1"/>
        </w:numPr>
        <w:tabs>
          <w:tab w:val="left" w:pos="1596"/>
          <w:tab w:val="left" w:pos="1600"/>
        </w:tabs>
        <w:spacing w:line="271" w:lineRule="auto"/>
        <w:ind w:right="304"/>
        <w:jc w:val="both"/>
        <w:rPr>
          <w:sz w:val="20"/>
        </w:rPr>
      </w:pPr>
      <w:r>
        <w:rPr>
          <w:sz w:val="20"/>
        </w:rPr>
        <w:t xml:space="preserve">take such action in connection with any Claim as the College shall from </w:t>
      </w:r>
      <w:proofErr w:type="gramStart"/>
      <w:r>
        <w:rPr>
          <w:sz w:val="20"/>
        </w:rPr>
        <w:t>time to time</w:t>
      </w:r>
      <w:proofErr w:type="gramEnd"/>
      <w:r>
        <w:rPr>
          <w:sz w:val="20"/>
        </w:rPr>
        <w:t xml:space="preserve"> reasonably </w:t>
      </w:r>
      <w:proofErr w:type="gramStart"/>
      <w:r>
        <w:rPr>
          <w:sz w:val="20"/>
        </w:rPr>
        <w:t>request;</w:t>
      </w:r>
      <w:proofErr w:type="gramEnd"/>
    </w:p>
    <w:p w14:paraId="1833C165" w14:textId="77777777" w:rsidR="00FC0749" w:rsidRDefault="00FC0749">
      <w:pPr>
        <w:pStyle w:val="BodyText"/>
        <w:spacing w:before="11"/>
      </w:pPr>
    </w:p>
    <w:p w14:paraId="148F01C8" w14:textId="77777777" w:rsidR="00FC0749" w:rsidRDefault="004B015D">
      <w:pPr>
        <w:pStyle w:val="ListParagraph"/>
        <w:numPr>
          <w:ilvl w:val="2"/>
          <w:numId w:val="1"/>
        </w:numPr>
        <w:tabs>
          <w:tab w:val="left" w:pos="1596"/>
          <w:tab w:val="left" w:pos="1600"/>
        </w:tabs>
        <w:spacing w:line="271" w:lineRule="auto"/>
        <w:ind w:right="308"/>
        <w:jc w:val="both"/>
        <w:rPr>
          <w:sz w:val="20"/>
        </w:rPr>
      </w:pPr>
      <w:r>
        <w:rPr>
          <w:sz w:val="20"/>
        </w:rPr>
        <w:t xml:space="preserve">provide free of charge all such assistance and information as the College may reasonably request relating to any Claim to enable that Claim to be </w:t>
      </w:r>
      <w:proofErr w:type="gramStart"/>
      <w:r>
        <w:rPr>
          <w:sz w:val="20"/>
        </w:rPr>
        <w:t>addressed;</w:t>
      </w:r>
      <w:proofErr w:type="gramEnd"/>
    </w:p>
    <w:p w14:paraId="4D441113" w14:textId="77777777" w:rsidR="00FC0749" w:rsidRDefault="00FC0749">
      <w:pPr>
        <w:pStyle w:val="BodyText"/>
        <w:spacing w:before="9"/>
      </w:pPr>
    </w:p>
    <w:p w14:paraId="474FE151" w14:textId="77777777" w:rsidR="00FC0749" w:rsidRDefault="004B015D">
      <w:pPr>
        <w:pStyle w:val="ListParagraph"/>
        <w:numPr>
          <w:ilvl w:val="2"/>
          <w:numId w:val="1"/>
        </w:numPr>
        <w:tabs>
          <w:tab w:val="left" w:pos="1596"/>
          <w:tab w:val="left" w:pos="1600"/>
        </w:tabs>
        <w:spacing w:line="271" w:lineRule="auto"/>
        <w:ind w:right="308"/>
        <w:jc w:val="both"/>
        <w:rPr>
          <w:sz w:val="20"/>
        </w:rPr>
      </w:pPr>
      <w:r>
        <w:rPr>
          <w:sz w:val="20"/>
        </w:rPr>
        <w:t xml:space="preserve">subject to any restriction imposed by law, provide the College, its legal and other advisers with access to all documents, records or other information held by the Supplier relating to any </w:t>
      </w:r>
      <w:proofErr w:type="gramStart"/>
      <w:r>
        <w:rPr>
          <w:sz w:val="20"/>
        </w:rPr>
        <w:t>Claim;</w:t>
      </w:r>
      <w:proofErr w:type="gramEnd"/>
    </w:p>
    <w:p w14:paraId="5E83AAFA"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7C432EC1" w14:textId="77777777" w:rsidR="00FC0749" w:rsidRDefault="004B015D">
      <w:pPr>
        <w:pStyle w:val="ListParagraph"/>
        <w:numPr>
          <w:ilvl w:val="2"/>
          <w:numId w:val="1"/>
        </w:numPr>
        <w:tabs>
          <w:tab w:val="left" w:pos="1596"/>
          <w:tab w:val="left" w:pos="1600"/>
        </w:tabs>
        <w:spacing w:before="178" w:line="271" w:lineRule="auto"/>
        <w:ind w:right="297"/>
        <w:jc w:val="both"/>
        <w:rPr>
          <w:sz w:val="20"/>
        </w:rPr>
      </w:pPr>
      <w:r>
        <w:rPr>
          <w:sz w:val="20"/>
        </w:rPr>
        <w:lastRenderedPageBreak/>
        <w:t xml:space="preserve">provide the College and its professional advisers and experts with access from time to time to such members of Supplier staff as may be required to assist the College with the preparation of its cases in relation to any </w:t>
      </w:r>
      <w:proofErr w:type="gramStart"/>
      <w:r>
        <w:rPr>
          <w:sz w:val="20"/>
        </w:rPr>
        <w:t>Claim;</w:t>
      </w:r>
      <w:proofErr w:type="gramEnd"/>
    </w:p>
    <w:p w14:paraId="38659E92" w14:textId="77777777" w:rsidR="00FC0749" w:rsidRDefault="00FC0749">
      <w:pPr>
        <w:pStyle w:val="BodyText"/>
        <w:spacing w:before="10"/>
      </w:pPr>
    </w:p>
    <w:p w14:paraId="2D8115A4" w14:textId="77777777" w:rsidR="00FC0749" w:rsidRDefault="004B015D">
      <w:pPr>
        <w:pStyle w:val="ListParagraph"/>
        <w:numPr>
          <w:ilvl w:val="2"/>
          <w:numId w:val="1"/>
        </w:numPr>
        <w:tabs>
          <w:tab w:val="left" w:pos="1596"/>
          <w:tab w:val="left" w:pos="1600"/>
        </w:tabs>
        <w:spacing w:line="271" w:lineRule="auto"/>
        <w:ind w:right="300"/>
        <w:jc w:val="both"/>
        <w:rPr>
          <w:sz w:val="20"/>
        </w:rPr>
      </w:pPr>
      <w:r>
        <w:rPr>
          <w:sz w:val="20"/>
        </w:rPr>
        <w:t>permit and require such employees, officers and directors as the College or its professional advisers may reasonably request to meet with the College and/or its legal advisers in</w:t>
      </w:r>
      <w:r>
        <w:rPr>
          <w:spacing w:val="40"/>
          <w:sz w:val="20"/>
        </w:rPr>
        <w:t xml:space="preserve"> </w:t>
      </w:r>
      <w:r>
        <w:rPr>
          <w:sz w:val="20"/>
        </w:rPr>
        <w:t>normal working hours to prepare witness statements for trial, attend meetings with legal advisors or representatives or experts and to attend any court hearing or trial in connection with the Claims for so</w:t>
      </w:r>
      <w:r>
        <w:rPr>
          <w:spacing w:val="-1"/>
          <w:sz w:val="20"/>
        </w:rPr>
        <w:t xml:space="preserve"> </w:t>
      </w:r>
      <w:r>
        <w:rPr>
          <w:sz w:val="20"/>
        </w:rPr>
        <w:t>long and as frequently</w:t>
      </w:r>
      <w:r>
        <w:rPr>
          <w:spacing w:val="-2"/>
          <w:sz w:val="20"/>
        </w:rPr>
        <w:t xml:space="preserve"> </w:t>
      </w:r>
      <w:r>
        <w:rPr>
          <w:sz w:val="20"/>
        </w:rPr>
        <w:t>as the College or its legal or other professional advisers may reasonably require;</w:t>
      </w:r>
    </w:p>
    <w:p w14:paraId="4C27FCCF" w14:textId="77777777" w:rsidR="00FC0749" w:rsidRDefault="00FC0749">
      <w:pPr>
        <w:pStyle w:val="BodyText"/>
        <w:spacing w:before="10"/>
      </w:pPr>
    </w:p>
    <w:p w14:paraId="351A6EEF" w14:textId="77777777" w:rsidR="00FC0749" w:rsidRDefault="004B015D">
      <w:pPr>
        <w:pStyle w:val="ListParagraph"/>
        <w:numPr>
          <w:ilvl w:val="2"/>
          <w:numId w:val="1"/>
        </w:numPr>
        <w:tabs>
          <w:tab w:val="left" w:pos="1596"/>
          <w:tab w:val="left" w:pos="1600"/>
        </w:tabs>
        <w:spacing w:before="1" w:line="271" w:lineRule="auto"/>
        <w:ind w:right="309"/>
        <w:jc w:val="both"/>
        <w:rPr>
          <w:sz w:val="20"/>
        </w:rPr>
      </w:pPr>
      <w:r>
        <w:rPr>
          <w:sz w:val="20"/>
        </w:rPr>
        <w:t>provide such</w:t>
      </w:r>
      <w:r>
        <w:rPr>
          <w:spacing w:val="-1"/>
          <w:sz w:val="20"/>
        </w:rPr>
        <w:t xml:space="preserve"> </w:t>
      </w:r>
      <w:r>
        <w:rPr>
          <w:sz w:val="20"/>
        </w:rPr>
        <w:t>other assistance</w:t>
      </w:r>
      <w:r>
        <w:rPr>
          <w:spacing w:val="-1"/>
          <w:sz w:val="20"/>
        </w:rPr>
        <w:t xml:space="preserve"> </w:t>
      </w:r>
      <w:r>
        <w:rPr>
          <w:sz w:val="20"/>
        </w:rPr>
        <w:t>as the College may</w:t>
      </w:r>
      <w:r>
        <w:rPr>
          <w:spacing w:val="-7"/>
          <w:sz w:val="20"/>
        </w:rPr>
        <w:t xml:space="preserve"> </w:t>
      </w:r>
      <w:r>
        <w:rPr>
          <w:sz w:val="20"/>
        </w:rPr>
        <w:t>reasonably</w:t>
      </w:r>
      <w:r>
        <w:rPr>
          <w:spacing w:val="-4"/>
          <w:sz w:val="20"/>
        </w:rPr>
        <w:t xml:space="preserve"> </w:t>
      </w:r>
      <w:r>
        <w:rPr>
          <w:sz w:val="20"/>
        </w:rPr>
        <w:t xml:space="preserve">request </w:t>
      </w:r>
      <w:proofErr w:type="gramStart"/>
      <w:r>
        <w:rPr>
          <w:sz w:val="20"/>
        </w:rPr>
        <w:t>in order to</w:t>
      </w:r>
      <w:proofErr w:type="gramEnd"/>
      <w:r>
        <w:rPr>
          <w:spacing w:val="-1"/>
          <w:sz w:val="20"/>
        </w:rPr>
        <w:t xml:space="preserve"> </w:t>
      </w:r>
      <w:r>
        <w:rPr>
          <w:sz w:val="20"/>
        </w:rPr>
        <w:t>ensure</w:t>
      </w:r>
      <w:r>
        <w:rPr>
          <w:spacing w:val="-1"/>
          <w:sz w:val="20"/>
        </w:rPr>
        <w:t xml:space="preserve"> </w:t>
      </w:r>
      <w:r>
        <w:rPr>
          <w:sz w:val="20"/>
        </w:rPr>
        <w:t xml:space="preserve">the due and timely defence of any </w:t>
      </w:r>
      <w:proofErr w:type="gramStart"/>
      <w:r>
        <w:rPr>
          <w:sz w:val="20"/>
        </w:rPr>
        <w:t>Claim;</w:t>
      </w:r>
      <w:proofErr w:type="gramEnd"/>
    </w:p>
    <w:p w14:paraId="521EA994" w14:textId="77777777" w:rsidR="00FC0749" w:rsidRDefault="00FC0749">
      <w:pPr>
        <w:pStyle w:val="BodyText"/>
        <w:spacing w:before="11"/>
      </w:pPr>
    </w:p>
    <w:p w14:paraId="7D5C7C09" w14:textId="77777777" w:rsidR="00FC0749" w:rsidRDefault="004B015D">
      <w:pPr>
        <w:pStyle w:val="ListParagraph"/>
        <w:numPr>
          <w:ilvl w:val="2"/>
          <w:numId w:val="1"/>
        </w:numPr>
        <w:tabs>
          <w:tab w:val="left" w:pos="1596"/>
          <w:tab w:val="left" w:pos="1600"/>
        </w:tabs>
        <w:spacing w:line="271" w:lineRule="auto"/>
        <w:ind w:right="299"/>
        <w:jc w:val="both"/>
        <w:rPr>
          <w:sz w:val="20"/>
        </w:rPr>
      </w:pPr>
      <w:r>
        <w:rPr>
          <w:sz w:val="20"/>
        </w:rPr>
        <w:t>preserve and not waive legal professional privilege or any other privilege attaching to any</w:t>
      </w:r>
      <w:r>
        <w:rPr>
          <w:spacing w:val="-2"/>
          <w:sz w:val="20"/>
        </w:rPr>
        <w:t xml:space="preserve"> </w:t>
      </w:r>
      <w:r>
        <w:rPr>
          <w:sz w:val="20"/>
        </w:rPr>
        <w:t xml:space="preserve">of the documents or other information relating to any Claim in their possession without first obtaining the College’s consent to such waiver, such consent not to be unreasonably </w:t>
      </w:r>
      <w:r>
        <w:rPr>
          <w:spacing w:val="-2"/>
          <w:sz w:val="20"/>
        </w:rPr>
        <w:t>withheld.</w:t>
      </w:r>
    </w:p>
    <w:p w14:paraId="600F6D56" w14:textId="77777777" w:rsidR="00FC0749" w:rsidRDefault="00FC0749">
      <w:pPr>
        <w:pStyle w:val="BodyText"/>
        <w:spacing w:before="10"/>
      </w:pPr>
    </w:p>
    <w:p w14:paraId="4AE2770D" w14:textId="77777777" w:rsidR="00FC0749" w:rsidRDefault="004B015D">
      <w:pPr>
        <w:pStyle w:val="ListParagraph"/>
        <w:numPr>
          <w:ilvl w:val="1"/>
          <w:numId w:val="1"/>
        </w:numPr>
        <w:tabs>
          <w:tab w:val="left" w:pos="877"/>
          <w:tab w:val="left" w:pos="880"/>
        </w:tabs>
        <w:spacing w:line="271" w:lineRule="auto"/>
        <w:ind w:right="302"/>
        <w:jc w:val="both"/>
        <w:rPr>
          <w:sz w:val="20"/>
        </w:rPr>
      </w:pPr>
      <w:r>
        <w:rPr>
          <w:sz w:val="20"/>
        </w:rPr>
        <w:t xml:space="preserve">The Supplier warrants to the College that there shall be no employees other than Supplier Employees as will be provided to the College in the list referred to at paragraph </w:t>
      </w:r>
      <w:hyperlink w:anchor="_bookmark34" w:history="1">
        <w:r>
          <w:rPr>
            <w:sz w:val="20"/>
          </w:rPr>
          <w:t>2.4.1</w:t>
        </w:r>
      </w:hyperlink>
      <w:r>
        <w:rPr>
          <w:sz w:val="20"/>
        </w:rPr>
        <w:t xml:space="preserve"> of this Schedule who shall be transferred to the College or any Successor Supplier as a result of the termination or expiry of this Agreement and shall indemnify and keep indemnified the College and any Successor Supplier from and against all claims, costs, expenses and liabilities whatsoever and howsoever arising, incurred or suffered by the College or any Successor Supplier including without limitation</w:t>
      </w:r>
      <w:r>
        <w:rPr>
          <w:spacing w:val="-3"/>
          <w:sz w:val="20"/>
        </w:rPr>
        <w:t xml:space="preserve"> </w:t>
      </w:r>
      <w:r>
        <w:rPr>
          <w:sz w:val="20"/>
        </w:rPr>
        <w:t>any</w:t>
      </w:r>
      <w:r>
        <w:rPr>
          <w:spacing w:val="-4"/>
          <w:sz w:val="20"/>
        </w:rPr>
        <w:t xml:space="preserve"> </w:t>
      </w:r>
      <w:r>
        <w:rPr>
          <w:sz w:val="20"/>
        </w:rPr>
        <w:t>legal</w:t>
      </w:r>
      <w:r>
        <w:rPr>
          <w:spacing w:val="-4"/>
          <w:sz w:val="20"/>
        </w:rPr>
        <w:t xml:space="preserve"> </w:t>
      </w:r>
      <w:r>
        <w:rPr>
          <w:sz w:val="20"/>
        </w:rPr>
        <w:t>expenses</w:t>
      </w:r>
      <w:r>
        <w:rPr>
          <w:spacing w:val="-2"/>
          <w:sz w:val="20"/>
        </w:rPr>
        <w:t xml:space="preserve"> </w:t>
      </w:r>
      <w:r>
        <w:rPr>
          <w:sz w:val="20"/>
        </w:rPr>
        <w:t>and</w:t>
      </w:r>
      <w:r>
        <w:rPr>
          <w:spacing w:val="-1"/>
          <w:sz w:val="20"/>
        </w:rPr>
        <w:t xml:space="preserve"> </w:t>
      </w:r>
      <w:r>
        <w:rPr>
          <w:sz w:val="20"/>
        </w:rPr>
        <w:t>other</w:t>
      </w:r>
      <w:r>
        <w:rPr>
          <w:spacing w:val="-3"/>
          <w:sz w:val="20"/>
        </w:rPr>
        <w:t xml:space="preserve"> </w:t>
      </w:r>
      <w:r>
        <w:rPr>
          <w:sz w:val="20"/>
        </w:rPr>
        <w:t>professional</w:t>
      </w:r>
      <w:r>
        <w:rPr>
          <w:spacing w:val="-4"/>
          <w:sz w:val="20"/>
        </w:rPr>
        <w:t xml:space="preserve"> </w:t>
      </w:r>
      <w:r>
        <w:rPr>
          <w:sz w:val="20"/>
        </w:rPr>
        <w:t>fees</w:t>
      </w:r>
      <w:r>
        <w:rPr>
          <w:spacing w:val="-2"/>
          <w:sz w:val="20"/>
        </w:rPr>
        <w:t xml:space="preserve"> </w:t>
      </w:r>
      <w:r>
        <w:rPr>
          <w:sz w:val="20"/>
        </w:rPr>
        <w:t>arising</w:t>
      </w:r>
      <w:r>
        <w:rPr>
          <w:spacing w:val="-2"/>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1"/>
          <w:sz w:val="20"/>
        </w:rPr>
        <w:t xml:space="preserve"> </w:t>
      </w:r>
      <w:r>
        <w:rPr>
          <w:sz w:val="20"/>
        </w:rPr>
        <w:t>any</w:t>
      </w:r>
      <w:r>
        <w:rPr>
          <w:spacing w:val="-4"/>
          <w:sz w:val="20"/>
        </w:rPr>
        <w:t xml:space="preserve"> </w:t>
      </w:r>
      <w:r>
        <w:rPr>
          <w:sz w:val="20"/>
        </w:rPr>
        <w:t>person</w:t>
      </w:r>
      <w:r>
        <w:rPr>
          <w:spacing w:val="-4"/>
          <w:sz w:val="20"/>
        </w:rPr>
        <w:t xml:space="preserve"> </w:t>
      </w:r>
      <w:r>
        <w:rPr>
          <w:sz w:val="20"/>
        </w:rPr>
        <w:t>(other</w:t>
      </w:r>
      <w:r>
        <w:rPr>
          <w:spacing w:val="-2"/>
          <w:sz w:val="20"/>
        </w:rPr>
        <w:t xml:space="preserve"> </w:t>
      </w:r>
      <w:r>
        <w:rPr>
          <w:sz w:val="20"/>
        </w:rPr>
        <w:t>than a</w:t>
      </w:r>
      <w:r>
        <w:rPr>
          <w:spacing w:val="-3"/>
          <w:sz w:val="20"/>
        </w:rPr>
        <w:t xml:space="preserve"> </w:t>
      </w:r>
      <w:r>
        <w:rPr>
          <w:sz w:val="20"/>
        </w:rPr>
        <w:t>Supplier</w:t>
      </w:r>
      <w:r>
        <w:rPr>
          <w:spacing w:val="-3"/>
          <w:sz w:val="20"/>
        </w:rPr>
        <w:t xml:space="preserve"> </w:t>
      </w:r>
      <w:r>
        <w:rPr>
          <w:sz w:val="20"/>
        </w:rPr>
        <w:t>Employee)</w:t>
      </w:r>
      <w:r>
        <w:rPr>
          <w:spacing w:val="-3"/>
          <w:sz w:val="20"/>
        </w:rPr>
        <w:t xml:space="preserve"> </w:t>
      </w:r>
      <w:r>
        <w:rPr>
          <w:sz w:val="20"/>
        </w:rPr>
        <w:t>claiming,</w:t>
      </w:r>
      <w:r>
        <w:rPr>
          <w:spacing w:val="-2"/>
          <w:sz w:val="20"/>
        </w:rPr>
        <w:t xml:space="preserve"> </w:t>
      </w:r>
      <w:r>
        <w:rPr>
          <w:sz w:val="20"/>
        </w:rPr>
        <w:t>as</w:t>
      </w:r>
      <w:r>
        <w:rPr>
          <w:spacing w:val="-2"/>
          <w:sz w:val="20"/>
        </w:rPr>
        <w:t xml:space="preserve"> </w:t>
      </w:r>
      <w:r>
        <w:rPr>
          <w:sz w:val="20"/>
        </w:rPr>
        <w:t>a</w:t>
      </w:r>
      <w:r>
        <w:rPr>
          <w:spacing w:val="-4"/>
          <w:sz w:val="20"/>
        </w:rPr>
        <w:t xml:space="preserve"> </w:t>
      </w:r>
      <w:r>
        <w:rPr>
          <w:sz w:val="20"/>
        </w:rPr>
        <w:t>result</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termination</w:t>
      </w:r>
      <w:r>
        <w:rPr>
          <w:spacing w:val="-2"/>
          <w:sz w:val="20"/>
        </w:rPr>
        <w:t xml:space="preserve"> </w:t>
      </w:r>
      <w:r>
        <w:rPr>
          <w:sz w:val="20"/>
        </w:rPr>
        <w:t>or</w:t>
      </w:r>
      <w:r>
        <w:rPr>
          <w:spacing w:val="-3"/>
          <w:sz w:val="20"/>
        </w:rPr>
        <w:t xml:space="preserve"> </w:t>
      </w:r>
      <w:r>
        <w:rPr>
          <w:sz w:val="20"/>
        </w:rPr>
        <w:t>expiry</w:t>
      </w:r>
      <w:r>
        <w:rPr>
          <w:spacing w:val="-4"/>
          <w:sz w:val="20"/>
        </w:rPr>
        <w:t xml:space="preserve"> </w:t>
      </w:r>
      <w:r>
        <w:rPr>
          <w:sz w:val="20"/>
        </w:rPr>
        <w:t>of</w:t>
      </w:r>
      <w:r>
        <w:rPr>
          <w:spacing w:val="-2"/>
          <w:sz w:val="20"/>
        </w:rPr>
        <w:t xml:space="preserve"> </w:t>
      </w:r>
      <w:r>
        <w:rPr>
          <w:sz w:val="20"/>
        </w:rPr>
        <w:t>this</w:t>
      </w:r>
      <w:r>
        <w:rPr>
          <w:spacing w:val="-2"/>
          <w:sz w:val="20"/>
        </w:rPr>
        <w:t xml:space="preserve"> </w:t>
      </w:r>
      <w:r>
        <w:rPr>
          <w:sz w:val="20"/>
        </w:rPr>
        <w:t>Agreement,</w:t>
      </w:r>
      <w:r>
        <w:rPr>
          <w:spacing w:val="-3"/>
          <w:sz w:val="20"/>
        </w:rPr>
        <w:t xml:space="preserve"> </w:t>
      </w:r>
      <w:r>
        <w:rPr>
          <w:sz w:val="20"/>
        </w:rPr>
        <w:t>that</w:t>
      </w:r>
      <w:r>
        <w:rPr>
          <w:spacing w:val="-2"/>
          <w:sz w:val="20"/>
        </w:rPr>
        <w:t xml:space="preserve"> </w:t>
      </w:r>
      <w:r>
        <w:rPr>
          <w:sz w:val="20"/>
        </w:rPr>
        <w:t>he/she has or should have transferred his/her employment to the College or any Successor Supplier under or pursuant to the provisions of TUPE.</w:t>
      </w:r>
    </w:p>
    <w:p w14:paraId="6CFDFC65" w14:textId="77777777" w:rsidR="00FC0749" w:rsidRDefault="00FC0749">
      <w:pPr>
        <w:pStyle w:val="BodyText"/>
        <w:spacing w:before="11"/>
      </w:pPr>
    </w:p>
    <w:p w14:paraId="66C8A440" w14:textId="77777777" w:rsidR="00FC0749" w:rsidRDefault="004B015D">
      <w:pPr>
        <w:pStyle w:val="ListParagraph"/>
        <w:numPr>
          <w:ilvl w:val="1"/>
          <w:numId w:val="1"/>
        </w:numPr>
        <w:tabs>
          <w:tab w:val="left" w:pos="877"/>
          <w:tab w:val="left" w:pos="880"/>
        </w:tabs>
        <w:spacing w:line="271" w:lineRule="auto"/>
        <w:ind w:right="307"/>
        <w:jc w:val="both"/>
        <w:rPr>
          <w:sz w:val="20"/>
        </w:rPr>
      </w:pPr>
      <w:bookmarkStart w:id="35" w:name="_bookmark35"/>
      <w:bookmarkEnd w:id="35"/>
      <w:r>
        <w:rPr>
          <w:sz w:val="20"/>
        </w:rPr>
        <w:t>From the date of the earliest of six months prior to the Termination Date, six months prior to receipt of notice</w:t>
      </w:r>
      <w:r>
        <w:rPr>
          <w:spacing w:val="-2"/>
          <w:sz w:val="20"/>
        </w:rPr>
        <w:t xml:space="preserve"> </w:t>
      </w:r>
      <w:r>
        <w:rPr>
          <w:sz w:val="20"/>
        </w:rPr>
        <w:t>to terminate</w:t>
      </w:r>
      <w:r>
        <w:rPr>
          <w:spacing w:val="-2"/>
          <w:sz w:val="20"/>
        </w:rPr>
        <w:t xml:space="preserve"> </w:t>
      </w:r>
      <w:r>
        <w:rPr>
          <w:sz w:val="20"/>
        </w:rPr>
        <w:t>this</w:t>
      </w:r>
      <w:r>
        <w:rPr>
          <w:spacing w:val="-1"/>
          <w:sz w:val="20"/>
        </w:rPr>
        <w:t xml:space="preserve"> </w:t>
      </w:r>
      <w:r>
        <w:rPr>
          <w:sz w:val="20"/>
        </w:rPr>
        <w:t>Agreement,</w:t>
      </w:r>
      <w:r>
        <w:rPr>
          <w:spacing w:val="-2"/>
          <w:sz w:val="20"/>
        </w:rPr>
        <w:t xml:space="preserve"> </w:t>
      </w:r>
      <w:r>
        <w:rPr>
          <w:sz w:val="20"/>
        </w:rPr>
        <w:t>or</w:t>
      </w:r>
      <w:r>
        <w:rPr>
          <w:spacing w:val="-1"/>
          <w:sz w:val="20"/>
        </w:rPr>
        <w:t xml:space="preserve"> </w:t>
      </w:r>
      <w:r>
        <w:rPr>
          <w:sz w:val="20"/>
        </w:rPr>
        <w:t>notification</w:t>
      </w:r>
      <w:r>
        <w:rPr>
          <w:spacing w:val="-2"/>
          <w:sz w:val="20"/>
        </w:rPr>
        <w:t xml:space="preserve"> </w:t>
      </w:r>
      <w:r>
        <w:rPr>
          <w:sz w:val="20"/>
        </w:rPr>
        <w:t>of a</w:t>
      </w:r>
      <w:r>
        <w:rPr>
          <w:spacing w:val="-2"/>
          <w:sz w:val="20"/>
        </w:rPr>
        <w:t xml:space="preserve"> </w:t>
      </w:r>
      <w:r>
        <w:rPr>
          <w:sz w:val="20"/>
        </w:rPr>
        <w:t>retender</w:t>
      </w:r>
      <w:r>
        <w:rPr>
          <w:spacing w:val="-1"/>
          <w:sz w:val="20"/>
        </w:rPr>
        <w:t xml:space="preserve"> </w:t>
      </w:r>
      <w:r>
        <w:rPr>
          <w:sz w:val="20"/>
        </w:rPr>
        <w:t>for</w:t>
      </w:r>
      <w:r>
        <w:rPr>
          <w:spacing w:val="-1"/>
          <w:sz w:val="20"/>
        </w:rPr>
        <w:t xml:space="preserve"> </w:t>
      </w:r>
      <w:r>
        <w:rPr>
          <w:sz w:val="20"/>
        </w:rPr>
        <w:t>the</w:t>
      </w:r>
      <w:r>
        <w:rPr>
          <w:spacing w:val="-3"/>
          <w:sz w:val="20"/>
        </w:rPr>
        <w:t xml:space="preserve"> </w:t>
      </w:r>
      <w:r>
        <w:rPr>
          <w:sz w:val="20"/>
        </w:rPr>
        <w:t>provision of the</w:t>
      </w:r>
      <w:r>
        <w:rPr>
          <w:spacing w:val="-3"/>
          <w:sz w:val="20"/>
        </w:rPr>
        <w:t xml:space="preserve"> </w:t>
      </w:r>
      <w:r>
        <w:rPr>
          <w:sz w:val="20"/>
        </w:rPr>
        <w:t>Services</w:t>
      </w:r>
      <w:r>
        <w:rPr>
          <w:spacing w:val="-1"/>
          <w:sz w:val="20"/>
        </w:rPr>
        <w:t xml:space="preserve"> </w:t>
      </w:r>
      <w:r>
        <w:rPr>
          <w:sz w:val="20"/>
        </w:rPr>
        <w:t>or part of them, the Supplier agrees that it shall not without the prior written consent of the College:</w:t>
      </w:r>
    </w:p>
    <w:p w14:paraId="3A522B4E" w14:textId="77777777" w:rsidR="00FC0749" w:rsidRDefault="00FC0749">
      <w:pPr>
        <w:pStyle w:val="BodyText"/>
        <w:spacing w:before="10"/>
      </w:pPr>
    </w:p>
    <w:p w14:paraId="7D541311" w14:textId="77777777" w:rsidR="00FC0749" w:rsidRDefault="004B015D">
      <w:pPr>
        <w:pStyle w:val="ListParagraph"/>
        <w:numPr>
          <w:ilvl w:val="2"/>
          <w:numId w:val="1"/>
        </w:numPr>
        <w:tabs>
          <w:tab w:val="left" w:pos="1600"/>
        </w:tabs>
        <w:rPr>
          <w:sz w:val="20"/>
        </w:rPr>
      </w:pPr>
      <w:r>
        <w:rPr>
          <w:sz w:val="20"/>
        </w:rPr>
        <w:t>assign</w:t>
      </w:r>
      <w:r>
        <w:rPr>
          <w:spacing w:val="-8"/>
          <w:sz w:val="20"/>
        </w:rPr>
        <w:t xml:space="preserve"> </w:t>
      </w:r>
      <w:r>
        <w:rPr>
          <w:sz w:val="20"/>
        </w:rPr>
        <w:t>any</w:t>
      </w:r>
      <w:r>
        <w:rPr>
          <w:spacing w:val="-7"/>
          <w:sz w:val="20"/>
        </w:rPr>
        <w:t xml:space="preserve"> </w:t>
      </w:r>
      <w:r>
        <w:rPr>
          <w:sz w:val="20"/>
        </w:rPr>
        <w:t>person</w:t>
      </w:r>
      <w:r>
        <w:rPr>
          <w:spacing w:val="-4"/>
          <w:sz w:val="20"/>
        </w:rPr>
        <w:t xml:space="preserve"> </w:t>
      </w:r>
      <w:r>
        <w:rPr>
          <w:sz w:val="20"/>
        </w:rPr>
        <w:t>to</w:t>
      </w:r>
      <w:r>
        <w:rPr>
          <w:spacing w:val="-7"/>
          <w:sz w:val="20"/>
        </w:rPr>
        <w:t xml:space="preserve"> </w:t>
      </w:r>
      <w:r>
        <w:rPr>
          <w:sz w:val="20"/>
        </w:rPr>
        <w:t>the</w:t>
      </w:r>
      <w:r>
        <w:rPr>
          <w:spacing w:val="-6"/>
          <w:sz w:val="20"/>
        </w:rPr>
        <w:t xml:space="preserve"> </w:t>
      </w:r>
      <w:r>
        <w:rPr>
          <w:sz w:val="20"/>
        </w:rPr>
        <w:t>provision</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Services</w:t>
      </w:r>
      <w:r>
        <w:rPr>
          <w:spacing w:val="-6"/>
          <w:sz w:val="20"/>
        </w:rPr>
        <w:t xml:space="preserve"> </w:t>
      </w:r>
      <w:r>
        <w:rPr>
          <w:sz w:val="20"/>
        </w:rPr>
        <w:t>(or</w:t>
      </w:r>
      <w:r>
        <w:rPr>
          <w:spacing w:val="-6"/>
          <w:sz w:val="20"/>
        </w:rPr>
        <w:t xml:space="preserve"> </w:t>
      </w:r>
      <w:r>
        <w:rPr>
          <w:sz w:val="20"/>
        </w:rPr>
        <w:t>the</w:t>
      </w:r>
      <w:r>
        <w:rPr>
          <w:spacing w:val="-7"/>
          <w:sz w:val="20"/>
        </w:rPr>
        <w:t xml:space="preserve"> </w:t>
      </w:r>
      <w:r>
        <w:rPr>
          <w:sz w:val="20"/>
        </w:rPr>
        <w:t>relevant</w:t>
      </w:r>
      <w:r>
        <w:rPr>
          <w:spacing w:val="-5"/>
          <w:sz w:val="20"/>
        </w:rPr>
        <w:t xml:space="preserve"> </w:t>
      </w:r>
      <w:r>
        <w:rPr>
          <w:spacing w:val="-2"/>
          <w:sz w:val="20"/>
        </w:rPr>
        <w:t>part</w:t>
      </w:r>
      <w:proofErr w:type="gramStart"/>
      <w:r>
        <w:rPr>
          <w:spacing w:val="-2"/>
          <w:sz w:val="20"/>
        </w:rPr>
        <w:t>);</w:t>
      </w:r>
      <w:proofErr w:type="gramEnd"/>
    </w:p>
    <w:p w14:paraId="1D6C7B2C" w14:textId="77777777" w:rsidR="00FC0749" w:rsidRDefault="00FC0749">
      <w:pPr>
        <w:pStyle w:val="BodyText"/>
        <w:spacing w:before="42"/>
      </w:pPr>
    </w:p>
    <w:p w14:paraId="65BE1488" w14:textId="77777777" w:rsidR="00FC0749" w:rsidRDefault="004B015D">
      <w:pPr>
        <w:pStyle w:val="ListParagraph"/>
        <w:numPr>
          <w:ilvl w:val="2"/>
          <w:numId w:val="1"/>
        </w:numPr>
        <w:tabs>
          <w:tab w:val="left" w:pos="1600"/>
        </w:tabs>
        <w:rPr>
          <w:sz w:val="20"/>
        </w:rPr>
      </w:pPr>
      <w:r>
        <w:rPr>
          <w:sz w:val="20"/>
        </w:rPr>
        <w:t>increase</w:t>
      </w:r>
      <w:r>
        <w:rPr>
          <w:spacing w:val="-8"/>
          <w:sz w:val="20"/>
        </w:rPr>
        <w:t xml:space="preserve"> </w:t>
      </w:r>
      <w:r>
        <w:rPr>
          <w:sz w:val="20"/>
        </w:rPr>
        <w:t>the</w:t>
      </w:r>
      <w:r>
        <w:rPr>
          <w:spacing w:val="-9"/>
          <w:sz w:val="20"/>
        </w:rPr>
        <w:t xml:space="preserve"> </w:t>
      </w:r>
      <w:r>
        <w:rPr>
          <w:sz w:val="20"/>
        </w:rPr>
        <w:t>total</w:t>
      </w:r>
      <w:r>
        <w:rPr>
          <w:spacing w:val="-9"/>
          <w:sz w:val="20"/>
        </w:rPr>
        <w:t xml:space="preserve"> </w:t>
      </w:r>
      <w:r>
        <w:rPr>
          <w:sz w:val="20"/>
        </w:rPr>
        <w:t>number</w:t>
      </w:r>
      <w:r>
        <w:rPr>
          <w:spacing w:val="-7"/>
          <w:sz w:val="20"/>
        </w:rPr>
        <w:t xml:space="preserve"> </w:t>
      </w:r>
      <w:r>
        <w:rPr>
          <w:sz w:val="20"/>
        </w:rPr>
        <w:t>of</w:t>
      </w:r>
      <w:r>
        <w:rPr>
          <w:spacing w:val="-6"/>
          <w:sz w:val="20"/>
        </w:rPr>
        <w:t xml:space="preserve"> </w:t>
      </w:r>
      <w:r>
        <w:rPr>
          <w:sz w:val="20"/>
        </w:rPr>
        <w:t>Supplier</w:t>
      </w:r>
      <w:r>
        <w:rPr>
          <w:spacing w:val="-6"/>
          <w:sz w:val="20"/>
        </w:rPr>
        <w:t xml:space="preserve"> </w:t>
      </w:r>
      <w:r>
        <w:rPr>
          <w:sz w:val="20"/>
        </w:rPr>
        <w:t>Employees</w:t>
      </w:r>
      <w:r>
        <w:rPr>
          <w:spacing w:val="-7"/>
          <w:sz w:val="20"/>
        </w:rPr>
        <w:t xml:space="preserve"> </w:t>
      </w:r>
      <w:r>
        <w:rPr>
          <w:sz w:val="20"/>
        </w:rPr>
        <w:t>performing</w:t>
      </w:r>
      <w:r>
        <w:rPr>
          <w:spacing w:val="-8"/>
          <w:sz w:val="20"/>
        </w:rPr>
        <w:t xml:space="preserve"> </w:t>
      </w:r>
      <w:r>
        <w:rPr>
          <w:sz w:val="20"/>
        </w:rPr>
        <w:t>the</w:t>
      </w:r>
      <w:r>
        <w:rPr>
          <w:spacing w:val="-7"/>
          <w:sz w:val="20"/>
        </w:rPr>
        <w:t xml:space="preserve"> </w:t>
      </w:r>
      <w:proofErr w:type="gramStart"/>
      <w:r>
        <w:rPr>
          <w:spacing w:val="-2"/>
          <w:sz w:val="20"/>
        </w:rPr>
        <w:t>Services;</w:t>
      </w:r>
      <w:proofErr w:type="gramEnd"/>
    </w:p>
    <w:p w14:paraId="4826A589" w14:textId="77777777" w:rsidR="00FC0749" w:rsidRDefault="00FC0749">
      <w:pPr>
        <w:pStyle w:val="BodyText"/>
        <w:spacing w:before="39"/>
      </w:pPr>
    </w:p>
    <w:p w14:paraId="0DA9437A" w14:textId="77777777" w:rsidR="00FC0749" w:rsidRDefault="004B015D">
      <w:pPr>
        <w:pStyle w:val="ListParagraph"/>
        <w:numPr>
          <w:ilvl w:val="2"/>
          <w:numId w:val="1"/>
        </w:numPr>
        <w:tabs>
          <w:tab w:val="left" w:pos="1596"/>
          <w:tab w:val="left" w:pos="1600"/>
        </w:tabs>
        <w:spacing w:line="271" w:lineRule="auto"/>
        <w:ind w:right="306"/>
        <w:jc w:val="both"/>
        <w:rPr>
          <w:sz w:val="20"/>
        </w:rPr>
      </w:pPr>
      <w:r>
        <w:rPr>
          <w:sz w:val="20"/>
        </w:rPr>
        <w:t xml:space="preserve">make, propose or permit any changes to the terms and conditions of employment of any Supplier Employees performing the </w:t>
      </w:r>
      <w:proofErr w:type="gramStart"/>
      <w:r>
        <w:rPr>
          <w:sz w:val="20"/>
        </w:rPr>
        <w:t>Services;</w:t>
      </w:r>
      <w:proofErr w:type="gramEnd"/>
    </w:p>
    <w:p w14:paraId="318E5678" w14:textId="77777777" w:rsidR="00FC0749" w:rsidRDefault="00FC0749">
      <w:pPr>
        <w:pStyle w:val="BodyText"/>
        <w:spacing w:before="12"/>
      </w:pPr>
    </w:p>
    <w:p w14:paraId="3C980772" w14:textId="77777777" w:rsidR="00FC0749" w:rsidRDefault="004B015D">
      <w:pPr>
        <w:pStyle w:val="ListParagraph"/>
        <w:numPr>
          <w:ilvl w:val="2"/>
          <w:numId w:val="1"/>
        </w:numPr>
        <w:tabs>
          <w:tab w:val="left" w:pos="1596"/>
          <w:tab w:val="left" w:pos="1600"/>
        </w:tabs>
        <w:spacing w:line="271" w:lineRule="auto"/>
        <w:ind w:right="307"/>
        <w:jc w:val="both"/>
        <w:rPr>
          <w:sz w:val="20"/>
        </w:rPr>
      </w:pPr>
      <w:r>
        <w:rPr>
          <w:sz w:val="20"/>
        </w:rPr>
        <w:t>increase</w:t>
      </w:r>
      <w:r>
        <w:rPr>
          <w:spacing w:val="-3"/>
          <w:sz w:val="20"/>
        </w:rPr>
        <w:t xml:space="preserve"> </w:t>
      </w:r>
      <w:r>
        <w:rPr>
          <w:sz w:val="20"/>
        </w:rPr>
        <w:t>the</w:t>
      </w:r>
      <w:r>
        <w:rPr>
          <w:spacing w:val="-2"/>
          <w:sz w:val="20"/>
        </w:rPr>
        <w:t xml:space="preserve"> </w:t>
      </w:r>
      <w:r>
        <w:rPr>
          <w:sz w:val="20"/>
        </w:rPr>
        <w:t>proportion</w:t>
      </w:r>
      <w:r>
        <w:rPr>
          <w:spacing w:val="-3"/>
          <w:sz w:val="20"/>
        </w:rPr>
        <w:t xml:space="preserve"> </w:t>
      </w:r>
      <w:r>
        <w:rPr>
          <w:sz w:val="20"/>
        </w:rPr>
        <w:t>of working</w:t>
      </w:r>
      <w:r>
        <w:rPr>
          <w:spacing w:val="-4"/>
          <w:sz w:val="20"/>
        </w:rPr>
        <w:t xml:space="preserve"> </w:t>
      </w:r>
      <w:r>
        <w:rPr>
          <w:sz w:val="20"/>
        </w:rPr>
        <w:t>time</w:t>
      </w:r>
      <w:r>
        <w:rPr>
          <w:spacing w:val="-3"/>
          <w:sz w:val="20"/>
        </w:rPr>
        <w:t xml:space="preserve"> </w:t>
      </w:r>
      <w:r>
        <w:rPr>
          <w:sz w:val="20"/>
        </w:rPr>
        <w:t>spent</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Services</w:t>
      </w:r>
      <w:r>
        <w:rPr>
          <w:spacing w:val="-2"/>
          <w:sz w:val="20"/>
        </w:rPr>
        <w:t xml:space="preserve"> </w:t>
      </w:r>
      <w:r>
        <w:rPr>
          <w:sz w:val="20"/>
        </w:rPr>
        <w:t>(or</w:t>
      </w:r>
      <w:r>
        <w:rPr>
          <w:spacing w:val="-3"/>
          <w:sz w:val="20"/>
        </w:rPr>
        <w:t xml:space="preserve"> </w:t>
      </w:r>
      <w:r>
        <w:rPr>
          <w:sz w:val="20"/>
        </w:rPr>
        <w:t>the</w:t>
      </w:r>
      <w:r>
        <w:rPr>
          <w:spacing w:val="-4"/>
          <w:sz w:val="20"/>
        </w:rPr>
        <w:t xml:space="preserve"> </w:t>
      </w:r>
      <w:r>
        <w:rPr>
          <w:sz w:val="20"/>
        </w:rPr>
        <w:t>relevant</w:t>
      </w:r>
      <w:r>
        <w:rPr>
          <w:spacing w:val="-3"/>
          <w:sz w:val="20"/>
        </w:rPr>
        <w:t xml:space="preserve"> </w:t>
      </w:r>
      <w:r>
        <w:rPr>
          <w:sz w:val="20"/>
        </w:rPr>
        <w:t>part)</w:t>
      </w:r>
      <w:r>
        <w:rPr>
          <w:spacing w:val="-2"/>
          <w:sz w:val="20"/>
        </w:rPr>
        <w:t xml:space="preserve"> </w:t>
      </w:r>
      <w:r>
        <w:rPr>
          <w:sz w:val="20"/>
        </w:rPr>
        <w:t>by</w:t>
      </w:r>
      <w:r>
        <w:rPr>
          <w:spacing w:val="-4"/>
          <w:sz w:val="20"/>
        </w:rPr>
        <w:t xml:space="preserve"> </w:t>
      </w:r>
      <w:r>
        <w:rPr>
          <w:sz w:val="20"/>
        </w:rPr>
        <w:t>any</w:t>
      </w:r>
      <w:r>
        <w:rPr>
          <w:spacing w:val="-6"/>
          <w:sz w:val="20"/>
        </w:rPr>
        <w:t xml:space="preserve"> </w:t>
      </w:r>
      <w:r>
        <w:rPr>
          <w:sz w:val="20"/>
        </w:rPr>
        <w:t xml:space="preserve">of the Supplier Employees save for fulfilling assignments and projects previously scheduled and agreed with the </w:t>
      </w:r>
      <w:proofErr w:type="gramStart"/>
      <w:r>
        <w:rPr>
          <w:sz w:val="20"/>
        </w:rPr>
        <w:t>College;</w:t>
      </w:r>
      <w:proofErr w:type="gramEnd"/>
    </w:p>
    <w:p w14:paraId="2F626FB1" w14:textId="77777777" w:rsidR="00FC0749" w:rsidRDefault="00FC0749">
      <w:pPr>
        <w:pStyle w:val="BodyText"/>
        <w:spacing w:before="10"/>
      </w:pPr>
    </w:p>
    <w:p w14:paraId="6E639384" w14:textId="77777777" w:rsidR="00FC0749" w:rsidRDefault="004B015D">
      <w:pPr>
        <w:pStyle w:val="ListParagraph"/>
        <w:numPr>
          <w:ilvl w:val="2"/>
          <w:numId w:val="1"/>
        </w:numPr>
        <w:tabs>
          <w:tab w:val="left" w:pos="1596"/>
          <w:tab w:val="left" w:pos="1600"/>
        </w:tabs>
        <w:spacing w:line="271" w:lineRule="auto"/>
        <w:ind w:right="303"/>
        <w:jc w:val="both"/>
        <w:rPr>
          <w:sz w:val="20"/>
        </w:rPr>
      </w:pPr>
      <w:r>
        <w:rPr>
          <w:sz w:val="20"/>
        </w:rPr>
        <w:t>introduce any new contractual or customary practice concerning the making of any lump sum payment on the termination of employment of any Supplier Employee; and</w:t>
      </w:r>
    </w:p>
    <w:p w14:paraId="7D1F3452" w14:textId="77777777" w:rsidR="00FC0749" w:rsidRDefault="00FC0749">
      <w:pPr>
        <w:pStyle w:val="BodyText"/>
        <w:spacing w:before="9"/>
      </w:pPr>
    </w:p>
    <w:p w14:paraId="31273A48" w14:textId="77777777" w:rsidR="00FC0749" w:rsidRDefault="004B015D">
      <w:pPr>
        <w:pStyle w:val="ListParagraph"/>
        <w:numPr>
          <w:ilvl w:val="2"/>
          <w:numId w:val="1"/>
        </w:numPr>
        <w:tabs>
          <w:tab w:val="left" w:pos="1596"/>
          <w:tab w:val="left" w:pos="1600"/>
        </w:tabs>
        <w:spacing w:line="271" w:lineRule="auto"/>
        <w:ind w:right="304"/>
        <w:jc w:val="both"/>
        <w:rPr>
          <w:sz w:val="20"/>
        </w:rPr>
      </w:pPr>
      <w:r>
        <w:rPr>
          <w:sz w:val="20"/>
        </w:rPr>
        <w:t>replace any of the Supplier Employees performing the Services or deploy any other person to</w:t>
      </w:r>
      <w:r>
        <w:rPr>
          <w:spacing w:val="-1"/>
          <w:sz w:val="20"/>
        </w:rPr>
        <w:t xml:space="preserve"> </w:t>
      </w:r>
      <w:r>
        <w:rPr>
          <w:sz w:val="20"/>
        </w:rPr>
        <w:t>perform the</w:t>
      </w:r>
      <w:r>
        <w:rPr>
          <w:spacing w:val="-1"/>
          <w:sz w:val="20"/>
        </w:rPr>
        <w:t xml:space="preserve"> </w:t>
      </w:r>
      <w:r>
        <w:rPr>
          <w:sz w:val="20"/>
        </w:rPr>
        <w:t>Services (or the</w:t>
      </w:r>
      <w:r>
        <w:rPr>
          <w:spacing w:val="-1"/>
          <w:sz w:val="20"/>
        </w:rPr>
        <w:t xml:space="preserve"> </w:t>
      </w:r>
      <w:r>
        <w:rPr>
          <w:sz w:val="20"/>
        </w:rPr>
        <w:t>relevant part) or increase</w:t>
      </w:r>
      <w:r>
        <w:rPr>
          <w:spacing w:val="-1"/>
          <w:sz w:val="20"/>
        </w:rPr>
        <w:t xml:space="preserve"> </w:t>
      </w:r>
      <w:r>
        <w:rPr>
          <w:sz w:val="20"/>
        </w:rPr>
        <w:t>the</w:t>
      </w:r>
      <w:r>
        <w:rPr>
          <w:spacing w:val="-1"/>
          <w:sz w:val="20"/>
        </w:rPr>
        <w:t xml:space="preserve"> </w:t>
      </w:r>
      <w:r>
        <w:rPr>
          <w:sz w:val="20"/>
        </w:rPr>
        <w:t xml:space="preserve">number of Supplier Employees or terminate or give notice to terminate the employment or contracts of any </w:t>
      </w:r>
      <w:proofErr w:type="gramStart"/>
      <w:r>
        <w:rPr>
          <w:sz w:val="20"/>
        </w:rPr>
        <w:t>persons</w:t>
      </w:r>
      <w:proofErr w:type="gramEnd"/>
      <w:r>
        <w:rPr>
          <w:sz w:val="20"/>
        </w:rPr>
        <w:t xml:space="preserve"> performing the Services.</w:t>
      </w:r>
    </w:p>
    <w:p w14:paraId="48F3A5CF"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462CE53E" w14:textId="77777777" w:rsidR="00FC0749" w:rsidRDefault="004B015D">
      <w:pPr>
        <w:pStyle w:val="ListParagraph"/>
        <w:numPr>
          <w:ilvl w:val="1"/>
          <w:numId w:val="1"/>
        </w:numPr>
        <w:tabs>
          <w:tab w:val="left" w:pos="877"/>
          <w:tab w:val="left" w:pos="880"/>
        </w:tabs>
        <w:spacing w:before="178" w:line="271" w:lineRule="auto"/>
        <w:ind w:right="298"/>
        <w:jc w:val="both"/>
        <w:rPr>
          <w:sz w:val="20"/>
        </w:rPr>
      </w:pPr>
      <w:r>
        <w:rPr>
          <w:sz w:val="20"/>
        </w:rPr>
        <w:lastRenderedPageBreak/>
        <w:t>The Supplier will promptly notify the College or, at the direction of the College, the Successor Supplier of any notice to terminate employment received from any Supplier Employee performing</w:t>
      </w:r>
      <w:r>
        <w:rPr>
          <w:spacing w:val="40"/>
          <w:sz w:val="20"/>
        </w:rPr>
        <w:t xml:space="preserve"> </w:t>
      </w:r>
      <w:r>
        <w:rPr>
          <w:sz w:val="20"/>
        </w:rPr>
        <w:t>the Services regardless of when such notice takes effect.</w:t>
      </w:r>
    </w:p>
    <w:p w14:paraId="43635CB5" w14:textId="77777777" w:rsidR="00FC0749" w:rsidRDefault="00FC0749">
      <w:pPr>
        <w:pStyle w:val="BodyText"/>
        <w:spacing w:before="10"/>
      </w:pPr>
    </w:p>
    <w:p w14:paraId="55E855C8" w14:textId="77777777" w:rsidR="00FC0749" w:rsidRDefault="004B015D">
      <w:pPr>
        <w:pStyle w:val="ListParagraph"/>
        <w:numPr>
          <w:ilvl w:val="1"/>
          <w:numId w:val="1"/>
        </w:numPr>
        <w:tabs>
          <w:tab w:val="left" w:pos="877"/>
          <w:tab w:val="left" w:pos="880"/>
        </w:tabs>
        <w:spacing w:line="271" w:lineRule="auto"/>
        <w:ind w:right="300"/>
        <w:jc w:val="both"/>
        <w:rPr>
          <w:sz w:val="20"/>
        </w:rPr>
      </w:pPr>
      <w:r>
        <w:rPr>
          <w:sz w:val="20"/>
        </w:rPr>
        <w:t>The Supplier shall indemnify and keep the College and any Successor Supplier indemnified from</w:t>
      </w:r>
      <w:r>
        <w:rPr>
          <w:spacing w:val="40"/>
          <w:sz w:val="20"/>
        </w:rPr>
        <w:t xml:space="preserve"> </w:t>
      </w:r>
      <w:r>
        <w:rPr>
          <w:sz w:val="20"/>
        </w:rPr>
        <w:t>and against any and all claims, costs, expenses and liabilities whatsoever and howsoever arising, incurred or suffered by the College or Successor Supplier including without limitation any legal expenses and</w:t>
      </w:r>
      <w:r>
        <w:rPr>
          <w:spacing w:val="-1"/>
          <w:sz w:val="20"/>
        </w:rPr>
        <w:t xml:space="preserve"> </w:t>
      </w:r>
      <w:r>
        <w:rPr>
          <w:sz w:val="20"/>
        </w:rPr>
        <w:t>other professional</w:t>
      </w:r>
      <w:r>
        <w:rPr>
          <w:spacing w:val="-2"/>
          <w:sz w:val="20"/>
        </w:rPr>
        <w:t xml:space="preserve"> </w:t>
      </w:r>
      <w:r>
        <w:rPr>
          <w:sz w:val="20"/>
        </w:rPr>
        <w:t>fees as a</w:t>
      </w:r>
      <w:r>
        <w:rPr>
          <w:spacing w:val="-1"/>
          <w:sz w:val="20"/>
        </w:rPr>
        <w:t xml:space="preserve"> </w:t>
      </w:r>
      <w:r>
        <w:rPr>
          <w:sz w:val="20"/>
        </w:rPr>
        <w:t>result</w:t>
      </w:r>
      <w:r>
        <w:rPr>
          <w:spacing w:val="-1"/>
          <w:sz w:val="20"/>
        </w:rPr>
        <w:t xml:space="preserve"> </w:t>
      </w:r>
      <w:r>
        <w:rPr>
          <w:sz w:val="20"/>
        </w:rPr>
        <w:t>of any</w:t>
      </w:r>
      <w:r>
        <w:rPr>
          <w:spacing w:val="-4"/>
          <w:sz w:val="20"/>
        </w:rPr>
        <w:t xml:space="preserve"> </w:t>
      </w:r>
      <w:r>
        <w:rPr>
          <w:sz w:val="20"/>
        </w:rPr>
        <w:t>change in</w:t>
      </w:r>
      <w:r>
        <w:rPr>
          <w:spacing w:val="-1"/>
          <w:sz w:val="20"/>
        </w:rPr>
        <w:t xml:space="preserve"> </w:t>
      </w:r>
      <w:r>
        <w:rPr>
          <w:sz w:val="20"/>
        </w:rPr>
        <w:t>terms and</w:t>
      </w:r>
      <w:r>
        <w:rPr>
          <w:spacing w:val="-1"/>
          <w:sz w:val="20"/>
        </w:rPr>
        <w:t xml:space="preserve"> </w:t>
      </w:r>
      <w:r>
        <w:rPr>
          <w:sz w:val="20"/>
        </w:rPr>
        <w:t>conditions to which</w:t>
      </w:r>
      <w:r>
        <w:rPr>
          <w:spacing w:val="-1"/>
          <w:sz w:val="20"/>
        </w:rPr>
        <w:t xml:space="preserve"> </w:t>
      </w:r>
      <w:r>
        <w:rPr>
          <w:sz w:val="20"/>
        </w:rPr>
        <w:t xml:space="preserve">the College has not agreed in writing in accordance with the provisions of paragraph </w:t>
      </w:r>
      <w:hyperlink w:anchor="_bookmark35" w:history="1">
        <w:r>
          <w:rPr>
            <w:sz w:val="20"/>
          </w:rPr>
          <w:t>3.5</w:t>
        </w:r>
      </w:hyperlink>
      <w:r>
        <w:rPr>
          <w:sz w:val="20"/>
        </w:rPr>
        <w:t xml:space="preserve">.3 of this </w:t>
      </w:r>
      <w:r>
        <w:rPr>
          <w:spacing w:val="-2"/>
          <w:sz w:val="20"/>
        </w:rPr>
        <w:t>Schedule.</w:t>
      </w:r>
    </w:p>
    <w:p w14:paraId="4D2FC52E" w14:textId="77777777" w:rsidR="00FC0749" w:rsidRDefault="00FC0749">
      <w:pPr>
        <w:pStyle w:val="BodyText"/>
        <w:spacing w:before="10"/>
      </w:pPr>
    </w:p>
    <w:p w14:paraId="3CAC424A" w14:textId="77777777" w:rsidR="00FC0749" w:rsidRDefault="004B015D">
      <w:pPr>
        <w:pStyle w:val="ListParagraph"/>
        <w:numPr>
          <w:ilvl w:val="1"/>
          <w:numId w:val="1"/>
        </w:numPr>
        <w:tabs>
          <w:tab w:val="left" w:pos="877"/>
          <w:tab w:val="left" w:pos="880"/>
        </w:tabs>
        <w:spacing w:before="1" w:line="271" w:lineRule="auto"/>
        <w:ind w:right="302"/>
        <w:jc w:val="both"/>
        <w:rPr>
          <w:sz w:val="20"/>
        </w:rPr>
      </w:pPr>
      <w:r>
        <w:rPr>
          <w:sz w:val="20"/>
        </w:rPr>
        <w:t>The Supplier shall indemnify and keep indemnified the College and any Successor Supplier against all claims, costs, expenses and liabilities whatsoever and howsoever arising, incurred or suffered by the College and/or any</w:t>
      </w:r>
      <w:r>
        <w:rPr>
          <w:spacing w:val="-2"/>
          <w:sz w:val="20"/>
        </w:rPr>
        <w:t xml:space="preserve"> </w:t>
      </w:r>
      <w:r>
        <w:rPr>
          <w:sz w:val="20"/>
        </w:rPr>
        <w:t>Successor</w:t>
      </w:r>
      <w:r>
        <w:rPr>
          <w:spacing w:val="-1"/>
          <w:sz w:val="20"/>
        </w:rPr>
        <w:t xml:space="preserve"> </w:t>
      </w:r>
      <w:r>
        <w:rPr>
          <w:sz w:val="20"/>
        </w:rPr>
        <w:t>Supplier including without limitation any</w:t>
      </w:r>
      <w:r>
        <w:rPr>
          <w:spacing w:val="-2"/>
          <w:sz w:val="20"/>
        </w:rPr>
        <w:t xml:space="preserve"> </w:t>
      </w:r>
      <w:r>
        <w:rPr>
          <w:sz w:val="20"/>
        </w:rPr>
        <w:t>legal</w:t>
      </w:r>
      <w:r>
        <w:rPr>
          <w:spacing w:val="-1"/>
          <w:sz w:val="20"/>
        </w:rPr>
        <w:t xml:space="preserve"> </w:t>
      </w:r>
      <w:r>
        <w:rPr>
          <w:sz w:val="20"/>
        </w:rPr>
        <w:t>expenses</w:t>
      </w:r>
      <w:r>
        <w:rPr>
          <w:spacing w:val="-1"/>
          <w:sz w:val="20"/>
        </w:rPr>
        <w:t xml:space="preserve"> </w:t>
      </w:r>
      <w:r>
        <w:rPr>
          <w:sz w:val="20"/>
        </w:rPr>
        <w:t>and other professional</w:t>
      </w:r>
      <w:r>
        <w:rPr>
          <w:spacing w:val="-2"/>
          <w:sz w:val="20"/>
        </w:rPr>
        <w:t xml:space="preserve"> </w:t>
      </w:r>
      <w:r>
        <w:rPr>
          <w:sz w:val="20"/>
        </w:rPr>
        <w:t>fees</w:t>
      </w:r>
      <w:r>
        <w:rPr>
          <w:spacing w:val="-2"/>
          <w:sz w:val="20"/>
        </w:rPr>
        <w:t xml:space="preserve"> </w:t>
      </w:r>
      <w:r>
        <w:rPr>
          <w:sz w:val="20"/>
        </w:rPr>
        <w:t>arising in</w:t>
      </w:r>
      <w:r>
        <w:rPr>
          <w:spacing w:val="-1"/>
          <w:sz w:val="20"/>
        </w:rPr>
        <w:t xml:space="preserve"> </w:t>
      </w:r>
      <w:r>
        <w:rPr>
          <w:sz w:val="20"/>
        </w:rPr>
        <w:t>relation</w:t>
      </w:r>
      <w:r>
        <w:rPr>
          <w:spacing w:val="-1"/>
          <w:sz w:val="20"/>
        </w:rPr>
        <w:t xml:space="preserve"> </w:t>
      </w:r>
      <w:r>
        <w:rPr>
          <w:sz w:val="20"/>
        </w:rPr>
        <w:t>to</w:t>
      </w:r>
      <w:r>
        <w:rPr>
          <w:spacing w:val="-1"/>
          <w:sz w:val="20"/>
        </w:rPr>
        <w:t xml:space="preserve"> </w:t>
      </w:r>
      <w:r>
        <w:rPr>
          <w:sz w:val="20"/>
        </w:rPr>
        <w:t>any</w:t>
      </w:r>
      <w:r>
        <w:rPr>
          <w:spacing w:val="-4"/>
          <w:sz w:val="20"/>
        </w:rPr>
        <w:t xml:space="preserve"> </w:t>
      </w:r>
      <w:r>
        <w:rPr>
          <w:sz w:val="20"/>
        </w:rPr>
        <w:t>of</w:t>
      </w:r>
      <w:r>
        <w:rPr>
          <w:spacing w:val="-1"/>
          <w:sz w:val="20"/>
        </w:rPr>
        <w:t xml:space="preserve"> </w:t>
      </w:r>
      <w:r>
        <w:rPr>
          <w:sz w:val="20"/>
        </w:rPr>
        <w:t>the</w:t>
      </w:r>
      <w:r>
        <w:rPr>
          <w:spacing w:val="-1"/>
          <w:sz w:val="20"/>
        </w:rPr>
        <w:t xml:space="preserve"> </w:t>
      </w:r>
      <w:r>
        <w:rPr>
          <w:sz w:val="20"/>
        </w:rPr>
        <w:t>Supplier</w:t>
      </w:r>
      <w:r>
        <w:rPr>
          <w:spacing w:val="-3"/>
          <w:sz w:val="20"/>
        </w:rPr>
        <w:t xml:space="preserve"> </w:t>
      </w:r>
      <w:r>
        <w:rPr>
          <w:sz w:val="20"/>
        </w:rPr>
        <w:t>Employees</w:t>
      </w:r>
      <w:r>
        <w:rPr>
          <w:spacing w:val="-1"/>
          <w:sz w:val="20"/>
        </w:rPr>
        <w:t xml:space="preserve"> </w:t>
      </w:r>
      <w:r>
        <w:rPr>
          <w:sz w:val="20"/>
        </w:rPr>
        <w:t>or</w:t>
      </w:r>
      <w:r>
        <w:rPr>
          <w:spacing w:val="-3"/>
          <w:sz w:val="20"/>
        </w:rPr>
        <w:t xml:space="preserve"> </w:t>
      </w:r>
      <w:r>
        <w:rPr>
          <w:sz w:val="20"/>
        </w:rPr>
        <w:t>former</w:t>
      </w:r>
      <w:r>
        <w:rPr>
          <w:spacing w:val="-3"/>
          <w:sz w:val="20"/>
        </w:rPr>
        <w:t xml:space="preserve"> </w:t>
      </w:r>
      <w:r>
        <w:rPr>
          <w:sz w:val="20"/>
        </w:rPr>
        <w:t>or</w:t>
      </w:r>
      <w:r>
        <w:rPr>
          <w:spacing w:val="-2"/>
          <w:sz w:val="20"/>
        </w:rPr>
        <w:t xml:space="preserve"> </w:t>
      </w:r>
      <w:r>
        <w:rPr>
          <w:sz w:val="20"/>
        </w:rPr>
        <w:t>current</w:t>
      </w:r>
      <w:r>
        <w:rPr>
          <w:spacing w:val="-3"/>
          <w:sz w:val="20"/>
        </w:rPr>
        <w:t xml:space="preserve"> </w:t>
      </w:r>
      <w:r>
        <w:rPr>
          <w:sz w:val="20"/>
        </w:rPr>
        <w:t>employees of the Supplier relating to periods of employment up to and including the Termination Date arising from the acts or omissions or alleged acts or omissions of the Supplier (including any failure by the Supplier to comply with its obligations under Regulation 11 or Regulation 13(2) of TUPE).</w:t>
      </w:r>
    </w:p>
    <w:p w14:paraId="3777DCC9" w14:textId="77777777" w:rsidR="00FC0749" w:rsidRDefault="00FC0749">
      <w:pPr>
        <w:pStyle w:val="BodyText"/>
        <w:spacing w:before="10"/>
      </w:pPr>
    </w:p>
    <w:p w14:paraId="0C5DE4F0" w14:textId="77777777" w:rsidR="00FC0749" w:rsidRDefault="004B015D">
      <w:pPr>
        <w:pStyle w:val="ListParagraph"/>
        <w:numPr>
          <w:ilvl w:val="1"/>
          <w:numId w:val="1"/>
        </w:numPr>
        <w:tabs>
          <w:tab w:val="left" w:pos="877"/>
          <w:tab w:val="left" w:pos="880"/>
        </w:tabs>
        <w:spacing w:line="271" w:lineRule="auto"/>
        <w:ind w:right="305"/>
        <w:jc w:val="both"/>
        <w:rPr>
          <w:sz w:val="20"/>
        </w:rPr>
      </w:pPr>
      <w:r>
        <w:rPr>
          <w:sz w:val="20"/>
        </w:rPr>
        <w:t>The College shall indemnify the Supplier against all claims, costs, expenses or liabilities whatsoever and howsoever arising, incurred or suffered by the Supplier including without limitation any legal expenses and other professional fees in relation to any act or omission by the College in relation to the Supplier Employees after the Termination Date.</w:t>
      </w:r>
    </w:p>
    <w:p w14:paraId="09247D78" w14:textId="77777777" w:rsidR="00FC0749" w:rsidRDefault="00FC0749">
      <w:pPr>
        <w:pStyle w:val="BodyText"/>
        <w:spacing w:before="12"/>
      </w:pPr>
    </w:p>
    <w:p w14:paraId="57EE137F" w14:textId="77777777" w:rsidR="00FC0749" w:rsidRDefault="004B015D">
      <w:pPr>
        <w:pStyle w:val="ListParagraph"/>
        <w:numPr>
          <w:ilvl w:val="1"/>
          <w:numId w:val="1"/>
        </w:numPr>
        <w:tabs>
          <w:tab w:val="left" w:pos="877"/>
          <w:tab w:val="left" w:pos="880"/>
        </w:tabs>
        <w:spacing w:line="271" w:lineRule="auto"/>
        <w:ind w:right="299"/>
        <w:jc w:val="both"/>
        <w:rPr>
          <w:sz w:val="20"/>
        </w:rPr>
      </w:pPr>
      <w:r>
        <w:rPr>
          <w:sz w:val="20"/>
        </w:rPr>
        <w:t>Should the Services revert to the College upon the termination of this Agreement and/or the Termination Date, the Supplier shall indemnify the College against all claims, costs, expenses and liabilities whatsoever and howsoever arising, incurred or suffered by the College, including without limitation any legal expenses and other professional fees, in relation to any act or omission or alleged</w:t>
      </w:r>
      <w:r>
        <w:rPr>
          <w:spacing w:val="-1"/>
          <w:sz w:val="20"/>
        </w:rPr>
        <w:t xml:space="preserve"> </w:t>
      </w:r>
      <w:r>
        <w:rPr>
          <w:sz w:val="20"/>
        </w:rPr>
        <w:t>act</w:t>
      </w:r>
      <w:r>
        <w:rPr>
          <w:spacing w:val="-1"/>
          <w:sz w:val="20"/>
        </w:rPr>
        <w:t xml:space="preserve"> </w:t>
      </w:r>
      <w:r>
        <w:rPr>
          <w:sz w:val="20"/>
        </w:rPr>
        <w:t>or omission</w:t>
      </w:r>
      <w:r>
        <w:rPr>
          <w:spacing w:val="-2"/>
          <w:sz w:val="20"/>
        </w:rPr>
        <w:t xml:space="preserve"> </w:t>
      </w:r>
      <w:r>
        <w:rPr>
          <w:sz w:val="20"/>
        </w:rPr>
        <w:t>by</w:t>
      </w:r>
      <w:r>
        <w:rPr>
          <w:spacing w:val="-4"/>
          <w:sz w:val="20"/>
        </w:rPr>
        <w:t xml:space="preserve"> </w:t>
      </w:r>
      <w:r>
        <w:rPr>
          <w:sz w:val="20"/>
        </w:rPr>
        <w:t>the</w:t>
      </w:r>
      <w:r>
        <w:rPr>
          <w:spacing w:val="-2"/>
          <w:sz w:val="20"/>
        </w:rPr>
        <w:t xml:space="preserve"> </w:t>
      </w:r>
      <w:r>
        <w:rPr>
          <w:sz w:val="20"/>
        </w:rPr>
        <w:t>Supplier in</w:t>
      </w:r>
      <w:r>
        <w:rPr>
          <w:spacing w:val="-1"/>
          <w:sz w:val="20"/>
        </w:rPr>
        <w:t xml:space="preserve"> </w:t>
      </w:r>
      <w:r>
        <w:rPr>
          <w:sz w:val="20"/>
        </w:rPr>
        <w:t>relation</w:t>
      </w:r>
      <w:r>
        <w:rPr>
          <w:spacing w:val="-1"/>
          <w:sz w:val="20"/>
        </w:rPr>
        <w:t xml:space="preserve"> </w:t>
      </w:r>
      <w:r>
        <w:rPr>
          <w:sz w:val="20"/>
        </w:rPr>
        <w:t>to any</w:t>
      </w:r>
      <w:r>
        <w:rPr>
          <w:spacing w:val="-2"/>
          <w:sz w:val="20"/>
        </w:rPr>
        <w:t xml:space="preserve"> </w:t>
      </w:r>
      <w:r>
        <w:rPr>
          <w:sz w:val="20"/>
        </w:rPr>
        <w:t>Supplier Employee</w:t>
      </w:r>
      <w:r>
        <w:rPr>
          <w:spacing w:val="-1"/>
          <w:sz w:val="20"/>
        </w:rPr>
        <w:t xml:space="preserve"> </w:t>
      </w:r>
      <w:r>
        <w:rPr>
          <w:sz w:val="20"/>
        </w:rPr>
        <w:t>or any</w:t>
      </w:r>
      <w:r>
        <w:rPr>
          <w:spacing w:val="-2"/>
          <w:sz w:val="20"/>
        </w:rPr>
        <w:t xml:space="preserve"> </w:t>
      </w:r>
      <w:r>
        <w:rPr>
          <w:sz w:val="20"/>
        </w:rPr>
        <w:t>current</w:t>
      </w:r>
      <w:r>
        <w:rPr>
          <w:spacing w:val="-1"/>
          <w:sz w:val="20"/>
        </w:rPr>
        <w:t xml:space="preserve"> </w:t>
      </w:r>
      <w:r>
        <w:rPr>
          <w:sz w:val="20"/>
        </w:rPr>
        <w:t>or former employee of the Supplier which takes place or is alleged to have taken place at any time up to and including the Termination Date.</w:t>
      </w:r>
    </w:p>
    <w:p w14:paraId="636EE419" w14:textId="77777777" w:rsidR="00FC0749" w:rsidRDefault="00FC0749">
      <w:pPr>
        <w:pStyle w:val="BodyText"/>
        <w:spacing w:before="11"/>
      </w:pPr>
    </w:p>
    <w:p w14:paraId="303181AD" w14:textId="77777777" w:rsidR="00FC0749" w:rsidRDefault="004B015D">
      <w:pPr>
        <w:pStyle w:val="ListParagraph"/>
        <w:numPr>
          <w:ilvl w:val="1"/>
          <w:numId w:val="1"/>
        </w:numPr>
        <w:tabs>
          <w:tab w:val="left" w:pos="877"/>
          <w:tab w:val="left" w:pos="880"/>
        </w:tabs>
        <w:spacing w:line="271" w:lineRule="auto"/>
        <w:ind w:right="297"/>
        <w:jc w:val="both"/>
        <w:rPr>
          <w:sz w:val="20"/>
        </w:rPr>
      </w:pPr>
      <w:r>
        <w:rPr>
          <w:sz w:val="20"/>
        </w:rPr>
        <w:t>The parties agree that the Contracts (Rights of Third Parties) Act 1999 shall apply to this Schedule</w:t>
      </w:r>
      <w:r>
        <w:rPr>
          <w:spacing w:val="40"/>
          <w:sz w:val="20"/>
        </w:rPr>
        <w:t xml:space="preserve"> </w:t>
      </w:r>
      <w:r>
        <w:rPr>
          <w:sz w:val="20"/>
        </w:rPr>
        <w:t>to the extent necessary to ensure that any Successor Supplier shall have the right to enforce the obligations owed to, and indemnities given to, the Successor Supplier by the Supplier (in its own right) pursuant to section 1(1) of the Contracts (Rights of Third Parties) Act 1999.</w:t>
      </w:r>
    </w:p>
    <w:p w14:paraId="7648A794" w14:textId="77777777" w:rsidR="00FC0749" w:rsidRDefault="00FC0749">
      <w:pPr>
        <w:pStyle w:val="ListParagraph"/>
        <w:spacing w:line="271" w:lineRule="auto"/>
        <w:rPr>
          <w:sz w:val="20"/>
        </w:rPr>
        <w:sectPr w:rsidR="00FC0749">
          <w:pgSz w:w="11910" w:h="16840"/>
          <w:pgMar w:top="1280" w:right="850" w:bottom="1260" w:left="992" w:header="206" w:footer="1066" w:gutter="0"/>
          <w:cols w:space="720"/>
        </w:sectPr>
      </w:pPr>
    </w:p>
    <w:p w14:paraId="5C51E1E2" w14:textId="77777777" w:rsidR="00FC0749" w:rsidRDefault="004B015D">
      <w:pPr>
        <w:pStyle w:val="Heading2"/>
        <w:spacing w:before="175" w:line="520" w:lineRule="auto"/>
        <w:ind w:left="4046" w:right="4187" w:hanging="2"/>
        <w:jc w:val="center"/>
      </w:pPr>
      <w:r>
        <w:lastRenderedPageBreak/>
        <w:t>Appendix 2 Pensions</w:t>
      </w:r>
      <w:r>
        <w:rPr>
          <w:spacing w:val="-14"/>
        </w:rPr>
        <w:t xml:space="preserve"> </w:t>
      </w:r>
      <w:r>
        <w:t>Schedule</w:t>
      </w:r>
    </w:p>
    <w:p w14:paraId="4C538486" w14:textId="77777777" w:rsidR="00FC0749" w:rsidRDefault="004B015D">
      <w:pPr>
        <w:spacing w:before="3"/>
        <w:ind w:left="2386" w:right="2529"/>
        <w:jc w:val="center"/>
        <w:rPr>
          <w:sz w:val="20"/>
        </w:rPr>
      </w:pPr>
      <w:r>
        <w:rPr>
          <w:color w:val="000000"/>
          <w:sz w:val="20"/>
          <w:highlight w:val="yellow"/>
        </w:rPr>
        <w:t>[</w:t>
      </w:r>
      <w:r>
        <w:rPr>
          <w:i/>
          <w:color w:val="000000"/>
          <w:sz w:val="20"/>
          <w:highlight w:val="yellow"/>
        </w:rPr>
        <w:t>to</w:t>
      </w:r>
      <w:r>
        <w:rPr>
          <w:i/>
          <w:color w:val="000000"/>
          <w:spacing w:val="-5"/>
          <w:sz w:val="20"/>
          <w:highlight w:val="yellow"/>
        </w:rPr>
        <w:t xml:space="preserve"> </w:t>
      </w:r>
      <w:r>
        <w:rPr>
          <w:i/>
          <w:color w:val="000000"/>
          <w:sz w:val="20"/>
          <w:highlight w:val="yellow"/>
        </w:rPr>
        <w:t>be</w:t>
      </w:r>
      <w:r>
        <w:rPr>
          <w:i/>
          <w:color w:val="000000"/>
          <w:spacing w:val="-4"/>
          <w:sz w:val="20"/>
          <w:highlight w:val="yellow"/>
        </w:rPr>
        <w:t xml:space="preserve"> </w:t>
      </w:r>
      <w:r>
        <w:rPr>
          <w:i/>
          <w:color w:val="000000"/>
          <w:spacing w:val="-2"/>
          <w:sz w:val="20"/>
          <w:highlight w:val="yellow"/>
        </w:rPr>
        <w:t>inserted</w:t>
      </w:r>
      <w:r>
        <w:rPr>
          <w:color w:val="000000"/>
          <w:spacing w:val="-2"/>
          <w:sz w:val="20"/>
          <w:highlight w:val="yellow"/>
        </w:rPr>
        <w:t>]</w:t>
      </w:r>
    </w:p>
    <w:sectPr w:rsidR="00FC0749">
      <w:pgSz w:w="11910" w:h="16840"/>
      <w:pgMar w:top="1280" w:right="850" w:bottom="1260" w:left="992" w:header="206"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02AC2" w14:textId="77777777" w:rsidR="004B015D" w:rsidRDefault="004B015D">
      <w:r>
        <w:separator/>
      </w:r>
    </w:p>
  </w:endnote>
  <w:endnote w:type="continuationSeparator" w:id="0">
    <w:p w14:paraId="365889A6" w14:textId="77777777" w:rsidR="004B015D" w:rsidRDefault="004B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AD8C" w14:textId="77777777" w:rsidR="00FC0749" w:rsidRDefault="004B015D">
    <w:pPr>
      <w:pStyle w:val="BodyText"/>
      <w:spacing w:line="14" w:lineRule="auto"/>
    </w:pPr>
    <w:r>
      <w:rPr>
        <w:noProof/>
      </w:rPr>
      <mc:AlternateContent>
        <mc:Choice Requires="wps">
          <w:drawing>
            <wp:anchor distT="0" distB="0" distL="0" distR="0" simplePos="0" relativeHeight="487150080" behindDoc="1" locked="0" layoutInCell="1" allowOverlap="1" wp14:anchorId="1B6A70AB" wp14:editId="5D7102B2">
              <wp:simplePos x="0" y="0"/>
              <wp:positionH relativeFrom="page">
                <wp:posOffset>3712590</wp:posOffset>
              </wp:positionH>
              <wp:positionV relativeFrom="page">
                <wp:posOffset>9872491</wp:posOffset>
              </wp:positionV>
              <wp:extent cx="13843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6FB91327" w14:textId="77777777" w:rsidR="00FC0749" w:rsidRDefault="004B015D">
                          <w:pPr>
                            <w:spacing w:before="15"/>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B6A70AB" id="_x0000_t202" coordsize="21600,21600" o:spt="202" path="m,l,21600r21600,l21600,xe">
              <v:stroke joinstyle="miter"/>
              <v:path gradientshapeok="t" o:connecttype="rect"/>
            </v:shapetype>
            <v:shape id="Textbox 3" o:spid="_x0000_s1026" type="#_x0000_t202" style="position:absolute;margin-left:292.35pt;margin-top:777.35pt;width:10.9pt;height:11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" filled="f" stroked="f">
              <v:textbox inset="0,0,0,0">
                <w:txbxContent>
                  <w:p w14:paraId="6FB91327" w14:textId="77777777" w:rsidR="00FC0749" w:rsidRDefault="004B015D">
                    <w:pPr>
                      <w:spacing w:before="15"/>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150592" behindDoc="1" locked="0" layoutInCell="1" allowOverlap="1" wp14:anchorId="538157CE" wp14:editId="24125E51">
              <wp:simplePos x="0" y="0"/>
              <wp:positionH relativeFrom="page">
                <wp:posOffset>718819</wp:posOffset>
              </wp:positionH>
              <wp:positionV relativeFrom="page">
                <wp:posOffset>10105664</wp:posOffset>
              </wp:positionV>
              <wp:extent cx="154559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5590" cy="139700"/>
                      </a:xfrm>
                      <a:prstGeom prst="rect">
                        <a:avLst/>
                      </a:prstGeom>
                    </wps:spPr>
                    <wps:txbx>
                      <w:txbxContent>
                        <w:p w14:paraId="43D382D9" w14:textId="77777777" w:rsidR="00FC0749" w:rsidRDefault="004B015D">
                          <w:pPr>
                            <w:spacing w:before="15"/>
                            <w:ind w:left="20"/>
                            <w:rPr>
                              <w:sz w:val="16"/>
                            </w:rPr>
                          </w:pPr>
                          <w:r>
                            <w:rPr>
                              <w:spacing w:val="-2"/>
                              <w:sz w:val="16"/>
                            </w:rPr>
                            <w:t>G:\023736-151438\03469959.doc</w:t>
                          </w:r>
                        </w:p>
                      </w:txbxContent>
                    </wps:txbx>
                    <wps:bodyPr wrap="square" lIns="0" tIns="0" rIns="0" bIns="0" rtlCol="0">
                      <a:noAutofit/>
                    </wps:bodyPr>
                  </wps:wsp>
                </a:graphicData>
              </a:graphic>
            </wp:anchor>
          </w:drawing>
        </mc:Choice>
        <mc:Fallback>
          <w:pict>
            <v:shape w14:anchorId="538157CE" id="Textbox 4" o:spid="_x0000_s1027" type="#_x0000_t202" style="position:absolute;margin-left:56.6pt;margin-top:795.7pt;width:121.7pt;height:11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" filled="f" stroked="f">
              <v:textbox inset="0,0,0,0">
                <w:txbxContent>
                  <w:p w14:paraId="43D382D9" w14:textId="77777777" w:rsidR="00FC0749" w:rsidRDefault="004B015D">
                    <w:pPr>
                      <w:spacing w:before="15"/>
                      <w:ind w:left="20"/>
                      <w:rPr>
                        <w:sz w:val="16"/>
                      </w:rPr>
                    </w:pPr>
                    <w:r>
                      <w:rPr>
                        <w:spacing w:val="-2"/>
                        <w:sz w:val="16"/>
                      </w:rPr>
                      <w:t>G:\023736-151438\03469959.doc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80F2A" w14:textId="77777777" w:rsidR="004B015D" w:rsidRDefault="004B015D">
      <w:r>
        <w:separator/>
      </w:r>
    </w:p>
  </w:footnote>
  <w:footnote w:type="continuationSeparator" w:id="0">
    <w:p w14:paraId="0B1A040F" w14:textId="77777777" w:rsidR="004B015D" w:rsidRDefault="004B0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35E8" w14:textId="77777777" w:rsidR="00FC0749" w:rsidRDefault="004B015D">
    <w:pPr>
      <w:pStyle w:val="BodyText"/>
      <w:spacing w:line="14" w:lineRule="auto"/>
    </w:pPr>
    <w:r>
      <w:rPr>
        <w:noProof/>
      </w:rPr>
      <w:drawing>
        <wp:anchor distT="0" distB="0" distL="0" distR="0" simplePos="0" relativeHeight="487149056" behindDoc="1" locked="0" layoutInCell="1" allowOverlap="1" wp14:anchorId="3FB84636" wp14:editId="500D6435">
          <wp:simplePos x="0" y="0"/>
          <wp:positionH relativeFrom="page">
            <wp:posOffset>3365887</wp:posOffset>
          </wp:positionH>
          <wp:positionV relativeFrom="page">
            <wp:posOffset>192404</wp:posOffset>
          </wp:positionV>
          <wp:extent cx="828287" cy="688975"/>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28287" cy="6889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0924" w14:textId="77777777" w:rsidR="00FC0749" w:rsidRDefault="004B015D">
    <w:pPr>
      <w:pStyle w:val="BodyText"/>
      <w:spacing w:line="14" w:lineRule="auto"/>
    </w:pPr>
    <w:r>
      <w:rPr>
        <w:noProof/>
      </w:rPr>
      <w:drawing>
        <wp:anchor distT="0" distB="0" distL="0" distR="0" simplePos="0" relativeHeight="487149568" behindDoc="1" locked="0" layoutInCell="1" allowOverlap="1" wp14:anchorId="59F6E785" wp14:editId="5FE13B5B">
          <wp:simplePos x="0" y="0"/>
          <wp:positionH relativeFrom="page">
            <wp:posOffset>3447802</wp:posOffset>
          </wp:positionH>
          <wp:positionV relativeFrom="page">
            <wp:posOffset>130809</wp:posOffset>
          </wp:positionV>
          <wp:extent cx="828287" cy="68897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828287" cy="688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436"/>
    <w:multiLevelType w:val="multilevel"/>
    <w:tmpl w:val="0166F5C4"/>
    <w:lvl w:ilvl="0">
      <w:start w:val="1"/>
      <w:numFmt w:val="decimal"/>
      <w:lvlText w:val="%1."/>
      <w:lvlJc w:val="left"/>
      <w:pPr>
        <w:ind w:left="880" w:hanging="721"/>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0" w:hanging="721"/>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00" w:hanging="720"/>
        <w:jc w:val="lef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2320" w:hanging="720"/>
        <w:jc w:val="left"/>
      </w:pPr>
      <w:rPr>
        <w:rFonts w:ascii="Arial" w:eastAsia="Arial" w:hAnsi="Arial" w:cs="Arial" w:hint="default"/>
        <w:b w:val="0"/>
        <w:bCs w:val="0"/>
        <w:i w:val="0"/>
        <w:iCs w:val="0"/>
        <w:spacing w:val="0"/>
        <w:w w:val="99"/>
        <w:sz w:val="20"/>
        <w:szCs w:val="20"/>
        <w:lang w:val="en-US" w:eastAsia="en-US" w:bidi="ar-SA"/>
      </w:rPr>
    </w:lvl>
    <w:lvl w:ilvl="4">
      <w:numFmt w:val="bullet"/>
      <w:lvlText w:val="•"/>
      <w:lvlJc w:val="left"/>
      <w:pPr>
        <w:ind w:left="4256" w:hanging="720"/>
      </w:pPr>
      <w:rPr>
        <w:rFonts w:hint="default"/>
        <w:lang w:val="en-US" w:eastAsia="en-US" w:bidi="ar-SA"/>
      </w:rPr>
    </w:lvl>
    <w:lvl w:ilvl="5">
      <w:numFmt w:val="bullet"/>
      <w:lvlText w:val="•"/>
      <w:lvlJc w:val="left"/>
      <w:pPr>
        <w:ind w:left="5225" w:hanging="720"/>
      </w:pPr>
      <w:rPr>
        <w:rFonts w:hint="default"/>
        <w:lang w:val="en-US" w:eastAsia="en-US" w:bidi="ar-SA"/>
      </w:rPr>
    </w:lvl>
    <w:lvl w:ilvl="6">
      <w:numFmt w:val="bullet"/>
      <w:lvlText w:val="•"/>
      <w:lvlJc w:val="left"/>
      <w:pPr>
        <w:ind w:left="6193" w:hanging="720"/>
      </w:pPr>
      <w:rPr>
        <w:rFonts w:hint="default"/>
        <w:lang w:val="en-US" w:eastAsia="en-US" w:bidi="ar-SA"/>
      </w:rPr>
    </w:lvl>
    <w:lvl w:ilvl="7">
      <w:numFmt w:val="bullet"/>
      <w:lvlText w:val="•"/>
      <w:lvlJc w:val="left"/>
      <w:pPr>
        <w:ind w:left="7161" w:hanging="720"/>
      </w:pPr>
      <w:rPr>
        <w:rFonts w:hint="default"/>
        <w:lang w:val="en-US" w:eastAsia="en-US" w:bidi="ar-SA"/>
      </w:rPr>
    </w:lvl>
    <w:lvl w:ilvl="8">
      <w:numFmt w:val="bullet"/>
      <w:lvlText w:val="•"/>
      <w:lvlJc w:val="left"/>
      <w:pPr>
        <w:ind w:left="8130" w:hanging="720"/>
      </w:pPr>
      <w:rPr>
        <w:rFonts w:hint="default"/>
        <w:lang w:val="en-US" w:eastAsia="en-US" w:bidi="ar-SA"/>
      </w:rPr>
    </w:lvl>
  </w:abstractNum>
  <w:abstractNum w:abstractNumId="1" w15:restartNumberingAfterBreak="0">
    <w:nsid w:val="3FDD3D48"/>
    <w:multiLevelType w:val="multilevel"/>
    <w:tmpl w:val="ECD67546"/>
    <w:lvl w:ilvl="0">
      <w:start w:val="1"/>
      <w:numFmt w:val="decimal"/>
      <w:lvlText w:val="%1."/>
      <w:lvlJc w:val="left"/>
      <w:pPr>
        <w:ind w:left="880" w:hanging="721"/>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0" w:hanging="721"/>
        <w:jc w:val="left"/>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1600" w:hanging="720"/>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481" w:hanging="720"/>
      </w:pPr>
      <w:rPr>
        <w:rFonts w:hint="default"/>
        <w:lang w:val="en-US" w:eastAsia="en-US" w:bidi="ar-SA"/>
      </w:rPr>
    </w:lvl>
    <w:lvl w:ilvl="4">
      <w:numFmt w:val="bullet"/>
      <w:lvlText w:val="•"/>
      <w:lvlJc w:val="left"/>
      <w:pPr>
        <w:ind w:left="4422" w:hanging="720"/>
      </w:pPr>
      <w:rPr>
        <w:rFonts w:hint="default"/>
        <w:lang w:val="en-US" w:eastAsia="en-US" w:bidi="ar-SA"/>
      </w:rPr>
    </w:lvl>
    <w:lvl w:ilvl="5">
      <w:numFmt w:val="bullet"/>
      <w:lvlText w:val="•"/>
      <w:lvlJc w:val="left"/>
      <w:pPr>
        <w:ind w:left="5363" w:hanging="720"/>
      </w:pPr>
      <w:rPr>
        <w:rFonts w:hint="default"/>
        <w:lang w:val="en-US" w:eastAsia="en-US" w:bidi="ar-SA"/>
      </w:rPr>
    </w:lvl>
    <w:lvl w:ilvl="6">
      <w:numFmt w:val="bullet"/>
      <w:lvlText w:val="•"/>
      <w:lvlJc w:val="left"/>
      <w:pPr>
        <w:ind w:left="6303" w:hanging="720"/>
      </w:pPr>
      <w:rPr>
        <w:rFonts w:hint="default"/>
        <w:lang w:val="en-US" w:eastAsia="en-US" w:bidi="ar-SA"/>
      </w:rPr>
    </w:lvl>
    <w:lvl w:ilvl="7">
      <w:numFmt w:val="bullet"/>
      <w:lvlText w:val="•"/>
      <w:lvlJc w:val="left"/>
      <w:pPr>
        <w:ind w:left="7244" w:hanging="720"/>
      </w:pPr>
      <w:rPr>
        <w:rFonts w:hint="default"/>
        <w:lang w:val="en-US" w:eastAsia="en-US" w:bidi="ar-SA"/>
      </w:rPr>
    </w:lvl>
    <w:lvl w:ilvl="8">
      <w:numFmt w:val="bullet"/>
      <w:lvlText w:val="•"/>
      <w:lvlJc w:val="left"/>
      <w:pPr>
        <w:ind w:left="8185" w:hanging="720"/>
      </w:pPr>
      <w:rPr>
        <w:rFonts w:hint="default"/>
        <w:lang w:val="en-US" w:eastAsia="en-US" w:bidi="ar-SA"/>
      </w:rPr>
    </w:lvl>
  </w:abstractNum>
  <w:num w:numId="1" w16cid:durableId="2133748883">
    <w:abstractNumId w:val="1"/>
  </w:num>
  <w:num w:numId="2" w16cid:durableId="133040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C0749"/>
    <w:rsid w:val="004B015D"/>
    <w:rsid w:val="005C1A60"/>
    <w:rsid w:val="00EB206C"/>
    <w:rsid w:val="00FC0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16300C"/>
  <w15:docId w15:val="{77360A41-E1A0-4D22-BF9F-AC6587D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right="140"/>
      <w:jc w:val="center"/>
      <w:outlineLvl w:val="0"/>
    </w:pPr>
    <w:rPr>
      <w:rFonts w:ascii="Calibri" w:eastAsia="Calibri" w:hAnsi="Calibri" w:cs="Calibri"/>
      <w:b/>
      <w:bCs/>
    </w:rPr>
  </w:style>
  <w:style w:type="paragraph" w:styleId="Heading2">
    <w:name w:val="heading 2"/>
    <w:basedOn w:val="Normal"/>
    <w:uiPriority w:val="9"/>
    <w:unhideWhenUsed/>
    <w:qFormat/>
    <w:pPr>
      <w:ind w:left="880" w:hanging="7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0" w:hanging="720"/>
      <w:jc w:val="both"/>
    </w:pPr>
  </w:style>
  <w:style w:type="paragraph" w:customStyle="1" w:styleId="TableParagraph">
    <w:name w:val="Table Paragraph"/>
    <w:basedOn w:val="Normal"/>
    <w:uiPriority w:val="1"/>
    <w:qFormat/>
    <w:pPr>
      <w:spacing w:before="141"/>
      <w:ind w:left="7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financeoffice@hull-college.ac.uk"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9759</Words>
  <Characters>55627</Characters>
  <Application>Microsoft Office Word</Application>
  <DocSecurity>0</DocSecurity>
  <Lines>463</Lines>
  <Paragraphs>130</Paragraphs>
  <ScaleCrop>false</ScaleCrop>
  <Company/>
  <LinksUpToDate>false</LinksUpToDate>
  <CharactersWithSpaces>65256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Draft v1</dc:title>
  <dc:creator>Nicola Hinchcliffe</dc:creator>
  <cp:lastModifiedBy>Heather Griffin</cp:lastModifiedBy>
  <cp:revision>2</cp:revision>
  <dcterms:created xsi:type="dcterms:W3CDTF">2026-01-09T12:22:00Z</dcterms:created>
  <dcterms:modified xsi:type="dcterms:W3CDTF">2026-01-09T12:23:00Z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Microsoft® Word 2016</vt:lpwstr>
  </property>
  <property fmtid="{D5CDD505-2E9C-101B-9397-08002B2CF9AE}" pid="4" name="LastSaved">
    <vt:filetime>2026-01-09T00:00:00Z</vt:filetime>
  </property>
  <property fmtid="{D5CDD505-2E9C-101B-9397-08002B2CF9AE}" pid="5" name="Producer">
    <vt:lpwstr>Microsoft® Word 2016</vt:lpwstr>
  </property>
</Properties>
</file>